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60F" w:rsidRDefault="001C260F" w:rsidP="007E70A4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C260F" w:rsidRDefault="001C260F" w:rsidP="007E70A4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C260F" w:rsidRDefault="001C260F" w:rsidP="007E70A4">
      <w:pPr>
        <w:spacing w:line="580" w:lineRule="exact"/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1C260F" w:rsidRDefault="00930EC6">
      <w:pPr>
        <w:jc w:val="center"/>
        <w:rPr>
          <w:sz w:val="44"/>
          <w:szCs w:val="44"/>
        </w:rPr>
      </w:pPr>
      <w:r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1C260F" w:rsidRDefault="001C260F" w:rsidP="007E70A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C260F" w:rsidRDefault="001C260F" w:rsidP="007E70A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C260F" w:rsidRPr="007E70A4" w:rsidRDefault="00930EC6">
      <w:pPr>
        <w:tabs>
          <w:tab w:val="left" w:pos="8820"/>
        </w:tabs>
        <w:spacing w:line="580" w:lineRule="exact"/>
        <w:jc w:val="center"/>
        <w:rPr>
          <w:rFonts w:eastAsia="方正仿宋_GBK"/>
          <w:bCs/>
          <w:sz w:val="32"/>
          <w:szCs w:val="32"/>
        </w:rPr>
      </w:pPr>
      <w:r w:rsidRPr="007E70A4">
        <w:rPr>
          <w:rFonts w:eastAsia="方正仿宋_GBK"/>
          <w:bCs/>
          <w:sz w:val="32"/>
          <w:szCs w:val="32"/>
        </w:rPr>
        <w:t>冀财</w:t>
      </w:r>
      <w:r w:rsidRPr="007E70A4">
        <w:rPr>
          <w:rFonts w:eastAsia="方正仿宋_GBK"/>
          <w:sz w:val="32"/>
          <w:szCs w:val="32"/>
        </w:rPr>
        <w:t>农</w:t>
      </w:r>
      <w:r w:rsidRPr="007E70A4">
        <w:rPr>
          <w:rFonts w:eastAsia="方正仿宋_GBK"/>
          <w:bCs/>
          <w:sz w:val="32"/>
          <w:szCs w:val="32"/>
        </w:rPr>
        <w:t>〔</w:t>
      </w:r>
      <w:r w:rsidRPr="007E70A4">
        <w:rPr>
          <w:rFonts w:eastAsia="方正仿宋_GBK"/>
          <w:bCs/>
          <w:sz w:val="32"/>
          <w:szCs w:val="32"/>
        </w:rPr>
        <w:t>2024</w:t>
      </w:r>
      <w:r w:rsidRPr="007E70A4">
        <w:rPr>
          <w:rFonts w:eastAsia="方正仿宋_GBK"/>
          <w:bCs/>
          <w:sz w:val="32"/>
          <w:szCs w:val="32"/>
        </w:rPr>
        <w:t>〕</w:t>
      </w:r>
      <w:r w:rsidR="007E70A4" w:rsidRPr="007E70A4">
        <w:rPr>
          <w:rFonts w:eastAsia="方正仿宋_GBK"/>
          <w:sz w:val="32"/>
          <w:szCs w:val="32"/>
        </w:rPr>
        <w:t>109</w:t>
      </w:r>
      <w:r w:rsidRPr="007E70A4">
        <w:rPr>
          <w:rFonts w:eastAsia="方正仿宋_GBK"/>
          <w:bCs/>
          <w:sz w:val="32"/>
          <w:szCs w:val="32"/>
        </w:rPr>
        <w:t>号</w:t>
      </w:r>
    </w:p>
    <w:p w:rsidR="001C260F" w:rsidRDefault="00930EC6">
      <w:pPr>
        <w:spacing w:line="580" w:lineRule="exact"/>
        <w:jc w:val="center"/>
        <w:rPr>
          <w:rFonts w:ascii="方正小标宋_GBK" w:eastAsia="方正小标宋_GBK"/>
          <w:bCs/>
          <w:szCs w:val="21"/>
        </w:rPr>
      </w:pPr>
      <w:r>
        <w:rPr>
          <w:rFonts w:ascii="方正小标宋_GBK" w:eastAsia="方正小标宋_GBK" w:hint="eastAsia"/>
          <w:bCs/>
          <w:noProof/>
          <w:szCs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2783E2" wp14:editId="58FB6EB6">
                <wp:simplePos x="0" y="0"/>
                <wp:positionH relativeFrom="column">
                  <wp:posOffset>-9525</wp:posOffset>
                </wp:positionH>
                <wp:positionV relativeFrom="paragraph">
                  <wp:posOffset>36195</wp:posOffset>
                </wp:positionV>
                <wp:extent cx="5829300" cy="0"/>
                <wp:effectExtent l="17780" t="18415" r="10795" b="1016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4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2.85pt" to="458.2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" strokecolor="red" strokeweight="1.5pt"/>
            </w:pict>
          </mc:Fallback>
        </mc:AlternateContent>
      </w:r>
    </w:p>
    <w:p w:rsidR="001C260F" w:rsidRDefault="001C260F">
      <w:pPr>
        <w:spacing w:line="580" w:lineRule="exact"/>
        <w:jc w:val="center"/>
        <w:rPr>
          <w:rFonts w:ascii="方正小标宋_GBK" w:eastAsia="方正小标宋_GBK"/>
          <w:bCs/>
          <w:szCs w:val="21"/>
        </w:rPr>
      </w:pPr>
    </w:p>
    <w:p w:rsidR="001C260F" w:rsidRPr="00D57304" w:rsidRDefault="00930EC6">
      <w:pPr>
        <w:autoSpaceDE w:val="0"/>
        <w:autoSpaceDN w:val="0"/>
        <w:adjustRightInd w:val="0"/>
        <w:spacing w:line="580" w:lineRule="exact"/>
        <w:ind w:left="200"/>
        <w:jc w:val="center"/>
        <w:rPr>
          <w:rFonts w:ascii="方正小标宋_GBK" w:eastAsia="方正小标宋_GBK" w:hAnsi="宋体"/>
          <w:sz w:val="44"/>
          <w:szCs w:val="44"/>
        </w:rPr>
      </w:pPr>
      <w:r w:rsidRPr="00D57304">
        <w:rPr>
          <w:rFonts w:ascii="方正小标宋_GBK" w:eastAsia="方正小标宋_GBK" w:hAnsi="宋体" w:hint="eastAsia"/>
          <w:sz w:val="44"/>
          <w:szCs w:val="44"/>
        </w:rPr>
        <w:t>河北省财政厅</w:t>
      </w:r>
    </w:p>
    <w:p w:rsidR="00701069" w:rsidRDefault="00930EC6">
      <w:pPr>
        <w:autoSpaceDE w:val="0"/>
        <w:autoSpaceDN w:val="0"/>
        <w:adjustRightInd w:val="0"/>
        <w:spacing w:line="580" w:lineRule="exact"/>
        <w:ind w:left="200"/>
        <w:jc w:val="center"/>
        <w:rPr>
          <w:rFonts w:ascii="方正小标宋_GBK" w:eastAsia="方正小标宋_GBK" w:hAnsi="宋体"/>
          <w:sz w:val="44"/>
          <w:szCs w:val="44"/>
        </w:rPr>
      </w:pPr>
      <w:r w:rsidRPr="00D57304">
        <w:rPr>
          <w:rFonts w:ascii="方正小标宋_GBK" w:eastAsia="方正小标宋_GBK" w:hAnsi="宋体" w:hint="eastAsia"/>
          <w:sz w:val="44"/>
          <w:szCs w:val="44"/>
        </w:rPr>
        <w:t>关于提前下达</w:t>
      </w:r>
      <w:r w:rsidRPr="00D57304">
        <w:rPr>
          <w:rFonts w:ascii="方正小标宋_GBK" w:eastAsia="方正小标宋_GBK" w:hint="eastAsia"/>
          <w:sz w:val="44"/>
          <w:szCs w:val="44"/>
        </w:rPr>
        <w:t>2025年省级</w:t>
      </w:r>
      <w:r w:rsidRPr="00D57304">
        <w:rPr>
          <w:rFonts w:ascii="方正小标宋_GBK" w:eastAsia="方正小标宋_GBK" w:hAnsi="宋体" w:hint="eastAsia"/>
          <w:sz w:val="44"/>
          <w:szCs w:val="44"/>
        </w:rPr>
        <w:t>农村综合改革</w:t>
      </w:r>
    </w:p>
    <w:p w:rsidR="001C260F" w:rsidRPr="00D57304" w:rsidRDefault="00930EC6">
      <w:pPr>
        <w:autoSpaceDE w:val="0"/>
        <w:autoSpaceDN w:val="0"/>
        <w:adjustRightInd w:val="0"/>
        <w:spacing w:line="580" w:lineRule="exact"/>
        <w:ind w:left="200"/>
        <w:jc w:val="center"/>
        <w:rPr>
          <w:rFonts w:ascii="方正小标宋_GBK" w:eastAsia="方正小标宋_GBK" w:hAnsi="宋体"/>
          <w:sz w:val="44"/>
          <w:szCs w:val="44"/>
        </w:rPr>
      </w:pPr>
      <w:r w:rsidRPr="00D57304">
        <w:rPr>
          <w:rFonts w:ascii="方正小标宋_GBK" w:eastAsia="方正小标宋_GBK" w:hAnsi="宋体" w:hint="eastAsia"/>
          <w:sz w:val="44"/>
          <w:szCs w:val="44"/>
        </w:rPr>
        <w:t>转移支付预算的通知</w:t>
      </w:r>
    </w:p>
    <w:p w:rsidR="001C260F" w:rsidRDefault="001C260F">
      <w:pPr>
        <w:snapToGrid w:val="0"/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Pr="00C06C76" w:rsidRDefault="00930EC6" w:rsidP="00C06C76">
      <w:pPr>
        <w:snapToGrid w:val="0"/>
        <w:spacing w:line="580" w:lineRule="exact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>各市（含定州、辛集市）、省财政直管县财政局，雄安新区改发局：</w:t>
      </w:r>
    </w:p>
    <w:p w:rsidR="001C260F" w:rsidRPr="00C06C76" w:rsidRDefault="00930EC6" w:rsidP="00C06C76">
      <w:pPr>
        <w:spacing w:line="580" w:lineRule="exact"/>
        <w:ind w:firstLineChars="200" w:firstLine="640"/>
        <w:rPr>
          <w:rFonts w:eastAsia="方正仿宋_GBK"/>
          <w:kern w:val="0"/>
          <w:sz w:val="18"/>
          <w:szCs w:val="18"/>
        </w:rPr>
      </w:pPr>
      <w:r w:rsidRPr="00C06C76">
        <w:rPr>
          <w:rFonts w:eastAsia="方正仿宋_GBK"/>
          <w:kern w:val="0"/>
          <w:sz w:val="32"/>
          <w:szCs w:val="32"/>
        </w:rPr>
        <w:t>为深入贯彻落实党中央、国务院和省委、省政府关于推进农村综合改革的重大决策部署，支持做好</w:t>
      </w:r>
      <w:r w:rsidRPr="00C06C76">
        <w:rPr>
          <w:rFonts w:eastAsia="方正仿宋_GBK"/>
          <w:kern w:val="0"/>
          <w:sz w:val="32"/>
          <w:szCs w:val="32"/>
        </w:rPr>
        <w:t>2025</w:t>
      </w:r>
      <w:r w:rsidRPr="00C06C76">
        <w:rPr>
          <w:rFonts w:eastAsia="方正仿宋_GBK"/>
          <w:kern w:val="0"/>
          <w:sz w:val="32"/>
          <w:szCs w:val="32"/>
        </w:rPr>
        <w:t>年农村综合改革工作，现提前下达</w:t>
      </w:r>
      <w:r w:rsidRPr="00C06C76">
        <w:rPr>
          <w:rFonts w:eastAsia="方正仿宋_GBK"/>
          <w:sz w:val="32"/>
          <w:szCs w:val="32"/>
        </w:rPr>
        <w:t>2025</w:t>
      </w:r>
      <w:r w:rsidRPr="00C06C76">
        <w:rPr>
          <w:rFonts w:eastAsia="方正仿宋_GBK"/>
          <w:sz w:val="32"/>
          <w:szCs w:val="32"/>
        </w:rPr>
        <w:t>年省级农村综合改革转移支付预算</w:t>
      </w:r>
      <w:r w:rsidRPr="00C06C76">
        <w:rPr>
          <w:rFonts w:eastAsia="方正仿宋_GBK"/>
          <w:kern w:val="0"/>
          <w:sz w:val="32"/>
          <w:szCs w:val="32"/>
        </w:rPr>
        <w:t>（见附件）</w:t>
      </w:r>
      <w:r w:rsidR="00F77A28">
        <w:rPr>
          <w:rFonts w:eastAsia="方正仿宋_GBK" w:hint="eastAsia"/>
          <w:sz w:val="32"/>
          <w:szCs w:val="32"/>
        </w:rPr>
        <w:t>，</w:t>
      </w:r>
      <w:r w:rsidRPr="00C06C76">
        <w:rPr>
          <w:rFonts w:eastAsia="方正仿宋_GBK"/>
          <w:sz w:val="32"/>
          <w:szCs w:val="32"/>
        </w:rPr>
        <w:t>用于支持开展农村公益事业建设财政奖补，支出列</w:t>
      </w:r>
      <w:r w:rsidRPr="00C06C76">
        <w:rPr>
          <w:rFonts w:eastAsia="方正仿宋_GBK"/>
          <w:sz w:val="32"/>
          <w:szCs w:val="32"/>
        </w:rPr>
        <w:t>2025</w:t>
      </w:r>
      <w:r w:rsidRPr="00C06C76">
        <w:rPr>
          <w:rFonts w:eastAsia="方正仿宋_GBK"/>
          <w:sz w:val="32"/>
          <w:szCs w:val="32"/>
        </w:rPr>
        <w:t>年政府收支分类科目一般公共预算支出功能分类科目</w:t>
      </w:r>
      <w:r w:rsidR="00F77A28">
        <w:rPr>
          <w:rFonts w:eastAsia="方正仿宋_GBK" w:hint="eastAsia"/>
          <w:sz w:val="32"/>
          <w:szCs w:val="32"/>
        </w:rPr>
        <w:t>“</w:t>
      </w:r>
      <w:r w:rsidRPr="00C06C76">
        <w:rPr>
          <w:rFonts w:eastAsia="方正仿宋_GBK"/>
          <w:sz w:val="32"/>
          <w:szCs w:val="32"/>
        </w:rPr>
        <w:t>2130701</w:t>
      </w:r>
      <w:r w:rsidRPr="00C06C76">
        <w:rPr>
          <w:rFonts w:eastAsia="方正仿宋_GBK"/>
          <w:sz w:val="32"/>
          <w:szCs w:val="32"/>
        </w:rPr>
        <w:t>对村级公益事业建设的补助</w:t>
      </w:r>
      <w:r w:rsidR="00F77A28">
        <w:rPr>
          <w:rFonts w:eastAsia="方正仿宋_GBK" w:hint="eastAsia"/>
          <w:sz w:val="32"/>
          <w:szCs w:val="32"/>
        </w:rPr>
        <w:t>”</w:t>
      </w:r>
      <w:r w:rsidRPr="00C06C76">
        <w:rPr>
          <w:rFonts w:eastAsia="方正仿宋_GBK"/>
          <w:sz w:val="32"/>
          <w:szCs w:val="32"/>
        </w:rPr>
        <w:t>。</w:t>
      </w:r>
      <w:r w:rsidR="00E07852" w:rsidRPr="00C06C76">
        <w:rPr>
          <w:rFonts w:eastAsia="方正仿宋_GBK"/>
          <w:kern w:val="0"/>
          <w:sz w:val="18"/>
          <w:szCs w:val="18"/>
        </w:rPr>
        <w:t xml:space="preserve"> </w:t>
      </w:r>
    </w:p>
    <w:p w:rsidR="001C260F" w:rsidRPr="00C06C76" w:rsidRDefault="00930EC6" w:rsidP="00C06C76">
      <w:pPr>
        <w:tabs>
          <w:tab w:val="left" w:pos="8820"/>
        </w:tabs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>请按照《预算法》《河北省农村综合改革转移支付资金管理办法》（冀财农〔</w:t>
      </w:r>
      <w:r w:rsidRPr="00C06C76">
        <w:rPr>
          <w:rFonts w:eastAsia="方正仿宋_GBK"/>
          <w:sz w:val="32"/>
          <w:szCs w:val="32"/>
        </w:rPr>
        <w:t>2024</w:t>
      </w:r>
      <w:r w:rsidRPr="00C06C76">
        <w:rPr>
          <w:rFonts w:eastAsia="方正仿宋_GBK"/>
          <w:sz w:val="32"/>
          <w:szCs w:val="32"/>
        </w:rPr>
        <w:t>〕</w:t>
      </w:r>
      <w:r w:rsidRPr="00C06C76">
        <w:rPr>
          <w:rFonts w:eastAsia="方正仿宋_GBK"/>
          <w:sz w:val="32"/>
          <w:szCs w:val="32"/>
        </w:rPr>
        <w:t>14</w:t>
      </w:r>
      <w:r w:rsidRPr="00C06C76">
        <w:rPr>
          <w:rFonts w:eastAsia="方正仿宋_GBK"/>
          <w:sz w:val="32"/>
          <w:szCs w:val="32"/>
        </w:rPr>
        <w:t>号）等有关要求，结合此次下达预算，做好预算编制、项目安排等相关工作，切实加强资金管理和监督，提高财政资金使用效益。</w:t>
      </w:r>
    </w:p>
    <w:p w:rsidR="001C260F" w:rsidRPr="00C06C76" w:rsidRDefault="001C260F" w:rsidP="00C06C76">
      <w:pPr>
        <w:spacing w:line="580" w:lineRule="exact"/>
        <w:rPr>
          <w:rFonts w:eastAsia="方正仿宋_GBK"/>
          <w:sz w:val="32"/>
          <w:szCs w:val="32"/>
        </w:rPr>
      </w:pPr>
    </w:p>
    <w:p w:rsidR="001C260F" w:rsidRPr="00C06C76" w:rsidRDefault="00930EC6" w:rsidP="00C06C76">
      <w:pPr>
        <w:spacing w:line="580" w:lineRule="exact"/>
        <w:ind w:leftChars="300" w:left="1590" w:hangingChars="300" w:hanging="960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>附件：提前下达</w:t>
      </w:r>
      <w:r w:rsidRPr="00C06C76">
        <w:rPr>
          <w:rFonts w:eastAsia="方正仿宋_GBK"/>
          <w:sz w:val="32"/>
          <w:szCs w:val="32"/>
        </w:rPr>
        <w:t>2025</w:t>
      </w:r>
      <w:r w:rsidRPr="00C06C76">
        <w:rPr>
          <w:rFonts w:eastAsia="方正仿宋_GBK"/>
          <w:sz w:val="32"/>
          <w:szCs w:val="32"/>
        </w:rPr>
        <w:t>年省级农村综合改革转移支付预算表</w:t>
      </w:r>
    </w:p>
    <w:p w:rsidR="001C260F" w:rsidRPr="00C06C76" w:rsidRDefault="00930EC6" w:rsidP="00C06C76">
      <w:pPr>
        <w:spacing w:line="580" w:lineRule="exact"/>
        <w:ind w:leftChars="300" w:left="1590" w:hangingChars="300" w:hanging="960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 xml:space="preserve">          </w:t>
      </w:r>
    </w:p>
    <w:p w:rsidR="001C260F" w:rsidRPr="00C06C76" w:rsidRDefault="00930EC6" w:rsidP="00C06C76">
      <w:pPr>
        <w:spacing w:line="580" w:lineRule="exact"/>
        <w:ind w:leftChars="300" w:left="1590" w:hangingChars="300" w:hanging="960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 xml:space="preserve">        </w:t>
      </w:r>
    </w:p>
    <w:p w:rsidR="001C260F" w:rsidRPr="00C06C76" w:rsidRDefault="001C260F" w:rsidP="00C06C76">
      <w:pPr>
        <w:spacing w:line="580" w:lineRule="exact"/>
        <w:ind w:leftChars="300" w:left="1590" w:hangingChars="300" w:hanging="960"/>
        <w:rPr>
          <w:rFonts w:eastAsia="方正仿宋_GBK"/>
          <w:sz w:val="32"/>
          <w:szCs w:val="32"/>
        </w:rPr>
      </w:pPr>
    </w:p>
    <w:p w:rsidR="001C260F" w:rsidRPr="00C06C76" w:rsidRDefault="00930EC6" w:rsidP="007E70A4">
      <w:pPr>
        <w:spacing w:line="580" w:lineRule="exact"/>
        <w:ind w:firstLineChars="1750" w:firstLine="5600"/>
        <w:rPr>
          <w:rFonts w:eastAsia="方正仿宋_GBK"/>
          <w:sz w:val="32"/>
          <w:szCs w:val="32"/>
        </w:rPr>
      </w:pPr>
      <w:r w:rsidRPr="00C06C76">
        <w:rPr>
          <w:rFonts w:eastAsia="方正仿宋_GBK"/>
          <w:sz w:val="32"/>
          <w:szCs w:val="32"/>
        </w:rPr>
        <w:t>河北省财政厅</w:t>
      </w:r>
    </w:p>
    <w:p w:rsidR="001C260F" w:rsidRPr="00C06C76" w:rsidRDefault="003D09FF" w:rsidP="00C06C76">
      <w:pPr>
        <w:spacing w:line="580" w:lineRule="exact"/>
        <w:ind w:firstLineChars="1650" w:firstLine="5280"/>
        <w:rPr>
          <w:rFonts w:eastAsia="方正仿宋_GBK"/>
          <w:sz w:val="32"/>
          <w:szCs w:val="32"/>
        </w:rPr>
      </w:pPr>
      <w:r>
        <w:rPr>
          <w:rFonts w:eastAsia="方正仿宋_GBK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340.5pt;margin-top:317.25pt;width:135pt;height:135pt;z-index:251663360;mso-position-horizontal-relative:page;mso-position-vertical-relative:page" o:preferrelative="t" filled="f" stroked="f">
            <v:imagedata r:id="rId8" o:title=""/>
            <w10:wrap anchorx="page" anchory="page"/>
            <w10:anchorlock/>
          </v:shape>
          <w:control r:id="rId9" w:name="SecSignControl1" w:shapeid="_x0000_s1026"/>
        </w:pict>
      </w:r>
      <w:r w:rsidR="00930EC6" w:rsidRPr="00C06C76">
        <w:rPr>
          <w:rFonts w:eastAsia="方正仿宋_GBK"/>
          <w:sz w:val="32"/>
          <w:szCs w:val="32"/>
        </w:rPr>
        <w:t>2024</w:t>
      </w:r>
      <w:r w:rsidR="00930EC6" w:rsidRPr="00C06C76">
        <w:rPr>
          <w:rFonts w:eastAsia="方正仿宋_GBK"/>
          <w:sz w:val="32"/>
          <w:szCs w:val="32"/>
        </w:rPr>
        <w:t>年</w:t>
      </w:r>
      <w:r w:rsidR="00930EC6" w:rsidRPr="00C06C76">
        <w:rPr>
          <w:rFonts w:eastAsia="方正仿宋_GBK"/>
          <w:sz w:val="32"/>
          <w:szCs w:val="32"/>
        </w:rPr>
        <w:t>12</w:t>
      </w:r>
      <w:r w:rsidR="00930EC6" w:rsidRPr="00C06C76">
        <w:rPr>
          <w:rFonts w:eastAsia="方正仿宋_GBK"/>
          <w:sz w:val="32"/>
          <w:szCs w:val="32"/>
        </w:rPr>
        <w:t>月</w:t>
      </w:r>
      <w:r w:rsidR="007E70A4">
        <w:rPr>
          <w:rFonts w:eastAsia="方正仿宋_GBK" w:hint="eastAsia"/>
          <w:sz w:val="32"/>
          <w:szCs w:val="32"/>
        </w:rPr>
        <w:t>15</w:t>
      </w:r>
      <w:r w:rsidR="00930EC6" w:rsidRPr="00C06C76">
        <w:rPr>
          <w:rFonts w:eastAsia="方正仿宋_GBK"/>
          <w:sz w:val="32"/>
          <w:szCs w:val="32"/>
        </w:rPr>
        <w:t>日</w:t>
      </w:r>
    </w:p>
    <w:p w:rsidR="001C260F" w:rsidRPr="00C06C76" w:rsidRDefault="001C260F" w:rsidP="00C06C76">
      <w:pPr>
        <w:spacing w:line="580" w:lineRule="exact"/>
        <w:ind w:firstLineChars="1700" w:firstLine="5440"/>
        <w:rPr>
          <w:rFonts w:eastAsia="方正仿宋_GBK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  <w:sectPr w:rsidR="007E70A4" w:rsidSect="007E70A4">
          <w:footerReference w:type="default" r:id="rId10"/>
          <w:pgSz w:w="11906" w:h="16838" w:code="9"/>
          <w:pgMar w:top="2098" w:right="1418" w:bottom="1871" w:left="1418" w:header="851" w:footer="992" w:gutter="0"/>
          <w:cols w:space="720"/>
          <w:titlePg/>
          <w:docGrid w:type="lines" w:linePitch="312"/>
        </w:sect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7E70A4" w:rsidRDefault="007E70A4">
      <w:pPr>
        <w:spacing w:line="580" w:lineRule="exact"/>
        <w:rPr>
          <w:rFonts w:ascii="仿宋_GB2312" w:eastAsia="仿宋_GB2312"/>
          <w:sz w:val="32"/>
          <w:szCs w:val="32"/>
        </w:rPr>
      </w:pPr>
    </w:p>
    <w:p w:rsidR="001C260F" w:rsidRDefault="001C260F">
      <w:pPr>
        <w:spacing w:line="540" w:lineRule="exact"/>
        <w:rPr>
          <w:rFonts w:ascii="仿宋_GB2312" w:eastAsia="仿宋_GB2312"/>
          <w:sz w:val="32"/>
          <w:szCs w:val="32"/>
        </w:rPr>
      </w:pPr>
    </w:p>
    <w:p w:rsidR="001C260F" w:rsidRDefault="00930EC6">
      <w:pPr>
        <w:spacing w:line="580" w:lineRule="exact"/>
        <w:rPr>
          <w:rFonts w:ascii="仿宋_GB2312" w:eastAsia="仿宋_GB2312"/>
          <w:sz w:val="28"/>
          <w:szCs w:val="28"/>
        </w:rPr>
      </w:pPr>
      <w:r>
        <w:rPr>
          <w:rFonts w:ascii="黑体" w:eastAsia="黑体" w:hAnsi="宋体" w:hint="eastAsia"/>
          <w:sz w:val="28"/>
          <w:szCs w:val="28"/>
        </w:rPr>
        <w:t>信息公开选项：</w:t>
      </w:r>
      <w:r w:rsidR="0063614E">
        <w:rPr>
          <w:rFonts w:ascii="方正小标宋_GBK" w:eastAsia="方正小标宋_GBK" w:hAnsi="宋体" w:hint="eastAsia"/>
          <w:sz w:val="28"/>
          <w:szCs w:val="28"/>
        </w:rPr>
        <w:t>主动</w:t>
      </w:r>
      <w:r>
        <w:rPr>
          <w:rFonts w:ascii="方正小标宋_GBK" w:eastAsia="方正小标宋_GBK" w:hAnsi="宋体" w:hint="eastAsia"/>
          <w:sz w:val="28"/>
          <w:szCs w:val="28"/>
        </w:rPr>
        <w:t>公开</w:t>
      </w:r>
    </w:p>
    <w:p w:rsidR="001C260F" w:rsidRPr="007E70A4" w:rsidRDefault="00930EC6">
      <w:pPr>
        <w:spacing w:line="580" w:lineRule="exact"/>
        <w:ind w:firstLineChars="100" w:firstLine="280"/>
        <w:rPr>
          <w:rFonts w:eastAsia="方正仿宋_GBK"/>
          <w:sz w:val="32"/>
          <w:szCs w:val="32"/>
        </w:rPr>
      </w:pPr>
      <w:r w:rsidRPr="007E70A4">
        <w:rPr>
          <w:rFonts w:eastAsia="方正仿宋_GBK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30E77" wp14:editId="7BDEB69B">
                <wp:simplePos x="0" y="0"/>
                <wp:positionH relativeFrom="column">
                  <wp:posOffset>0</wp:posOffset>
                </wp:positionH>
                <wp:positionV relativeFrom="paragraph">
                  <wp:posOffset>30480</wp:posOffset>
                </wp:positionV>
                <wp:extent cx="5715000" cy="0"/>
                <wp:effectExtent l="0" t="0" r="19050" b="1905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2.4pt" to="450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" strokeweight="1.5pt"/>
            </w:pict>
          </mc:Fallback>
        </mc:AlternateContent>
      </w:r>
      <w:r w:rsidRPr="007E70A4">
        <w:rPr>
          <w:rFonts w:eastAsia="方正仿宋_GBK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104E2C" wp14:editId="4E93BD2F">
                <wp:simplePos x="0" y="0"/>
                <wp:positionH relativeFrom="column">
                  <wp:posOffset>9525</wp:posOffset>
                </wp:positionH>
                <wp:positionV relativeFrom="paragraph">
                  <wp:posOffset>398145</wp:posOffset>
                </wp:positionV>
                <wp:extent cx="5715000" cy="0"/>
                <wp:effectExtent l="17780" t="10795" r="10795" b="1778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5pt,31.35pt" to="450.75pt,3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" strokeweight="1.5pt"/>
            </w:pict>
          </mc:Fallback>
        </mc:AlternateContent>
      </w:r>
      <w:r w:rsidRPr="007E70A4">
        <w:rPr>
          <w:rFonts w:eastAsia="方正仿宋_GBK"/>
          <w:sz w:val="28"/>
          <w:szCs w:val="28"/>
        </w:rPr>
        <w:t>河北省财政厅办公室</w:t>
      </w:r>
      <w:r w:rsidRPr="007E70A4">
        <w:rPr>
          <w:rFonts w:eastAsia="方正仿宋_GBK"/>
          <w:sz w:val="28"/>
          <w:szCs w:val="28"/>
        </w:rPr>
        <w:t xml:space="preserve">                     2024</w:t>
      </w:r>
      <w:r w:rsidRPr="007E70A4">
        <w:rPr>
          <w:rFonts w:eastAsia="方正仿宋_GBK"/>
          <w:sz w:val="28"/>
          <w:szCs w:val="28"/>
        </w:rPr>
        <w:t>年</w:t>
      </w:r>
      <w:r w:rsidRPr="007E70A4">
        <w:rPr>
          <w:rFonts w:eastAsia="方正仿宋_GBK"/>
          <w:sz w:val="28"/>
          <w:szCs w:val="28"/>
        </w:rPr>
        <w:t>12</w:t>
      </w:r>
      <w:r w:rsidRPr="007E70A4">
        <w:rPr>
          <w:rFonts w:eastAsia="方正仿宋_GBK"/>
          <w:sz w:val="28"/>
          <w:szCs w:val="28"/>
        </w:rPr>
        <w:t>月</w:t>
      </w:r>
      <w:r w:rsidR="007E70A4" w:rsidRPr="007E70A4">
        <w:rPr>
          <w:rFonts w:eastAsia="方正仿宋_GBK"/>
          <w:sz w:val="28"/>
          <w:szCs w:val="28"/>
        </w:rPr>
        <w:t>1</w:t>
      </w:r>
      <w:r w:rsidR="0088418E">
        <w:rPr>
          <w:rFonts w:eastAsia="方正仿宋_GBK" w:hint="eastAsia"/>
          <w:sz w:val="28"/>
          <w:szCs w:val="28"/>
        </w:rPr>
        <w:t>5</w:t>
      </w:r>
      <w:r w:rsidRPr="007E70A4">
        <w:rPr>
          <w:rFonts w:eastAsia="方正仿宋_GBK"/>
          <w:sz w:val="28"/>
          <w:szCs w:val="28"/>
        </w:rPr>
        <w:t>日印发</w:t>
      </w:r>
    </w:p>
    <w:sectPr w:rsidR="001C260F" w:rsidRPr="007E70A4" w:rsidSect="007E70A4">
      <w:pgSz w:w="11906" w:h="16838" w:code="9"/>
      <w:pgMar w:top="2098" w:right="1418" w:bottom="1871" w:left="1418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EE9" w:rsidRDefault="00091EE9">
      <w:r>
        <w:separator/>
      </w:r>
    </w:p>
  </w:endnote>
  <w:endnote w:type="continuationSeparator" w:id="0">
    <w:p w:rsidR="00091EE9" w:rsidRDefault="0009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subsetted="1" w:fontKey="{5A7C565F-7F0D-4278-A604-0D2166988ABA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4406C5E6-523D-4D26-A1EC-B2F4B0276496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2F955C1B-EB2F-4E2B-9E5A-91A510E01920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8D18DA32-1023-45A6-A659-0BB64FE1E149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7972460"/>
    </w:sdtPr>
    <w:sdtEndPr/>
    <w:sdtContent>
      <w:p w:rsidR="001C260F" w:rsidRDefault="00930EC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09FF" w:rsidRPr="003D09FF">
          <w:rPr>
            <w:noProof/>
            <w:lang w:val="zh-CN"/>
          </w:rPr>
          <w:t>2</w:t>
        </w:r>
        <w:r>
          <w:fldChar w:fldCharType="end"/>
        </w:r>
      </w:p>
    </w:sdtContent>
  </w:sdt>
  <w:p w:rsidR="001C260F" w:rsidRDefault="001C260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EE9" w:rsidRDefault="00091EE9">
      <w:r>
        <w:separator/>
      </w:r>
    </w:p>
  </w:footnote>
  <w:footnote w:type="continuationSeparator" w:id="0">
    <w:p w:rsidR="00091EE9" w:rsidRDefault="00091E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TrueTypeFonts/>
  <w:saveSubsetFonts/>
  <w:bordersDoNotSurroundHeader/>
  <w:bordersDoNotSurroundFooter/>
  <w:documentProtection w:edit="forms" w:enforcement="1" w:cryptProviderType="rsaFull" w:cryptAlgorithmClass="hash" w:cryptAlgorithmType="typeAny" w:cryptAlgorithmSid="4" w:cryptSpinCount="100000" w:hash="ETARFQGodEq+A/X9/JwYBPGSG5k=" w:salt="35fUAQUoIHK5vT9c8izDCA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2Y2NjMTA2OGY2YzgxNDNlNTNhZjEzMjRhOTZiNTEifQ=="/>
  </w:docVars>
  <w:rsids>
    <w:rsidRoot w:val="00320772"/>
    <w:rsid w:val="00005DB1"/>
    <w:rsid w:val="00022F79"/>
    <w:rsid w:val="00080636"/>
    <w:rsid w:val="000918A9"/>
    <w:rsid w:val="00091EE9"/>
    <w:rsid w:val="000A0EDE"/>
    <w:rsid w:val="00162059"/>
    <w:rsid w:val="0017068F"/>
    <w:rsid w:val="00170835"/>
    <w:rsid w:val="001B23C8"/>
    <w:rsid w:val="001B7B8F"/>
    <w:rsid w:val="001C260F"/>
    <w:rsid w:val="00241B85"/>
    <w:rsid w:val="002576AD"/>
    <w:rsid w:val="00257EC1"/>
    <w:rsid w:val="002868BC"/>
    <w:rsid w:val="00306635"/>
    <w:rsid w:val="00320772"/>
    <w:rsid w:val="003214E7"/>
    <w:rsid w:val="00331DF1"/>
    <w:rsid w:val="00346E36"/>
    <w:rsid w:val="00353A07"/>
    <w:rsid w:val="003614F9"/>
    <w:rsid w:val="00392BAE"/>
    <w:rsid w:val="003D09FF"/>
    <w:rsid w:val="003E046D"/>
    <w:rsid w:val="003F3F61"/>
    <w:rsid w:val="00411BA7"/>
    <w:rsid w:val="00420230"/>
    <w:rsid w:val="00446A4A"/>
    <w:rsid w:val="0047623F"/>
    <w:rsid w:val="00536FAA"/>
    <w:rsid w:val="005456A6"/>
    <w:rsid w:val="00555C91"/>
    <w:rsid w:val="00564964"/>
    <w:rsid w:val="00566CFB"/>
    <w:rsid w:val="0057179E"/>
    <w:rsid w:val="00576D01"/>
    <w:rsid w:val="005D3DD2"/>
    <w:rsid w:val="005E1A6F"/>
    <w:rsid w:val="0060265C"/>
    <w:rsid w:val="00603389"/>
    <w:rsid w:val="006108E4"/>
    <w:rsid w:val="00617AAF"/>
    <w:rsid w:val="0063614E"/>
    <w:rsid w:val="006D0979"/>
    <w:rsid w:val="006E75EC"/>
    <w:rsid w:val="006F1EF3"/>
    <w:rsid w:val="00701069"/>
    <w:rsid w:val="0072192C"/>
    <w:rsid w:val="00736D96"/>
    <w:rsid w:val="00760B08"/>
    <w:rsid w:val="0077137C"/>
    <w:rsid w:val="007977BE"/>
    <w:rsid w:val="007C3C3C"/>
    <w:rsid w:val="007C5621"/>
    <w:rsid w:val="007D7E5B"/>
    <w:rsid w:val="007E70A4"/>
    <w:rsid w:val="007E7CD2"/>
    <w:rsid w:val="0081321B"/>
    <w:rsid w:val="008255D0"/>
    <w:rsid w:val="00837640"/>
    <w:rsid w:val="008432A6"/>
    <w:rsid w:val="00852A02"/>
    <w:rsid w:val="0088253F"/>
    <w:rsid w:val="0088418E"/>
    <w:rsid w:val="008C3E96"/>
    <w:rsid w:val="00930EC6"/>
    <w:rsid w:val="009868E0"/>
    <w:rsid w:val="009A4244"/>
    <w:rsid w:val="009A7893"/>
    <w:rsid w:val="009B27E1"/>
    <w:rsid w:val="009C7ADB"/>
    <w:rsid w:val="009E7D93"/>
    <w:rsid w:val="009F0558"/>
    <w:rsid w:val="00A20F61"/>
    <w:rsid w:val="00A61426"/>
    <w:rsid w:val="00A77092"/>
    <w:rsid w:val="00AF0C04"/>
    <w:rsid w:val="00B05B45"/>
    <w:rsid w:val="00B26FFD"/>
    <w:rsid w:val="00B278EE"/>
    <w:rsid w:val="00B40D57"/>
    <w:rsid w:val="00B85025"/>
    <w:rsid w:val="00BD6834"/>
    <w:rsid w:val="00BE272F"/>
    <w:rsid w:val="00C06C76"/>
    <w:rsid w:val="00C105F3"/>
    <w:rsid w:val="00C1087A"/>
    <w:rsid w:val="00C23A7A"/>
    <w:rsid w:val="00C61F01"/>
    <w:rsid w:val="00C82489"/>
    <w:rsid w:val="00C909DC"/>
    <w:rsid w:val="00C96F3D"/>
    <w:rsid w:val="00CB45EF"/>
    <w:rsid w:val="00CE29FE"/>
    <w:rsid w:val="00CE3F9B"/>
    <w:rsid w:val="00CE65EB"/>
    <w:rsid w:val="00D018BC"/>
    <w:rsid w:val="00D11DFC"/>
    <w:rsid w:val="00D22BFD"/>
    <w:rsid w:val="00D407DA"/>
    <w:rsid w:val="00D51239"/>
    <w:rsid w:val="00D57304"/>
    <w:rsid w:val="00D600EA"/>
    <w:rsid w:val="00DA7541"/>
    <w:rsid w:val="00DB57E3"/>
    <w:rsid w:val="00DF3637"/>
    <w:rsid w:val="00DF783C"/>
    <w:rsid w:val="00E07852"/>
    <w:rsid w:val="00E55C32"/>
    <w:rsid w:val="00E56B30"/>
    <w:rsid w:val="00E6045E"/>
    <w:rsid w:val="00E631B2"/>
    <w:rsid w:val="00E76315"/>
    <w:rsid w:val="00EB60B2"/>
    <w:rsid w:val="00F17F05"/>
    <w:rsid w:val="00F50F0A"/>
    <w:rsid w:val="00F77A28"/>
    <w:rsid w:val="00FF7D47"/>
    <w:rsid w:val="1F193586"/>
    <w:rsid w:val="2A1D0AE1"/>
    <w:rsid w:val="35B01EE3"/>
    <w:rsid w:val="35C25B30"/>
    <w:rsid w:val="38E45E6D"/>
    <w:rsid w:val="523B7189"/>
    <w:rsid w:val="52586A90"/>
    <w:rsid w:val="65BF26ED"/>
    <w:rsid w:val="78AE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77</Words>
  <Characters>442</Characters>
  <Application>Microsoft Office Word</Application>
  <DocSecurity>0</DocSecurity>
  <Lines>3</Lines>
  <Paragraphs>1</Paragraphs>
  <ScaleCrop>false</ScaleCrop>
  <Company>Microsoft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������lc&lt;�շ�&gt;</cp:lastModifiedBy>
  <cp:revision>23</cp:revision>
  <cp:lastPrinted>2023-12-04T01:21:00Z</cp:lastPrinted>
  <dcterms:created xsi:type="dcterms:W3CDTF">2023-11-29T06:12:00Z</dcterms:created>
  <dcterms:modified xsi:type="dcterms:W3CDTF">2024-12-16T02:06:00Z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8047149E884D46F49416A47CA7FC5F0F</vt:lpwstr>
  </property>
</Properties>
</file>