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一、深泽县农业农村局本级收支预算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一、深泽县农业农村局本级收支预算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326001深泽县农业农村局本级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7144.81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1910.00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103.00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2456.00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9330.08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82.94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14.41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9054.81</w:t>
            </w:r>
          </w:p>
        </w:tc>
        <w:tc>
          <w:tcPr>
            <w:tcW w:w="4535" w:type="dxa"/>
            <w:vAlign w:val="center"/>
          </w:tcPr>
          <w:p>
            <w:pPr>
              <w:pStyle w:val="14"/>
            </w:pPr>
            <w:r>
              <w:t>本年支出合计</w:t>
            </w:r>
          </w:p>
        </w:tc>
        <w:tc>
          <w:tcPr>
            <w:tcW w:w="2126" w:type="dxa"/>
            <w:vAlign w:val="center"/>
          </w:tcPr>
          <w:p>
            <w:pPr>
              <w:pStyle w:val="15"/>
            </w:pPr>
            <w:r>
              <w:t>12041.93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2987.12</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12041.93</w:t>
            </w:r>
          </w:p>
        </w:tc>
        <w:tc>
          <w:tcPr>
            <w:tcW w:w="4535" w:type="dxa"/>
            <w:vAlign w:val="center"/>
          </w:tcPr>
          <w:p>
            <w:pPr>
              <w:pStyle w:val="14"/>
            </w:pPr>
            <w:r>
              <w:t>支出总计</w:t>
            </w:r>
          </w:p>
        </w:tc>
        <w:tc>
          <w:tcPr>
            <w:tcW w:w="2126" w:type="dxa"/>
            <w:vAlign w:val="center"/>
          </w:tcPr>
          <w:p>
            <w:pPr>
              <w:pStyle w:val="15"/>
            </w:pPr>
            <w:r>
              <w:t>12041.93</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326001深泽县农业农村局本级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12041.93</w:t>
            </w:r>
          </w:p>
        </w:tc>
        <w:tc>
          <w:tcPr>
            <w:tcW w:w="1134" w:type="dxa"/>
            <w:vAlign w:val="center"/>
          </w:tcPr>
          <w:p>
            <w:pPr>
              <w:pStyle w:val="15"/>
            </w:pPr>
            <w:r>
              <w:t>9054.81</w:t>
            </w:r>
          </w:p>
        </w:tc>
        <w:tc>
          <w:tcPr>
            <w:tcW w:w="1134" w:type="dxa"/>
            <w:vAlign w:val="center"/>
          </w:tcPr>
          <w:p>
            <w:pPr>
              <w:pStyle w:val="15"/>
            </w:pPr>
            <w:r>
              <w:t>9054.81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2987.12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206</w:t>
            </w:r>
          </w:p>
        </w:tc>
        <w:tc>
          <w:tcPr>
            <w:tcW w:w="1559" w:type="dxa"/>
            <w:vAlign w:val="center"/>
          </w:tcPr>
          <w:p>
            <w:pPr>
              <w:pStyle w:val="12"/>
            </w:pPr>
            <w:r>
              <w:t>科学技术支出</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15.00</w:t>
            </w: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20604</w:t>
            </w:r>
          </w:p>
        </w:tc>
        <w:tc>
          <w:tcPr>
            <w:tcW w:w="1559" w:type="dxa"/>
            <w:vAlign w:val="center"/>
          </w:tcPr>
          <w:p>
            <w:pPr>
              <w:pStyle w:val="12"/>
            </w:pPr>
            <w:r>
              <w:t>技术研究与开发</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2060404</w:t>
            </w:r>
          </w:p>
        </w:tc>
        <w:tc>
          <w:tcPr>
            <w:tcW w:w="1559" w:type="dxa"/>
            <w:vAlign w:val="center"/>
          </w:tcPr>
          <w:p>
            <w:pPr>
              <w:pStyle w:val="12"/>
            </w:pPr>
            <w:r>
              <w:t>科技成果转化与扩散</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103.00</w:t>
            </w:r>
          </w:p>
        </w:tc>
        <w:tc>
          <w:tcPr>
            <w:tcW w:w="1134" w:type="dxa"/>
            <w:vAlign w:val="center"/>
          </w:tcPr>
          <w:p>
            <w:pPr>
              <w:pStyle w:val="11"/>
            </w:pPr>
            <w:r>
              <w:t>103.00</w:t>
            </w:r>
          </w:p>
        </w:tc>
        <w:tc>
          <w:tcPr>
            <w:tcW w:w="1134" w:type="dxa"/>
            <w:vAlign w:val="center"/>
          </w:tcPr>
          <w:p>
            <w:pPr>
              <w:pStyle w:val="11"/>
            </w:pPr>
            <w:r>
              <w:t>103.00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103.00</w:t>
            </w:r>
          </w:p>
        </w:tc>
        <w:tc>
          <w:tcPr>
            <w:tcW w:w="1134" w:type="dxa"/>
            <w:vAlign w:val="center"/>
          </w:tcPr>
          <w:p>
            <w:pPr>
              <w:pStyle w:val="11"/>
            </w:pPr>
            <w:r>
              <w:t>103.00</w:t>
            </w:r>
          </w:p>
        </w:tc>
        <w:tc>
          <w:tcPr>
            <w:tcW w:w="1134" w:type="dxa"/>
            <w:vAlign w:val="center"/>
          </w:tcPr>
          <w:p>
            <w:pPr>
              <w:pStyle w:val="11"/>
            </w:pPr>
            <w:r>
              <w:t>103.00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103.00</w:t>
            </w:r>
          </w:p>
        </w:tc>
        <w:tc>
          <w:tcPr>
            <w:tcW w:w="1134" w:type="dxa"/>
            <w:vAlign w:val="center"/>
          </w:tcPr>
          <w:p>
            <w:pPr>
              <w:pStyle w:val="11"/>
            </w:pPr>
            <w:r>
              <w:t>103.00</w:t>
            </w:r>
          </w:p>
        </w:tc>
        <w:tc>
          <w:tcPr>
            <w:tcW w:w="1134" w:type="dxa"/>
            <w:vAlign w:val="center"/>
          </w:tcPr>
          <w:p>
            <w:pPr>
              <w:pStyle w:val="11"/>
            </w:pPr>
            <w:r>
              <w:t>103.00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40.50</w:t>
            </w:r>
          </w:p>
        </w:tc>
        <w:tc>
          <w:tcPr>
            <w:tcW w:w="1134" w:type="dxa"/>
            <w:vAlign w:val="center"/>
          </w:tcPr>
          <w:p>
            <w:pPr>
              <w:pStyle w:val="11"/>
            </w:pPr>
            <w:r>
              <w:t>40.50</w:t>
            </w:r>
          </w:p>
        </w:tc>
        <w:tc>
          <w:tcPr>
            <w:tcW w:w="1134" w:type="dxa"/>
            <w:vAlign w:val="center"/>
          </w:tcPr>
          <w:p>
            <w:pPr>
              <w:pStyle w:val="11"/>
            </w:pPr>
            <w:r>
              <w:t>40.50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40.50</w:t>
            </w:r>
          </w:p>
        </w:tc>
        <w:tc>
          <w:tcPr>
            <w:tcW w:w="1134" w:type="dxa"/>
            <w:vAlign w:val="center"/>
          </w:tcPr>
          <w:p>
            <w:pPr>
              <w:pStyle w:val="11"/>
            </w:pPr>
            <w:r>
              <w:t>40.50</w:t>
            </w:r>
          </w:p>
        </w:tc>
        <w:tc>
          <w:tcPr>
            <w:tcW w:w="1134" w:type="dxa"/>
            <w:vAlign w:val="center"/>
          </w:tcPr>
          <w:p>
            <w:pPr>
              <w:pStyle w:val="11"/>
            </w:pPr>
            <w:r>
              <w:t>40.50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40.50</w:t>
            </w:r>
          </w:p>
        </w:tc>
        <w:tc>
          <w:tcPr>
            <w:tcW w:w="1134" w:type="dxa"/>
            <w:vAlign w:val="center"/>
          </w:tcPr>
          <w:p>
            <w:pPr>
              <w:pStyle w:val="11"/>
            </w:pPr>
            <w:r>
              <w:t>40.50</w:t>
            </w:r>
          </w:p>
        </w:tc>
        <w:tc>
          <w:tcPr>
            <w:tcW w:w="1134" w:type="dxa"/>
            <w:vAlign w:val="center"/>
          </w:tcPr>
          <w:p>
            <w:pPr>
              <w:pStyle w:val="11"/>
            </w:pPr>
            <w:r>
              <w:t>40.50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2456.00</w:t>
            </w:r>
          </w:p>
        </w:tc>
        <w:tc>
          <w:tcPr>
            <w:tcW w:w="1134" w:type="dxa"/>
            <w:vAlign w:val="center"/>
          </w:tcPr>
          <w:p>
            <w:pPr>
              <w:pStyle w:val="11"/>
            </w:pPr>
            <w:r>
              <w:t>1910.00</w:t>
            </w:r>
          </w:p>
        </w:tc>
        <w:tc>
          <w:tcPr>
            <w:tcW w:w="1134" w:type="dxa"/>
            <w:vAlign w:val="center"/>
          </w:tcPr>
          <w:p>
            <w:pPr>
              <w:pStyle w:val="11"/>
            </w:pPr>
            <w:r>
              <w:t>1910.00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546.00</w:t>
            </w: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1950.00</w:t>
            </w:r>
          </w:p>
        </w:tc>
        <w:tc>
          <w:tcPr>
            <w:tcW w:w="1134" w:type="dxa"/>
            <w:vAlign w:val="center"/>
          </w:tcPr>
          <w:p>
            <w:pPr>
              <w:pStyle w:val="11"/>
            </w:pPr>
            <w:r>
              <w:t>1910.00</w:t>
            </w:r>
          </w:p>
        </w:tc>
        <w:tc>
          <w:tcPr>
            <w:tcW w:w="1134" w:type="dxa"/>
            <w:vAlign w:val="center"/>
          </w:tcPr>
          <w:p>
            <w:pPr>
              <w:pStyle w:val="11"/>
            </w:pPr>
            <w:r>
              <w:t>1910.00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40.00</w:t>
            </w: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2120804</w:t>
            </w:r>
          </w:p>
        </w:tc>
        <w:tc>
          <w:tcPr>
            <w:tcW w:w="1559" w:type="dxa"/>
            <w:vAlign w:val="center"/>
          </w:tcPr>
          <w:p>
            <w:pPr>
              <w:pStyle w:val="12"/>
            </w:pPr>
            <w:r>
              <w:t>农村基础设施建设支出</w:t>
            </w:r>
          </w:p>
        </w:tc>
        <w:tc>
          <w:tcPr>
            <w:tcW w:w="1134" w:type="dxa"/>
            <w:vAlign w:val="center"/>
          </w:tcPr>
          <w:p>
            <w:pPr>
              <w:pStyle w:val="11"/>
            </w:pPr>
            <w:r>
              <w:t>1844.00</w:t>
            </w:r>
          </w:p>
        </w:tc>
        <w:tc>
          <w:tcPr>
            <w:tcW w:w="1134" w:type="dxa"/>
            <w:vAlign w:val="center"/>
          </w:tcPr>
          <w:p>
            <w:pPr>
              <w:pStyle w:val="11"/>
            </w:pPr>
            <w:r>
              <w:t>1844.00</w:t>
            </w:r>
          </w:p>
        </w:tc>
        <w:tc>
          <w:tcPr>
            <w:tcW w:w="1134" w:type="dxa"/>
            <w:vAlign w:val="center"/>
          </w:tcPr>
          <w:p>
            <w:pPr>
              <w:pStyle w:val="11"/>
            </w:pPr>
            <w:r>
              <w:t>1844.00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2120814</w:t>
            </w:r>
          </w:p>
        </w:tc>
        <w:tc>
          <w:tcPr>
            <w:tcW w:w="1559" w:type="dxa"/>
            <w:vAlign w:val="center"/>
          </w:tcPr>
          <w:p>
            <w:pPr>
              <w:pStyle w:val="12"/>
            </w:pPr>
            <w:r>
              <w:t>农业生产发展支出</w:t>
            </w:r>
          </w:p>
        </w:tc>
        <w:tc>
          <w:tcPr>
            <w:tcW w:w="1134" w:type="dxa"/>
            <w:vAlign w:val="center"/>
          </w:tcPr>
          <w:p>
            <w:pPr>
              <w:pStyle w:val="11"/>
            </w:pPr>
            <w:r>
              <w:t>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2120816</w:t>
            </w:r>
          </w:p>
        </w:tc>
        <w:tc>
          <w:tcPr>
            <w:tcW w:w="1559" w:type="dxa"/>
            <w:vAlign w:val="center"/>
          </w:tcPr>
          <w:p>
            <w:pPr>
              <w:pStyle w:val="12"/>
            </w:pPr>
            <w:r>
              <w:t>农业农村生态环境支出</w:t>
            </w:r>
          </w:p>
        </w:tc>
        <w:tc>
          <w:tcPr>
            <w:tcW w:w="1134" w:type="dxa"/>
            <w:vAlign w:val="center"/>
          </w:tcPr>
          <w:p>
            <w:pPr>
              <w:pStyle w:val="11"/>
            </w:pPr>
            <w:r>
              <w:t>66.00</w:t>
            </w:r>
          </w:p>
        </w:tc>
        <w:tc>
          <w:tcPr>
            <w:tcW w:w="1134" w:type="dxa"/>
            <w:vAlign w:val="center"/>
          </w:tcPr>
          <w:p>
            <w:pPr>
              <w:pStyle w:val="11"/>
            </w:pPr>
            <w:r>
              <w:t>66.00</w:t>
            </w:r>
          </w:p>
        </w:tc>
        <w:tc>
          <w:tcPr>
            <w:tcW w:w="1134" w:type="dxa"/>
            <w:vAlign w:val="center"/>
          </w:tcPr>
          <w:p>
            <w:pPr>
              <w:pStyle w:val="11"/>
            </w:pPr>
            <w:r>
              <w:t>66.00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21211</w:t>
            </w:r>
          </w:p>
        </w:tc>
        <w:tc>
          <w:tcPr>
            <w:tcW w:w="1559" w:type="dxa"/>
            <w:vAlign w:val="center"/>
          </w:tcPr>
          <w:p>
            <w:pPr>
              <w:pStyle w:val="12"/>
            </w:pPr>
            <w:r>
              <w:t>农业土地开发资金安排的支出</w:t>
            </w:r>
          </w:p>
        </w:tc>
        <w:tc>
          <w:tcPr>
            <w:tcW w:w="1134" w:type="dxa"/>
            <w:vAlign w:val="center"/>
          </w:tcPr>
          <w:p>
            <w:pPr>
              <w:pStyle w:val="11"/>
            </w:pPr>
            <w:r>
              <w:t>506.00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9330.08</w:t>
            </w:r>
          </w:p>
        </w:tc>
        <w:tc>
          <w:tcPr>
            <w:tcW w:w="1134" w:type="dxa"/>
            <w:vAlign w:val="center"/>
          </w:tcPr>
          <w:p>
            <w:pPr>
              <w:pStyle w:val="11"/>
            </w:pPr>
            <w:r>
              <w:t>6918.37</w:t>
            </w:r>
          </w:p>
        </w:tc>
        <w:tc>
          <w:tcPr>
            <w:tcW w:w="1134" w:type="dxa"/>
            <w:vAlign w:val="center"/>
          </w:tcPr>
          <w:p>
            <w:pPr>
              <w:pStyle w:val="11"/>
            </w:pPr>
            <w:r>
              <w:t>6918.37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2411.71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7996.08</w:t>
            </w:r>
          </w:p>
        </w:tc>
        <w:tc>
          <w:tcPr>
            <w:tcW w:w="1134" w:type="dxa"/>
            <w:vAlign w:val="center"/>
          </w:tcPr>
          <w:p>
            <w:pPr>
              <w:pStyle w:val="11"/>
            </w:pPr>
            <w:r>
              <w:t>5584.37</w:t>
            </w:r>
          </w:p>
        </w:tc>
        <w:tc>
          <w:tcPr>
            <w:tcW w:w="1134" w:type="dxa"/>
            <w:vAlign w:val="center"/>
          </w:tcPr>
          <w:p>
            <w:pPr>
              <w:pStyle w:val="11"/>
            </w:pPr>
            <w:r>
              <w:t>5584.37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2411.71</w:t>
            </w: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2130101</w:t>
            </w:r>
          </w:p>
        </w:tc>
        <w:tc>
          <w:tcPr>
            <w:tcW w:w="1559" w:type="dxa"/>
            <w:vAlign w:val="center"/>
          </w:tcPr>
          <w:p>
            <w:pPr>
              <w:pStyle w:val="12"/>
            </w:pPr>
            <w:r>
              <w:t>行政运行</w:t>
            </w:r>
          </w:p>
        </w:tc>
        <w:tc>
          <w:tcPr>
            <w:tcW w:w="1134" w:type="dxa"/>
            <w:vAlign w:val="center"/>
          </w:tcPr>
          <w:p>
            <w:pPr>
              <w:pStyle w:val="11"/>
            </w:pPr>
            <w:r>
              <w:t>1079.55</w:t>
            </w:r>
          </w:p>
        </w:tc>
        <w:tc>
          <w:tcPr>
            <w:tcW w:w="1134" w:type="dxa"/>
            <w:vAlign w:val="center"/>
          </w:tcPr>
          <w:p>
            <w:pPr>
              <w:pStyle w:val="11"/>
            </w:pPr>
            <w:r>
              <w:t>1079.55</w:t>
            </w:r>
          </w:p>
        </w:tc>
        <w:tc>
          <w:tcPr>
            <w:tcW w:w="1134" w:type="dxa"/>
            <w:vAlign w:val="center"/>
          </w:tcPr>
          <w:p>
            <w:pPr>
              <w:pStyle w:val="11"/>
            </w:pPr>
            <w:r>
              <w:t>1079.55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2130108</w:t>
            </w:r>
          </w:p>
        </w:tc>
        <w:tc>
          <w:tcPr>
            <w:tcW w:w="1559" w:type="dxa"/>
            <w:vAlign w:val="center"/>
          </w:tcPr>
          <w:p>
            <w:pPr>
              <w:pStyle w:val="12"/>
            </w:pPr>
            <w:r>
              <w:t>病虫害控制</w:t>
            </w:r>
          </w:p>
        </w:tc>
        <w:tc>
          <w:tcPr>
            <w:tcW w:w="1134" w:type="dxa"/>
            <w:vAlign w:val="center"/>
          </w:tcPr>
          <w:p>
            <w:pPr>
              <w:pStyle w:val="11"/>
            </w:pPr>
            <w:r>
              <w:t>123.56</w:t>
            </w:r>
          </w:p>
        </w:tc>
        <w:tc>
          <w:tcPr>
            <w:tcW w:w="1134" w:type="dxa"/>
            <w:vAlign w:val="center"/>
          </w:tcPr>
          <w:p>
            <w:pPr>
              <w:pStyle w:val="11"/>
            </w:pPr>
            <w:r>
              <w:t>123.56</w:t>
            </w:r>
          </w:p>
        </w:tc>
        <w:tc>
          <w:tcPr>
            <w:tcW w:w="1134" w:type="dxa"/>
            <w:vAlign w:val="center"/>
          </w:tcPr>
          <w:p>
            <w:pPr>
              <w:pStyle w:val="11"/>
            </w:pPr>
            <w:r>
              <w:t>123.56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2130109</w:t>
            </w:r>
          </w:p>
        </w:tc>
        <w:tc>
          <w:tcPr>
            <w:tcW w:w="1559" w:type="dxa"/>
            <w:vAlign w:val="center"/>
          </w:tcPr>
          <w:p>
            <w:pPr>
              <w:pStyle w:val="12"/>
            </w:pPr>
            <w:r>
              <w:t>农产品质量安全</w:t>
            </w:r>
          </w:p>
        </w:tc>
        <w:tc>
          <w:tcPr>
            <w:tcW w:w="1134" w:type="dxa"/>
            <w:vAlign w:val="center"/>
          </w:tcPr>
          <w:p>
            <w:pPr>
              <w:pStyle w:val="11"/>
            </w:pPr>
            <w:r>
              <w:t>103.53</w:t>
            </w:r>
          </w:p>
        </w:tc>
        <w:tc>
          <w:tcPr>
            <w:tcW w:w="1134" w:type="dxa"/>
            <w:vAlign w:val="center"/>
          </w:tcPr>
          <w:p>
            <w:pPr>
              <w:pStyle w:val="11"/>
            </w:pPr>
            <w:r>
              <w:t>103.53</w:t>
            </w:r>
          </w:p>
        </w:tc>
        <w:tc>
          <w:tcPr>
            <w:tcW w:w="1134" w:type="dxa"/>
            <w:vAlign w:val="center"/>
          </w:tcPr>
          <w:p>
            <w:pPr>
              <w:pStyle w:val="11"/>
            </w:pPr>
            <w:r>
              <w:t>103.53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2130119</w:t>
            </w:r>
          </w:p>
        </w:tc>
        <w:tc>
          <w:tcPr>
            <w:tcW w:w="1559" w:type="dxa"/>
            <w:vAlign w:val="center"/>
          </w:tcPr>
          <w:p>
            <w:pPr>
              <w:pStyle w:val="12"/>
            </w:pPr>
            <w:r>
              <w:t>防灾救灾</w:t>
            </w:r>
          </w:p>
        </w:tc>
        <w:tc>
          <w:tcPr>
            <w:tcW w:w="1134" w:type="dxa"/>
            <w:vAlign w:val="center"/>
          </w:tcPr>
          <w:p>
            <w:pPr>
              <w:pStyle w:val="11"/>
            </w:pPr>
            <w:r>
              <w:t>112.38</w:t>
            </w:r>
          </w:p>
        </w:tc>
        <w:tc>
          <w:tcPr>
            <w:tcW w:w="1134" w:type="dxa"/>
            <w:vAlign w:val="center"/>
          </w:tcPr>
          <w:p>
            <w:pPr>
              <w:pStyle w:val="11"/>
            </w:pPr>
            <w:r>
              <w:t>76.90</w:t>
            </w:r>
          </w:p>
        </w:tc>
        <w:tc>
          <w:tcPr>
            <w:tcW w:w="1134" w:type="dxa"/>
            <w:vAlign w:val="center"/>
          </w:tcPr>
          <w:p>
            <w:pPr>
              <w:pStyle w:val="11"/>
            </w:pPr>
            <w:r>
              <w:t>76.90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35.48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2130120</w:t>
            </w:r>
          </w:p>
        </w:tc>
        <w:tc>
          <w:tcPr>
            <w:tcW w:w="1559" w:type="dxa"/>
            <w:vAlign w:val="center"/>
          </w:tcPr>
          <w:p>
            <w:pPr>
              <w:pStyle w:val="12"/>
            </w:pPr>
            <w:r>
              <w:t>稳定农民收入补贴</w:t>
            </w:r>
          </w:p>
        </w:tc>
        <w:tc>
          <w:tcPr>
            <w:tcW w:w="1134" w:type="dxa"/>
            <w:vAlign w:val="center"/>
          </w:tcPr>
          <w:p>
            <w:pPr>
              <w:pStyle w:val="11"/>
            </w:pPr>
            <w:r>
              <w:t>2793.00</w:t>
            </w:r>
          </w:p>
        </w:tc>
        <w:tc>
          <w:tcPr>
            <w:tcW w:w="1134" w:type="dxa"/>
            <w:vAlign w:val="center"/>
          </w:tcPr>
          <w:p>
            <w:pPr>
              <w:pStyle w:val="11"/>
            </w:pPr>
            <w:r>
              <w:t>2793.00</w:t>
            </w:r>
          </w:p>
        </w:tc>
        <w:tc>
          <w:tcPr>
            <w:tcW w:w="1134" w:type="dxa"/>
            <w:vAlign w:val="center"/>
          </w:tcPr>
          <w:p>
            <w:pPr>
              <w:pStyle w:val="11"/>
            </w:pPr>
            <w:r>
              <w:t>2793.00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2130122</w:t>
            </w:r>
          </w:p>
        </w:tc>
        <w:tc>
          <w:tcPr>
            <w:tcW w:w="1559" w:type="dxa"/>
            <w:vAlign w:val="center"/>
          </w:tcPr>
          <w:p>
            <w:pPr>
              <w:pStyle w:val="12"/>
            </w:pPr>
            <w:r>
              <w:t>农业生产发展</w:t>
            </w:r>
          </w:p>
        </w:tc>
        <w:tc>
          <w:tcPr>
            <w:tcW w:w="1134" w:type="dxa"/>
            <w:vAlign w:val="center"/>
          </w:tcPr>
          <w:p>
            <w:pPr>
              <w:pStyle w:val="11"/>
            </w:pPr>
            <w:r>
              <w:t>1645.09</w:t>
            </w:r>
          </w:p>
        </w:tc>
        <w:tc>
          <w:tcPr>
            <w:tcW w:w="1134" w:type="dxa"/>
            <w:vAlign w:val="center"/>
          </w:tcPr>
          <w:p>
            <w:pPr>
              <w:pStyle w:val="11"/>
            </w:pPr>
            <w:r>
              <w:t>1022.32</w:t>
            </w:r>
          </w:p>
        </w:tc>
        <w:tc>
          <w:tcPr>
            <w:tcW w:w="1134" w:type="dxa"/>
            <w:vAlign w:val="center"/>
          </w:tcPr>
          <w:p>
            <w:pPr>
              <w:pStyle w:val="11"/>
            </w:pPr>
            <w:r>
              <w:t>1022.32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622.78</w:t>
            </w: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2130124</w:t>
            </w:r>
          </w:p>
        </w:tc>
        <w:tc>
          <w:tcPr>
            <w:tcW w:w="1559" w:type="dxa"/>
            <w:vAlign w:val="center"/>
          </w:tcPr>
          <w:p>
            <w:pPr>
              <w:pStyle w:val="12"/>
            </w:pPr>
            <w:r>
              <w:t>农村合作经济</w:t>
            </w:r>
          </w:p>
        </w:tc>
        <w:tc>
          <w:tcPr>
            <w:tcW w:w="1134" w:type="dxa"/>
            <w:vAlign w:val="center"/>
          </w:tcPr>
          <w:p>
            <w:pPr>
              <w:pStyle w:val="11"/>
            </w:pPr>
            <w:r>
              <w:t>116.21</w:t>
            </w:r>
          </w:p>
        </w:tc>
        <w:tc>
          <w:tcPr>
            <w:tcW w:w="1134" w:type="dxa"/>
            <w:vAlign w:val="center"/>
          </w:tcPr>
          <w:p>
            <w:pPr>
              <w:pStyle w:val="11"/>
            </w:pPr>
            <w:r>
              <w:t>109.00</w:t>
            </w:r>
          </w:p>
        </w:tc>
        <w:tc>
          <w:tcPr>
            <w:tcW w:w="1134" w:type="dxa"/>
            <w:vAlign w:val="center"/>
          </w:tcPr>
          <w:p>
            <w:pPr>
              <w:pStyle w:val="11"/>
            </w:pPr>
            <w:r>
              <w:t>109.00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2130126</w:t>
            </w:r>
          </w:p>
        </w:tc>
        <w:tc>
          <w:tcPr>
            <w:tcW w:w="1559" w:type="dxa"/>
            <w:vAlign w:val="center"/>
          </w:tcPr>
          <w:p>
            <w:pPr>
              <w:pStyle w:val="12"/>
            </w:pPr>
            <w:r>
              <w:t>农村社会事业</w:t>
            </w:r>
          </w:p>
        </w:tc>
        <w:tc>
          <w:tcPr>
            <w:tcW w:w="1134" w:type="dxa"/>
            <w:vAlign w:val="center"/>
          </w:tcPr>
          <w:p>
            <w:pPr>
              <w:pStyle w:val="11"/>
            </w:pPr>
            <w:r>
              <w:t>233.21</w:t>
            </w:r>
          </w:p>
        </w:tc>
        <w:tc>
          <w:tcPr>
            <w:tcW w:w="1134" w:type="dxa"/>
            <w:vAlign w:val="center"/>
          </w:tcPr>
          <w:p>
            <w:pPr>
              <w:pStyle w:val="11"/>
            </w:pPr>
            <w:r>
              <w:t>221.00</w:t>
            </w:r>
          </w:p>
        </w:tc>
        <w:tc>
          <w:tcPr>
            <w:tcW w:w="1134" w:type="dxa"/>
            <w:vAlign w:val="center"/>
          </w:tcPr>
          <w:p>
            <w:pPr>
              <w:pStyle w:val="11"/>
            </w:pPr>
            <w:r>
              <w:t>221.00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2130135</w:t>
            </w:r>
          </w:p>
        </w:tc>
        <w:tc>
          <w:tcPr>
            <w:tcW w:w="1559" w:type="dxa"/>
            <w:vAlign w:val="center"/>
          </w:tcPr>
          <w:p>
            <w:pPr>
              <w:pStyle w:val="12"/>
            </w:pPr>
            <w:r>
              <w:t>农业生态资源保护</w:t>
            </w:r>
          </w:p>
        </w:tc>
        <w:tc>
          <w:tcPr>
            <w:tcW w:w="1134" w:type="dxa"/>
            <w:vAlign w:val="center"/>
          </w:tcPr>
          <w:p>
            <w:pPr>
              <w:pStyle w:val="11"/>
            </w:pPr>
            <w:r>
              <w:t>10.00</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2130153</w:t>
            </w:r>
          </w:p>
        </w:tc>
        <w:tc>
          <w:tcPr>
            <w:tcW w:w="1559" w:type="dxa"/>
            <w:vAlign w:val="center"/>
          </w:tcPr>
          <w:p>
            <w:pPr>
              <w:pStyle w:val="12"/>
            </w:pPr>
            <w:r>
              <w:t>耕地建设与利用</w:t>
            </w:r>
          </w:p>
        </w:tc>
        <w:tc>
          <w:tcPr>
            <w:tcW w:w="1134" w:type="dxa"/>
            <w:vAlign w:val="center"/>
          </w:tcPr>
          <w:p>
            <w:pPr>
              <w:pStyle w:val="11"/>
            </w:pPr>
            <w:r>
              <w:t>1751.63</w:t>
            </w:r>
          </w:p>
        </w:tc>
        <w:tc>
          <w:tcPr>
            <w:tcW w:w="1134" w:type="dxa"/>
            <w:vAlign w:val="center"/>
          </w:tcPr>
          <w:p>
            <w:pPr>
              <w:pStyle w:val="11"/>
            </w:pPr>
            <w:r>
              <w:t>21.60</w:t>
            </w:r>
          </w:p>
        </w:tc>
        <w:tc>
          <w:tcPr>
            <w:tcW w:w="1134" w:type="dxa"/>
            <w:vAlign w:val="center"/>
          </w:tcPr>
          <w:p>
            <w:pPr>
              <w:pStyle w:val="11"/>
            </w:pPr>
            <w:r>
              <w:t>21.60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1730.03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2130199</w:t>
            </w:r>
          </w:p>
        </w:tc>
        <w:tc>
          <w:tcPr>
            <w:tcW w:w="1559" w:type="dxa"/>
            <w:vAlign w:val="center"/>
          </w:tcPr>
          <w:p>
            <w:pPr>
              <w:pStyle w:val="12"/>
            </w:pPr>
            <w:r>
              <w:t>其他农业农村支出</w:t>
            </w:r>
          </w:p>
        </w:tc>
        <w:tc>
          <w:tcPr>
            <w:tcW w:w="1134" w:type="dxa"/>
            <w:vAlign w:val="center"/>
          </w:tcPr>
          <w:p>
            <w:pPr>
              <w:pStyle w:val="11"/>
            </w:pPr>
            <w:r>
              <w:t>27.92</w:t>
            </w:r>
          </w:p>
        </w:tc>
        <w:tc>
          <w:tcPr>
            <w:tcW w:w="1134" w:type="dxa"/>
            <w:vAlign w:val="center"/>
          </w:tcPr>
          <w:p>
            <w:pPr>
              <w:pStyle w:val="11"/>
            </w:pPr>
            <w:r>
              <w:t>27.92</w:t>
            </w:r>
          </w:p>
        </w:tc>
        <w:tc>
          <w:tcPr>
            <w:tcW w:w="1134" w:type="dxa"/>
            <w:vAlign w:val="center"/>
          </w:tcPr>
          <w:p>
            <w:pPr>
              <w:pStyle w:val="11"/>
            </w:pPr>
            <w:r>
              <w:t>27.92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21305</w:t>
            </w:r>
          </w:p>
        </w:tc>
        <w:tc>
          <w:tcPr>
            <w:tcW w:w="1559" w:type="dxa"/>
            <w:vAlign w:val="center"/>
          </w:tcPr>
          <w:p>
            <w:pPr>
              <w:pStyle w:val="12"/>
            </w:pPr>
            <w:r>
              <w:t>巩固脱贫攻坚成果衔接乡村振兴</w:t>
            </w:r>
          </w:p>
        </w:tc>
        <w:tc>
          <w:tcPr>
            <w:tcW w:w="1134" w:type="dxa"/>
            <w:vAlign w:val="center"/>
          </w:tcPr>
          <w:p>
            <w:pPr>
              <w:pStyle w:val="11"/>
            </w:pPr>
            <w:r>
              <w:t>1334.00</w:t>
            </w:r>
          </w:p>
        </w:tc>
        <w:tc>
          <w:tcPr>
            <w:tcW w:w="1134" w:type="dxa"/>
            <w:vAlign w:val="center"/>
          </w:tcPr>
          <w:p>
            <w:pPr>
              <w:pStyle w:val="11"/>
            </w:pPr>
            <w:r>
              <w:t>1334.00</w:t>
            </w:r>
          </w:p>
        </w:tc>
        <w:tc>
          <w:tcPr>
            <w:tcW w:w="1134" w:type="dxa"/>
            <w:vAlign w:val="center"/>
          </w:tcPr>
          <w:p>
            <w:pPr>
              <w:pStyle w:val="11"/>
            </w:pPr>
            <w:r>
              <w:t>1334.00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2130599</w:t>
            </w:r>
          </w:p>
        </w:tc>
        <w:tc>
          <w:tcPr>
            <w:tcW w:w="1559" w:type="dxa"/>
            <w:vAlign w:val="center"/>
          </w:tcPr>
          <w:p>
            <w:pPr>
              <w:pStyle w:val="12"/>
            </w:pPr>
            <w:r>
              <w:t>其他巩固脱贫攻坚成果衔接乡村振兴支出</w:t>
            </w:r>
          </w:p>
        </w:tc>
        <w:tc>
          <w:tcPr>
            <w:tcW w:w="1134" w:type="dxa"/>
            <w:vAlign w:val="center"/>
          </w:tcPr>
          <w:p>
            <w:pPr>
              <w:pStyle w:val="11"/>
            </w:pPr>
            <w:r>
              <w:t>1334.00</w:t>
            </w:r>
          </w:p>
        </w:tc>
        <w:tc>
          <w:tcPr>
            <w:tcW w:w="1134" w:type="dxa"/>
            <w:vAlign w:val="center"/>
          </w:tcPr>
          <w:p>
            <w:pPr>
              <w:pStyle w:val="11"/>
            </w:pPr>
            <w:r>
              <w:t>1334.00</w:t>
            </w:r>
          </w:p>
        </w:tc>
        <w:tc>
          <w:tcPr>
            <w:tcW w:w="1134" w:type="dxa"/>
            <w:vAlign w:val="center"/>
          </w:tcPr>
          <w:p>
            <w:pPr>
              <w:pStyle w:val="11"/>
            </w:pPr>
            <w:r>
              <w:t>1334.00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82.94</w:t>
            </w:r>
          </w:p>
        </w:tc>
        <w:tc>
          <w:tcPr>
            <w:tcW w:w="1134" w:type="dxa"/>
            <w:vAlign w:val="center"/>
          </w:tcPr>
          <w:p>
            <w:pPr>
              <w:pStyle w:val="11"/>
            </w:pPr>
            <w:r>
              <w:t>82.94</w:t>
            </w:r>
          </w:p>
        </w:tc>
        <w:tc>
          <w:tcPr>
            <w:tcW w:w="1134" w:type="dxa"/>
            <w:vAlign w:val="center"/>
          </w:tcPr>
          <w:p>
            <w:pPr>
              <w:pStyle w:val="11"/>
            </w:pPr>
            <w:r>
              <w:t>82.94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82.94</w:t>
            </w:r>
          </w:p>
        </w:tc>
        <w:tc>
          <w:tcPr>
            <w:tcW w:w="1134" w:type="dxa"/>
            <w:vAlign w:val="center"/>
          </w:tcPr>
          <w:p>
            <w:pPr>
              <w:pStyle w:val="11"/>
            </w:pPr>
            <w:r>
              <w:t>82.94</w:t>
            </w:r>
          </w:p>
        </w:tc>
        <w:tc>
          <w:tcPr>
            <w:tcW w:w="1134" w:type="dxa"/>
            <w:vAlign w:val="center"/>
          </w:tcPr>
          <w:p>
            <w:pPr>
              <w:pStyle w:val="11"/>
            </w:pPr>
            <w:r>
              <w:t>82.94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82.94</w:t>
            </w:r>
          </w:p>
        </w:tc>
        <w:tc>
          <w:tcPr>
            <w:tcW w:w="1134" w:type="dxa"/>
            <w:vAlign w:val="center"/>
          </w:tcPr>
          <w:p>
            <w:pPr>
              <w:pStyle w:val="11"/>
            </w:pPr>
            <w:r>
              <w:t>82.94</w:t>
            </w:r>
          </w:p>
        </w:tc>
        <w:tc>
          <w:tcPr>
            <w:tcW w:w="1134" w:type="dxa"/>
            <w:vAlign w:val="center"/>
          </w:tcPr>
          <w:p>
            <w:pPr>
              <w:pStyle w:val="11"/>
            </w:pPr>
            <w:r>
              <w:t>82.94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35</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14.41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14.41</w:t>
            </w: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36</w:t>
            </w:r>
          </w:p>
        </w:tc>
        <w:tc>
          <w:tcPr>
            <w:tcW w:w="992" w:type="dxa"/>
            <w:vAlign w:val="center"/>
          </w:tcPr>
          <w:p>
            <w:pPr>
              <w:pStyle w:val="12"/>
            </w:pPr>
            <w:r>
              <w:t>22960</w:t>
            </w:r>
          </w:p>
        </w:tc>
        <w:tc>
          <w:tcPr>
            <w:tcW w:w="1559" w:type="dxa"/>
            <w:vAlign w:val="center"/>
          </w:tcPr>
          <w:p>
            <w:pPr>
              <w:pStyle w:val="12"/>
            </w:pPr>
            <w:r>
              <w:t>彩票公益金安排的支出</w:t>
            </w:r>
          </w:p>
        </w:tc>
        <w:tc>
          <w:tcPr>
            <w:tcW w:w="1134" w:type="dxa"/>
            <w:vAlign w:val="center"/>
          </w:tcPr>
          <w:p>
            <w:pPr>
              <w:pStyle w:val="11"/>
            </w:pPr>
            <w:r>
              <w:t>14.41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14.41</w:t>
            </w: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37</w:t>
            </w:r>
          </w:p>
        </w:tc>
        <w:tc>
          <w:tcPr>
            <w:tcW w:w="992" w:type="dxa"/>
            <w:vAlign w:val="center"/>
          </w:tcPr>
          <w:p>
            <w:pPr>
              <w:pStyle w:val="12"/>
            </w:pPr>
            <w:r>
              <w:t>2296099</w:t>
            </w:r>
          </w:p>
        </w:tc>
        <w:tc>
          <w:tcPr>
            <w:tcW w:w="1559" w:type="dxa"/>
            <w:vAlign w:val="center"/>
          </w:tcPr>
          <w:p>
            <w:pPr>
              <w:pStyle w:val="12"/>
            </w:pPr>
            <w:r>
              <w:t>用于其他社会公益事业的彩票公益金支出</w:t>
            </w:r>
          </w:p>
        </w:tc>
        <w:tc>
          <w:tcPr>
            <w:tcW w:w="1134" w:type="dxa"/>
            <w:vAlign w:val="center"/>
          </w:tcPr>
          <w:p>
            <w:pPr>
              <w:pStyle w:val="11"/>
            </w:pPr>
            <w:r>
              <w:t>14.41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14.41</w:t>
            </w: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326001深泽县农业农村局本级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12041.93</w:t>
            </w:r>
          </w:p>
        </w:tc>
        <w:tc>
          <w:tcPr>
            <w:tcW w:w="1361" w:type="dxa"/>
            <w:vAlign w:val="center"/>
          </w:tcPr>
          <w:p>
            <w:pPr>
              <w:pStyle w:val="15"/>
            </w:pPr>
            <w:r>
              <w:t>1305.99</w:t>
            </w:r>
          </w:p>
        </w:tc>
        <w:tc>
          <w:tcPr>
            <w:tcW w:w="1361" w:type="dxa"/>
            <w:vAlign w:val="center"/>
          </w:tcPr>
          <w:p>
            <w:pPr>
              <w:pStyle w:val="15"/>
            </w:pPr>
            <w:r>
              <w:t>10735.94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206</w:t>
            </w:r>
          </w:p>
        </w:tc>
        <w:tc>
          <w:tcPr>
            <w:tcW w:w="4535" w:type="dxa"/>
            <w:vAlign w:val="center"/>
          </w:tcPr>
          <w:p>
            <w:pPr>
              <w:pStyle w:val="12"/>
            </w:pPr>
            <w:r>
              <w:t>科学技术支出</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20604</w:t>
            </w:r>
          </w:p>
        </w:tc>
        <w:tc>
          <w:tcPr>
            <w:tcW w:w="4535" w:type="dxa"/>
            <w:vAlign w:val="center"/>
          </w:tcPr>
          <w:p>
            <w:pPr>
              <w:pStyle w:val="12"/>
            </w:pPr>
            <w:r>
              <w:t>技术研究与开发</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2060404</w:t>
            </w:r>
          </w:p>
        </w:tc>
        <w:tc>
          <w:tcPr>
            <w:tcW w:w="4535" w:type="dxa"/>
            <w:vAlign w:val="center"/>
          </w:tcPr>
          <w:p>
            <w:pPr>
              <w:pStyle w:val="12"/>
            </w:pPr>
            <w:r>
              <w:t>科技成果转化与扩散</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103.00</w:t>
            </w:r>
          </w:p>
        </w:tc>
        <w:tc>
          <w:tcPr>
            <w:tcW w:w="1361" w:type="dxa"/>
            <w:vAlign w:val="center"/>
          </w:tcPr>
          <w:p>
            <w:pPr>
              <w:pStyle w:val="11"/>
            </w:pPr>
            <w:r>
              <w:t>103.00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103.00</w:t>
            </w:r>
          </w:p>
        </w:tc>
        <w:tc>
          <w:tcPr>
            <w:tcW w:w="1361" w:type="dxa"/>
            <w:vAlign w:val="center"/>
          </w:tcPr>
          <w:p>
            <w:pPr>
              <w:pStyle w:val="11"/>
            </w:pPr>
            <w:r>
              <w:t>103.00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103.00</w:t>
            </w:r>
          </w:p>
        </w:tc>
        <w:tc>
          <w:tcPr>
            <w:tcW w:w="1361" w:type="dxa"/>
            <w:vAlign w:val="center"/>
          </w:tcPr>
          <w:p>
            <w:pPr>
              <w:pStyle w:val="11"/>
            </w:pPr>
            <w:r>
              <w:t>103.00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40.50</w:t>
            </w:r>
          </w:p>
        </w:tc>
        <w:tc>
          <w:tcPr>
            <w:tcW w:w="1361" w:type="dxa"/>
            <w:vAlign w:val="center"/>
          </w:tcPr>
          <w:p>
            <w:pPr>
              <w:pStyle w:val="11"/>
            </w:pPr>
            <w:r>
              <w:t>40.50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40.50</w:t>
            </w:r>
          </w:p>
        </w:tc>
        <w:tc>
          <w:tcPr>
            <w:tcW w:w="1361" w:type="dxa"/>
            <w:vAlign w:val="center"/>
          </w:tcPr>
          <w:p>
            <w:pPr>
              <w:pStyle w:val="11"/>
            </w:pPr>
            <w:r>
              <w:t>40.50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40.50</w:t>
            </w:r>
          </w:p>
        </w:tc>
        <w:tc>
          <w:tcPr>
            <w:tcW w:w="1361" w:type="dxa"/>
            <w:vAlign w:val="center"/>
          </w:tcPr>
          <w:p>
            <w:pPr>
              <w:pStyle w:val="11"/>
            </w:pPr>
            <w:r>
              <w:t>40.50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2456.00</w:t>
            </w:r>
          </w:p>
        </w:tc>
        <w:tc>
          <w:tcPr>
            <w:tcW w:w="1361" w:type="dxa"/>
            <w:vAlign w:val="center"/>
          </w:tcPr>
          <w:p>
            <w:pPr>
              <w:pStyle w:val="11"/>
            </w:pPr>
          </w:p>
        </w:tc>
        <w:tc>
          <w:tcPr>
            <w:tcW w:w="1361" w:type="dxa"/>
            <w:vAlign w:val="center"/>
          </w:tcPr>
          <w:p>
            <w:pPr>
              <w:pStyle w:val="11"/>
            </w:pPr>
            <w:r>
              <w:t>2456.00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1950.00</w:t>
            </w:r>
          </w:p>
        </w:tc>
        <w:tc>
          <w:tcPr>
            <w:tcW w:w="1361" w:type="dxa"/>
            <w:vAlign w:val="center"/>
          </w:tcPr>
          <w:p>
            <w:pPr>
              <w:pStyle w:val="11"/>
            </w:pPr>
          </w:p>
        </w:tc>
        <w:tc>
          <w:tcPr>
            <w:tcW w:w="1361" w:type="dxa"/>
            <w:vAlign w:val="center"/>
          </w:tcPr>
          <w:p>
            <w:pPr>
              <w:pStyle w:val="11"/>
            </w:pPr>
            <w:r>
              <w:t>1950.00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2120804</w:t>
            </w:r>
          </w:p>
        </w:tc>
        <w:tc>
          <w:tcPr>
            <w:tcW w:w="4535" w:type="dxa"/>
            <w:vAlign w:val="center"/>
          </w:tcPr>
          <w:p>
            <w:pPr>
              <w:pStyle w:val="12"/>
            </w:pPr>
            <w:r>
              <w:t>农村基础设施建设支出</w:t>
            </w:r>
          </w:p>
        </w:tc>
        <w:tc>
          <w:tcPr>
            <w:tcW w:w="1361" w:type="dxa"/>
            <w:vAlign w:val="center"/>
          </w:tcPr>
          <w:p>
            <w:pPr>
              <w:pStyle w:val="11"/>
            </w:pPr>
            <w:r>
              <w:t>1844.00</w:t>
            </w:r>
          </w:p>
        </w:tc>
        <w:tc>
          <w:tcPr>
            <w:tcW w:w="1361" w:type="dxa"/>
            <w:vAlign w:val="center"/>
          </w:tcPr>
          <w:p>
            <w:pPr>
              <w:pStyle w:val="11"/>
            </w:pPr>
          </w:p>
        </w:tc>
        <w:tc>
          <w:tcPr>
            <w:tcW w:w="1361" w:type="dxa"/>
            <w:vAlign w:val="center"/>
          </w:tcPr>
          <w:p>
            <w:pPr>
              <w:pStyle w:val="11"/>
            </w:pPr>
            <w:r>
              <w:t>1844.00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2120814</w:t>
            </w:r>
          </w:p>
        </w:tc>
        <w:tc>
          <w:tcPr>
            <w:tcW w:w="4535" w:type="dxa"/>
            <w:vAlign w:val="center"/>
          </w:tcPr>
          <w:p>
            <w:pPr>
              <w:pStyle w:val="12"/>
            </w:pPr>
            <w:r>
              <w:t>农业生产发展支出</w:t>
            </w: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2120816</w:t>
            </w:r>
          </w:p>
        </w:tc>
        <w:tc>
          <w:tcPr>
            <w:tcW w:w="4535" w:type="dxa"/>
            <w:vAlign w:val="center"/>
          </w:tcPr>
          <w:p>
            <w:pPr>
              <w:pStyle w:val="12"/>
            </w:pPr>
            <w:r>
              <w:t>农业农村生态环境支出</w:t>
            </w:r>
          </w:p>
        </w:tc>
        <w:tc>
          <w:tcPr>
            <w:tcW w:w="1361" w:type="dxa"/>
            <w:vAlign w:val="center"/>
          </w:tcPr>
          <w:p>
            <w:pPr>
              <w:pStyle w:val="11"/>
            </w:pPr>
            <w:r>
              <w:t>66.00</w:t>
            </w:r>
          </w:p>
        </w:tc>
        <w:tc>
          <w:tcPr>
            <w:tcW w:w="1361" w:type="dxa"/>
            <w:vAlign w:val="center"/>
          </w:tcPr>
          <w:p>
            <w:pPr>
              <w:pStyle w:val="11"/>
            </w:pPr>
          </w:p>
        </w:tc>
        <w:tc>
          <w:tcPr>
            <w:tcW w:w="1361" w:type="dxa"/>
            <w:vAlign w:val="center"/>
          </w:tcPr>
          <w:p>
            <w:pPr>
              <w:pStyle w:val="11"/>
            </w:pPr>
            <w:r>
              <w:t>66.00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21211</w:t>
            </w:r>
          </w:p>
        </w:tc>
        <w:tc>
          <w:tcPr>
            <w:tcW w:w="4535" w:type="dxa"/>
            <w:vAlign w:val="center"/>
          </w:tcPr>
          <w:p>
            <w:pPr>
              <w:pStyle w:val="12"/>
            </w:pPr>
            <w:r>
              <w:t>农业土地开发资金安排的支出</w:t>
            </w:r>
          </w:p>
        </w:tc>
        <w:tc>
          <w:tcPr>
            <w:tcW w:w="1361" w:type="dxa"/>
            <w:vAlign w:val="center"/>
          </w:tcPr>
          <w:p>
            <w:pPr>
              <w:pStyle w:val="11"/>
            </w:pPr>
            <w:r>
              <w:t>506.00</w:t>
            </w:r>
          </w:p>
        </w:tc>
        <w:tc>
          <w:tcPr>
            <w:tcW w:w="1361" w:type="dxa"/>
            <w:vAlign w:val="center"/>
          </w:tcPr>
          <w:p>
            <w:pPr>
              <w:pStyle w:val="11"/>
            </w:pPr>
          </w:p>
        </w:tc>
        <w:tc>
          <w:tcPr>
            <w:tcW w:w="1361" w:type="dxa"/>
            <w:vAlign w:val="center"/>
          </w:tcPr>
          <w:p>
            <w:pPr>
              <w:pStyle w:val="11"/>
            </w:pPr>
            <w:r>
              <w:t>506.00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9330.08</w:t>
            </w:r>
          </w:p>
        </w:tc>
        <w:tc>
          <w:tcPr>
            <w:tcW w:w="1361" w:type="dxa"/>
            <w:vAlign w:val="center"/>
          </w:tcPr>
          <w:p>
            <w:pPr>
              <w:pStyle w:val="11"/>
            </w:pPr>
            <w:r>
              <w:t>1079.55</w:t>
            </w:r>
          </w:p>
        </w:tc>
        <w:tc>
          <w:tcPr>
            <w:tcW w:w="1361" w:type="dxa"/>
            <w:vAlign w:val="center"/>
          </w:tcPr>
          <w:p>
            <w:pPr>
              <w:pStyle w:val="11"/>
            </w:pPr>
            <w:r>
              <w:t>8250.53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7996.08</w:t>
            </w:r>
          </w:p>
        </w:tc>
        <w:tc>
          <w:tcPr>
            <w:tcW w:w="1361" w:type="dxa"/>
            <w:vAlign w:val="center"/>
          </w:tcPr>
          <w:p>
            <w:pPr>
              <w:pStyle w:val="11"/>
            </w:pPr>
            <w:r>
              <w:t>1079.55</w:t>
            </w:r>
          </w:p>
        </w:tc>
        <w:tc>
          <w:tcPr>
            <w:tcW w:w="1361" w:type="dxa"/>
            <w:vAlign w:val="center"/>
          </w:tcPr>
          <w:p>
            <w:pPr>
              <w:pStyle w:val="11"/>
            </w:pPr>
            <w:r>
              <w:t>6916.53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2130101</w:t>
            </w:r>
          </w:p>
        </w:tc>
        <w:tc>
          <w:tcPr>
            <w:tcW w:w="4535" w:type="dxa"/>
            <w:vAlign w:val="center"/>
          </w:tcPr>
          <w:p>
            <w:pPr>
              <w:pStyle w:val="12"/>
            </w:pPr>
            <w:r>
              <w:t>行政运行</w:t>
            </w:r>
          </w:p>
        </w:tc>
        <w:tc>
          <w:tcPr>
            <w:tcW w:w="1361" w:type="dxa"/>
            <w:vAlign w:val="center"/>
          </w:tcPr>
          <w:p>
            <w:pPr>
              <w:pStyle w:val="11"/>
            </w:pPr>
            <w:r>
              <w:t>1079.55</w:t>
            </w:r>
          </w:p>
        </w:tc>
        <w:tc>
          <w:tcPr>
            <w:tcW w:w="1361" w:type="dxa"/>
            <w:vAlign w:val="center"/>
          </w:tcPr>
          <w:p>
            <w:pPr>
              <w:pStyle w:val="11"/>
            </w:pPr>
            <w:r>
              <w:t>1079.55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2130108</w:t>
            </w:r>
          </w:p>
        </w:tc>
        <w:tc>
          <w:tcPr>
            <w:tcW w:w="4535" w:type="dxa"/>
            <w:vAlign w:val="center"/>
          </w:tcPr>
          <w:p>
            <w:pPr>
              <w:pStyle w:val="12"/>
            </w:pPr>
            <w:r>
              <w:t>病虫害控制</w:t>
            </w:r>
          </w:p>
        </w:tc>
        <w:tc>
          <w:tcPr>
            <w:tcW w:w="1361" w:type="dxa"/>
            <w:vAlign w:val="center"/>
          </w:tcPr>
          <w:p>
            <w:pPr>
              <w:pStyle w:val="11"/>
            </w:pPr>
            <w:r>
              <w:t>123.56</w:t>
            </w:r>
          </w:p>
        </w:tc>
        <w:tc>
          <w:tcPr>
            <w:tcW w:w="1361" w:type="dxa"/>
            <w:vAlign w:val="center"/>
          </w:tcPr>
          <w:p>
            <w:pPr>
              <w:pStyle w:val="11"/>
            </w:pPr>
          </w:p>
        </w:tc>
        <w:tc>
          <w:tcPr>
            <w:tcW w:w="1361" w:type="dxa"/>
            <w:vAlign w:val="center"/>
          </w:tcPr>
          <w:p>
            <w:pPr>
              <w:pStyle w:val="11"/>
            </w:pPr>
            <w:r>
              <w:t>123.56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2130109</w:t>
            </w:r>
          </w:p>
        </w:tc>
        <w:tc>
          <w:tcPr>
            <w:tcW w:w="4535" w:type="dxa"/>
            <w:vAlign w:val="center"/>
          </w:tcPr>
          <w:p>
            <w:pPr>
              <w:pStyle w:val="12"/>
            </w:pPr>
            <w:r>
              <w:t>农产品质量安全</w:t>
            </w:r>
          </w:p>
        </w:tc>
        <w:tc>
          <w:tcPr>
            <w:tcW w:w="1361" w:type="dxa"/>
            <w:vAlign w:val="center"/>
          </w:tcPr>
          <w:p>
            <w:pPr>
              <w:pStyle w:val="11"/>
            </w:pPr>
            <w:r>
              <w:t>103.53</w:t>
            </w:r>
          </w:p>
        </w:tc>
        <w:tc>
          <w:tcPr>
            <w:tcW w:w="1361" w:type="dxa"/>
            <w:vAlign w:val="center"/>
          </w:tcPr>
          <w:p>
            <w:pPr>
              <w:pStyle w:val="11"/>
            </w:pPr>
          </w:p>
        </w:tc>
        <w:tc>
          <w:tcPr>
            <w:tcW w:w="1361" w:type="dxa"/>
            <w:vAlign w:val="center"/>
          </w:tcPr>
          <w:p>
            <w:pPr>
              <w:pStyle w:val="11"/>
            </w:pPr>
            <w:r>
              <w:t>103.53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2130119</w:t>
            </w:r>
          </w:p>
        </w:tc>
        <w:tc>
          <w:tcPr>
            <w:tcW w:w="4535" w:type="dxa"/>
            <w:vAlign w:val="center"/>
          </w:tcPr>
          <w:p>
            <w:pPr>
              <w:pStyle w:val="12"/>
            </w:pPr>
            <w:r>
              <w:t>防灾救灾</w:t>
            </w:r>
          </w:p>
        </w:tc>
        <w:tc>
          <w:tcPr>
            <w:tcW w:w="1361" w:type="dxa"/>
            <w:vAlign w:val="center"/>
          </w:tcPr>
          <w:p>
            <w:pPr>
              <w:pStyle w:val="11"/>
            </w:pPr>
            <w:r>
              <w:t>112.38</w:t>
            </w:r>
          </w:p>
        </w:tc>
        <w:tc>
          <w:tcPr>
            <w:tcW w:w="1361" w:type="dxa"/>
            <w:vAlign w:val="center"/>
          </w:tcPr>
          <w:p>
            <w:pPr>
              <w:pStyle w:val="11"/>
            </w:pPr>
          </w:p>
        </w:tc>
        <w:tc>
          <w:tcPr>
            <w:tcW w:w="1361" w:type="dxa"/>
            <w:vAlign w:val="center"/>
          </w:tcPr>
          <w:p>
            <w:pPr>
              <w:pStyle w:val="11"/>
            </w:pPr>
            <w:r>
              <w:t>112.38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2130120</w:t>
            </w:r>
          </w:p>
        </w:tc>
        <w:tc>
          <w:tcPr>
            <w:tcW w:w="4535" w:type="dxa"/>
            <w:vAlign w:val="center"/>
          </w:tcPr>
          <w:p>
            <w:pPr>
              <w:pStyle w:val="12"/>
            </w:pPr>
            <w:r>
              <w:t>稳定农民收入补贴</w:t>
            </w:r>
          </w:p>
        </w:tc>
        <w:tc>
          <w:tcPr>
            <w:tcW w:w="1361" w:type="dxa"/>
            <w:vAlign w:val="center"/>
          </w:tcPr>
          <w:p>
            <w:pPr>
              <w:pStyle w:val="11"/>
            </w:pPr>
            <w:r>
              <w:t>2793.00</w:t>
            </w:r>
          </w:p>
        </w:tc>
        <w:tc>
          <w:tcPr>
            <w:tcW w:w="1361" w:type="dxa"/>
            <w:vAlign w:val="center"/>
          </w:tcPr>
          <w:p>
            <w:pPr>
              <w:pStyle w:val="11"/>
            </w:pPr>
          </w:p>
        </w:tc>
        <w:tc>
          <w:tcPr>
            <w:tcW w:w="1361" w:type="dxa"/>
            <w:vAlign w:val="center"/>
          </w:tcPr>
          <w:p>
            <w:pPr>
              <w:pStyle w:val="11"/>
            </w:pPr>
            <w:r>
              <w:t>2793.00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2130122</w:t>
            </w:r>
          </w:p>
        </w:tc>
        <w:tc>
          <w:tcPr>
            <w:tcW w:w="4535" w:type="dxa"/>
            <w:vAlign w:val="center"/>
          </w:tcPr>
          <w:p>
            <w:pPr>
              <w:pStyle w:val="12"/>
            </w:pPr>
            <w:r>
              <w:t>农业生产发展</w:t>
            </w:r>
          </w:p>
        </w:tc>
        <w:tc>
          <w:tcPr>
            <w:tcW w:w="1361" w:type="dxa"/>
            <w:vAlign w:val="center"/>
          </w:tcPr>
          <w:p>
            <w:pPr>
              <w:pStyle w:val="11"/>
            </w:pPr>
            <w:r>
              <w:t>1645.09</w:t>
            </w:r>
          </w:p>
        </w:tc>
        <w:tc>
          <w:tcPr>
            <w:tcW w:w="1361" w:type="dxa"/>
            <w:vAlign w:val="center"/>
          </w:tcPr>
          <w:p>
            <w:pPr>
              <w:pStyle w:val="11"/>
            </w:pPr>
          </w:p>
        </w:tc>
        <w:tc>
          <w:tcPr>
            <w:tcW w:w="1361" w:type="dxa"/>
            <w:vAlign w:val="center"/>
          </w:tcPr>
          <w:p>
            <w:pPr>
              <w:pStyle w:val="11"/>
            </w:pPr>
            <w:r>
              <w:t>1645.09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2130124</w:t>
            </w:r>
          </w:p>
        </w:tc>
        <w:tc>
          <w:tcPr>
            <w:tcW w:w="4535" w:type="dxa"/>
            <w:vAlign w:val="center"/>
          </w:tcPr>
          <w:p>
            <w:pPr>
              <w:pStyle w:val="12"/>
            </w:pPr>
            <w:r>
              <w:t>农村合作经济</w:t>
            </w:r>
          </w:p>
        </w:tc>
        <w:tc>
          <w:tcPr>
            <w:tcW w:w="1361" w:type="dxa"/>
            <w:vAlign w:val="center"/>
          </w:tcPr>
          <w:p>
            <w:pPr>
              <w:pStyle w:val="11"/>
            </w:pPr>
            <w:r>
              <w:t>116.21</w:t>
            </w:r>
          </w:p>
        </w:tc>
        <w:tc>
          <w:tcPr>
            <w:tcW w:w="1361" w:type="dxa"/>
            <w:vAlign w:val="center"/>
          </w:tcPr>
          <w:p>
            <w:pPr>
              <w:pStyle w:val="11"/>
            </w:pPr>
          </w:p>
        </w:tc>
        <w:tc>
          <w:tcPr>
            <w:tcW w:w="1361" w:type="dxa"/>
            <w:vAlign w:val="center"/>
          </w:tcPr>
          <w:p>
            <w:pPr>
              <w:pStyle w:val="11"/>
            </w:pPr>
            <w:r>
              <w:t>116.21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2130126</w:t>
            </w:r>
          </w:p>
        </w:tc>
        <w:tc>
          <w:tcPr>
            <w:tcW w:w="4535" w:type="dxa"/>
            <w:vAlign w:val="center"/>
          </w:tcPr>
          <w:p>
            <w:pPr>
              <w:pStyle w:val="12"/>
            </w:pPr>
            <w:r>
              <w:t>农村社会事业</w:t>
            </w:r>
          </w:p>
        </w:tc>
        <w:tc>
          <w:tcPr>
            <w:tcW w:w="1361" w:type="dxa"/>
            <w:vAlign w:val="center"/>
          </w:tcPr>
          <w:p>
            <w:pPr>
              <w:pStyle w:val="11"/>
            </w:pPr>
            <w:r>
              <w:t>233.21</w:t>
            </w:r>
          </w:p>
        </w:tc>
        <w:tc>
          <w:tcPr>
            <w:tcW w:w="1361" w:type="dxa"/>
            <w:vAlign w:val="center"/>
          </w:tcPr>
          <w:p>
            <w:pPr>
              <w:pStyle w:val="11"/>
            </w:pPr>
          </w:p>
        </w:tc>
        <w:tc>
          <w:tcPr>
            <w:tcW w:w="1361" w:type="dxa"/>
            <w:vAlign w:val="center"/>
          </w:tcPr>
          <w:p>
            <w:pPr>
              <w:pStyle w:val="11"/>
            </w:pPr>
            <w:r>
              <w:t>233.21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2130135</w:t>
            </w:r>
          </w:p>
        </w:tc>
        <w:tc>
          <w:tcPr>
            <w:tcW w:w="4535" w:type="dxa"/>
            <w:vAlign w:val="center"/>
          </w:tcPr>
          <w:p>
            <w:pPr>
              <w:pStyle w:val="12"/>
            </w:pPr>
            <w:r>
              <w:t>农业生态资源保护</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2130153</w:t>
            </w:r>
          </w:p>
        </w:tc>
        <w:tc>
          <w:tcPr>
            <w:tcW w:w="4535" w:type="dxa"/>
            <w:vAlign w:val="center"/>
          </w:tcPr>
          <w:p>
            <w:pPr>
              <w:pStyle w:val="12"/>
            </w:pPr>
            <w:r>
              <w:t>耕地建设与利用</w:t>
            </w:r>
          </w:p>
        </w:tc>
        <w:tc>
          <w:tcPr>
            <w:tcW w:w="1361" w:type="dxa"/>
            <w:vAlign w:val="center"/>
          </w:tcPr>
          <w:p>
            <w:pPr>
              <w:pStyle w:val="11"/>
            </w:pPr>
            <w:r>
              <w:t>1751.63</w:t>
            </w:r>
          </w:p>
        </w:tc>
        <w:tc>
          <w:tcPr>
            <w:tcW w:w="1361" w:type="dxa"/>
            <w:vAlign w:val="center"/>
          </w:tcPr>
          <w:p>
            <w:pPr>
              <w:pStyle w:val="11"/>
            </w:pPr>
          </w:p>
        </w:tc>
        <w:tc>
          <w:tcPr>
            <w:tcW w:w="1361" w:type="dxa"/>
            <w:vAlign w:val="center"/>
          </w:tcPr>
          <w:p>
            <w:pPr>
              <w:pStyle w:val="11"/>
            </w:pPr>
            <w:r>
              <w:t>1751.63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2130199</w:t>
            </w:r>
          </w:p>
        </w:tc>
        <w:tc>
          <w:tcPr>
            <w:tcW w:w="4535" w:type="dxa"/>
            <w:vAlign w:val="center"/>
          </w:tcPr>
          <w:p>
            <w:pPr>
              <w:pStyle w:val="12"/>
            </w:pPr>
            <w:r>
              <w:t>其他农业农村支出</w:t>
            </w:r>
          </w:p>
        </w:tc>
        <w:tc>
          <w:tcPr>
            <w:tcW w:w="1361" w:type="dxa"/>
            <w:vAlign w:val="center"/>
          </w:tcPr>
          <w:p>
            <w:pPr>
              <w:pStyle w:val="11"/>
            </w:pPr>
            <w:r>
              <w:t>27.92</w:t>
            </w:r>
          </w:p>
        </w:tc>
        <w:tc>
          <w:tcPr>
            <w:tcW w:w="1361" w:type="dxa"/>
            <w:vAlign w:val="center"/>
          </w:tcPr>
          <w:p>
            <w:pPr>
              <w:pStyle w:val="11"/>
            </w:pPr>
          </w:p>
        </w:tc>
        <w:tc>
          <w:tcPr>
            <w:tcW w:w="1361" w:type="dxa"/>
            <w:vAlign w:val="center"/>
          </w:tcPr>
          <w:p>
            <w:pPr>
              <w:pStyle w:val="11"/>
            </w:pPr>
            <w:r>
              <w:t>27.92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21305</w:t>
            </w:r>
          </w:p>
        </w:tc>
        <w:tc>
          <w:tcPr>
            <w:tcW w:w="4535" w:type="dxa"/>
            <w:vAlign w:val="center"/>
          </w:tcPr>
          <w:p>
            <w:pPr>
              <w:pStyle w:val="12"/>
            </w:pPr>
            <w:r>
              <w:t>巩固脱贫攻坚成果衔接乡村振兴</w:t>
            </w:r>
          </w:p>
        </w:tc>
        <w:tc>
          <w:tcPr>
            <w:tcW w:w="1361" w:type="dxa"/>
            <w:vAlign w:val="center"/>
          </w:tcPr>
          <w:p>
            <w:pPr>
              <w:pStyle w:val="11"/>
            </w:pPr>
            <w:r>
              <w:t>1334.00</w:t>
            </w:r>
          </w:p>
        </w:tc>
        <w:tc>
          <w:tcPr>
            <w:tcW w:w="1361" w:type="dxa"/>
            <w:vAlign w:val="center"/>
          </w:tcPr>
          <w:p>
            <w:pPr>
              <w:pStyle w:val="11"/>
            </w:pPr>
          </w:p>
        </w:tc>
        <w:tc>
          <w:tcPr>
            <w:tcW w:w="1361" w:type="dxa"/>
            <w:vAlign w:val="center"/>
          </w:tcPr>
          <w:p>
            <w:pPr>
              <w:pStyle w:val="11"/>
            </w:pPr>
            <w:r>
              <w:t>1334.00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2130599</w:t>
            </w:r>
          </w:p>
        </w:tc>
        <w:tc>
          <w:tcPr>
            <w:tcW w:w="4535" w:type="dxa"/>
            <w:vAlign w:val="center"/>
          </w:tcPr>
          <w:p>
            <w:pPr>
              <w:pStyle w:val="12"/>
            </w:pPr>
            <w:r>
              <w:t>其他巩固脱贫攻坚成果衔接乡村振兴支出</w:t>
            </w:r>
          </w:p>
        </w:tc>
        <w:tc>
          <w:tcPr>
            <w:tcW w:w="1361" w:type="dxa"/>
            <w:vAlign w:val="center"/>
          </w:tcPr>
          <w:p>
            <w:pPr>
              <w:pStyle w:val="11"/>
            </w:pPr>
            <w:r>
              <w:t>1334.00</w:t>
            </w:r>
          </w:p>
        </w:tc>
        <w:tc>
          <w:tcPr>
            <w:tcW w:w="1361" w:type="dxa"/>
            <w:vAlign w:val="center"/>
          </w:tcPr>
          <w:p>
            <w:pPr>
              <w:pStyle w:val="11"/>
            </w:pPr>
          </w:p>
        </w:tc>
        <w:tc>
          <w:tcPr>
            <w:tcW w:w="1361" w:type="dxa"/>
            <w:vAlign w:val="center"/>
          </w:tcPr>
          <w:p>
            <w:pPr>
              <w:pStyle w:val="11"/>
            </w:pPr>
            <w:r>
              <w:t>1334.00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82.94</w:t>
            </w:r>
          </w:p>
        </w:tc>
        <w:tc>
          <w:tcPr>
            <w:tcW w:w="1361" w:type="dxa"/>
            <w:vAlign w:val="center"/>
          </w:tcPr>
          <w:p>
            <w:pPr>
              <w:pStyle w:val="11"/>
            </w:pPr>
            <w:r>
              <w:t>82.94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82.94</w:t>
            </w:r>
          </w:p>
        </w:tc>
        <w:tc>
          <w:tcPr>
            <w:tcW w:w="1361" w:type="dxa"/>
            <w:vAlign w:val="center"/>
          </w:tcPr>
          <w:p>
            <w:pPr>
              <w:pStyle w:val="11"/>
            </w:pPr>
            <w:r>
              <w:t>82.94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82.94</w:t>
            </w:r>
          </w:p>
        </w:tc>
        <w:tc>
          <w:tcPr>
            <w:tcW w:w="1361" w:type="dxa"/>
            <w:vAlign w:val="center"/>
          </w:tcPr>
          <w:p>
            <w:pPr>
              <w:pStyle w:val="11"/>
            </w:pPr>
            <w:r>
              <w:t>82.94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14.41</w:t>
            </w:r>
          </w:p>
        </w:tc>
        <w:tc>
          <w:tcPr>
            <w:tcW w:w="1361" w:type="dxa"/>
            <w:vAlign w:val="center"/>
          </w:tcPr>
          <w:p>
            <w:pPr>
              <w:pStyle w:val="11"/>
            </w:pPr>
          </w:p>
        </w:tc>
        <w:tc>
          <w:tcPr>
            <w:tcW w:w="1361" w:type="dxa"/>
            <w:vAlign w:val="center"/>
          </w:tcPr>
          <w:p>
            <w:pPr>
              <w:pStyle w:val="11"/>
            </w:pPr>
            <w:r>
              <w:t>14.41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992" w:type="dxa"/>
            <w:vAlign w:val="center"/>
          </w:tcPr>
          <w:p>
            <w:pPr>
              <w:pStyle w:val="12"/>
            </w:pPr>
            <w:r>
              <w:t>22960</w:t>
            </w:r>
          </w:p>
        </w:tc>
        <w:tc>
          <w:tcPr>
            <w:tcW w:w="4535" w:type="dxa"/>
            <w:vAlign w:val="center"/>
          </w:tcPr>
          <w:p>
            <w:pPr>
              <w:pStyle w:val="12"/>
            </w:pPr>
            <w:r>
              <w:t>彩票公益金安排的支出</w:t>
            </w:r>
          </w:p>
        </w:tc>
        <w:tc>
          <w:tcPr>
            <w:tcW w:w="1361" w:type="dxa"/>
            <w:vAlign w:val="center"/>
          </w:tcPr>
          <w:p>
            <w:pPr>
              <w:pStyle w:val="11"/>
            </w:pPr>
            <w:r>
              <w:t>14.41</w:t>
            </w:r>
          </w:p>
        </w:tc>
        <w:tc>
          <w:tcPr>
            <w:tcW w:w="1361" w:type="dxa"/>
            <w:vAlign w:val="center"/>
          </w:tcPr>
          <w:p>
            <w:pPr>
              <w:pStyle w:val="11"/>
            </w:pPr>
          </w:p>
        </w:tc>
        <w:tc>
          <w:tcPr>
            <w:tcW w:w="1361" w:type="dxa"/>
            <w:vAlign w:val="center"/>
          </w:tcPr>
          <w:p>
            <w:pPr>
              <w:pStyle w:val="11"/>
            </w:pPr>
            <w:r>
              <w:t>14.41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992" w:type="dxa"/>
            <w:vAlign w:val="center"/>
          </w:tcPr>
          <w:p>
            <w:pPr>
              <w:pStyle w:val="12"/>
            </w:pPr>
            <w:r>
              <w:t>2296099</w:t>
            </w:r>
          </w:p>
        </w:tc>
        <w:tc>
          <w:tcPr>
            <w:tcW w:w="4535" w:type="dxa"/>
            <w:vAlign w:val="center"/>
          </w:tcPr>
          <w:p>
            <w:pPr>
              <w:pStyle w:val="12"/>
            </w:pPr>
            <w:r>
              <w:t>用于其他社会公益事业的彩票公益金支出</w:t>
            </w:r>
          </w:p>
        </w:tc>
        <w:tc>
          <w:tcPr>
            <w:tcW w:w="1361" w:type="dxa"/>
            <w:vAlign w:val="center"/>
          </w:tcPr>
          <w:p>
            <w:pPr>
              <w:pStyle w:val="11"/>
            </w:pPr>
            <w:r>
              <w:t>14.41</w:t>
            </w:r>
          </w:p>
        </w:tc>
        <w:tc>
          <w:tcPr>
            <w:tcW w:w="1361" w:type="dxa"/>
            <w:vAlign w:val="center"/>
          </w:tcPr>
          <w:p>
            <w:pPr>
              <w:pStyle w:val="11"/>
            </w:pPr>
          </w:p>
        </w:tc>
        <w:tc>
          <w:tcPr>
            <w:tcW w:w="1361" w:type="dxa"/>
            <w:vAlign w:val="center"/>
          </w:tcPr>
          <w:p>
            <w:pPr>
              <w:pStyle w:val="11"/>
            </w:pPr>
            <w:r>
              <w:t>14.41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326001深泽县农业农村局本级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7144.81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1910.00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r>
              <w:t>15.00</w:t>
            </w:r>
          </w:p>
        </w:tc>
        <w:tc>
          <w:tcPr>
            <w:tcW w:w="1474" w:type="dxa"/>
            <w:vAlign w:val="center"/>
          </w:tcPr>
          <w:p>
            <w:pPr>
              <w:pStyle w:val="11"/>
            </w:pPr>
            <w:r>
              <w:t>15.00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103.00</w:t>
            </w:r>
          </w:p>
        </w:tc>
        <w:tc>
          <w:tcPr>
            <w:tcW w:w="1474" w:type="dxa"/>
            <w:vAlign w:val="center"/>
          </w:tcPr>
          <w:p>
            <w:pPr>
              <w:pStyle w:val="11"/>
            </w:pPr>
            <w:r>
              <w:t>103.00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40.50</w:t>
            </w:r>
          </w:p>
        </w:tc>
        <w:tc>
          <w:tcPr>
            <w:tcW w:w="1474" w:type="dxa"/>
            <w:vAlign w:val="center"/>
          </w:tcPr>
          <w:p>
            <w:pPr>
              <w:pStyle w:val="11"/>
            </w:pPr>
            <w:r>
              <w:t>40.50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2456.00</w:t>
            </w:r>
          </w:p>
        </w:tc>
        <w:tc>
          <w:tcPr>
            <w:tcW w:w="1474" w:type="dxa"/>
            <w:vAlign w:val="center"/>
          </w:tcPr>
          <w:p>
            <w:pPr>
              <w:pStyle w:val="11"/>
            </w:pPr>
          </w:p>
        </w:tc>
        <w:tc>
          <w:tcPr>
            <w:tcW w:w="1474" w:type="dxa"/>
            <w:vAlign w:val="center"/>
          </w:tcPr>
          <w:p>
            <w:pPr>
              <w:pStyle w:val="11"/>
            </w:pPr>
            <w:r>
              <w:t>2456.00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9330.08</w:t>
            </w:r>
          </w:p>
        </w:tc>
        <w:tc>
          <w:tcPr>
            <w:tcW w:w="1474" w:type="dxa"/>
            <w:vAlign w:val="center"/>
          </w:tcPr>
          <w:p>
            <w:pPr>
              <w:pStyle w:val="11"/>
            </w:pPr>
            <w:r>
              <w:t>9330.08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82.94</w:t>
            </w:r>
          </w:p>
        </w:tc>
        <w:tc>
          <w:tcPr>
            <w:tcW w:w="1474" w:type="dxa"/>
            <w:vAlign w:val="center"/>
          </w:tcPr>
          <w:p>
            <w:pPr>
              <w:pStyle w:val="11"/>
            </w:pPr>
            <w:r>
              <w:t>82.94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14.41</w:t>
            </w:r>
          </w:p>
        </w:tc>
        <w:tc>
          <w:tcPr>
            <w:tcW w:w="1474" w:type="dxa"/>
            <w:vAlign w:val="center"/>
          </w:tcPr>
          <w:p>
            <w:pPr>
              <w:pStyle w:val="11"/>
            </w:pPr>
          </w:p>
        </w:tc>
        <w:tc>
          <w:tcPr>
            <w:tcW w:w="1474" w:type="dxa"/>
            <w:vAlign w:val="center"/>
          </w:tcPr>
          <w:p>
            <w:pPr>
              <w:pStyle w:val="11"/>
            </w:pPr>
            <w:r>
              <w:t>14.41</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9054.81</w:t>
            </w:r>
          </w:p>
        </w:tc>
        <w:tc>
          <w:tcPr>
            <w:tcW w:w="3402" w:type="dxa"/>
            <w:vAlign w:val="center"/>
          </w:tcPr>
          <w:p>
            <w:pPr>
              <w:pStyle w:val="14"/>
            </w:pPr>
            <w:r>
              <w:t>本年支出合计</w:t>
            </w:r>
          </w:p>
        </w:tc>
        <w:tc>
          <w:tcPr>
            <w:tcW w:w="1474" w:type="dxa"/>
            <w:vAlign w:val="center"/>
          </w:tcPr>
          <w:p>
            <w:pPr>
              <w:pStyle w:val="15"/>
            </w:pPr>
            <w:r>
              <w:t>12041.93</w:t>
            </w:r>
          </w:p>
        </w:tc>
        <w:tc>
          <w:tcPr>
            <w:tcW w:w="1474" w:type="dxa"/>
            <w:vAlign w:val="center"/>
          </w:tcPr>
          <w:p>
            <w:pPr>
              <w:pStyle w:val="15"/>
            </w:pPr>
            <w:r>
              <w:t>9571.52</w:t>
            </w:r>
          </w:p>
        </w:tc>
        <w:tc>
          <w:tcPr>
            <w:tcW w:w="1474" w:type="dxa"/>
            <w:vAlign w:val="center"/>
          </w:tcPr>
          <w:p>
            <w:pPr>
              <w:pStyle w:val="15"/>
            </w:pPr>
            <w:r>
              <w:t>2470.41</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2987.12</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2426.71</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560.41</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12041.93</w:t>
            </w:r>
          </w:p>
        </w:tc>
        <w:tc>
          <w:tcPr>
            <w:tcW w:w="3402" w:type="dxa"/>
            <w:vAlign w:val="center"/>
          </w:tcPr>
          <w:p>
            <w:pPr>
              <w:pStyle w:val="14"/>
            </w:pPr>
            <w:r>
              <w:t>支出总计</w:t>
            </w:r>
          </w:p>
        </w:tc>
        <w:tc>
          <w:tcPr>
            <w:tcW w:w="1474" w:type="dxa"/>
            <w:vAlign w:val="center"/>
          </w:tcPr>
          <w:p>
            <w:pPr>
              <w:pStyle w:val="15"/>
            </w:pPr>
            <w:r>
              <w:t>12041.93</w:t>
            </w:r>
          </w:p>
        </w:tc>
        <w:tc>
          <w:tcPr>
            <w:tcW w:w="1474" w:type="dxa"/>
            <w:vAlign w:val="center"/>
          </w:tcPr>
          <w:p>
            <w:pPr>
              <w:pStyle w:val="15"/>
            </w:pPr>
            <w:r>
              <w:t>9571.52</w:t>
            </w:r>
          </w:p>
        </w:tc>
        <w:tc>
          <w:tcPr>
            <w:tcW w:w="1474" w:type="dxa"/>
            <w:vAlign w:val="center"/>
          </w:tcPr>
          <w:p>
            <w:pPr>
              <w:pStyle w:val="15"/>
            </w:pPr>
            <w:r>
              <w:t>2470.41</w:t>
            </w: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326001深泽县农业农村局本级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9571.52</w:t>
            </w:r>
          </w:p>
        </w:tc>
        <w:tc>
          <w:tcPr>
            <w:tcW w:w="2551" w:type="dxa"/>
            <w:vAlign w:val="center"/>
          </w:tcPr>
          <w:p>
            <w:pPr>
              <w:pStyle w:val="15"/>
            </w:pPr>
            <w:r>
              <w:t>1305.99</w:t>
            </w:r>
          </w:p>
        </w:tc>
        <w:tc>
          <w:tcPr>
            <w:tcW w:w="2551" w:type="dxa"/>
            <w:vAlign w:val="center"/>
          </w:tcPr>
          <w:p>
            <w:pPr>
              <w:pStyle w:val="15"/>
            </w:pPr>
            <w:r>
              <w:t>8265.53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206</w:t>
            </w:r>
          </w:p>
        </w:tc>
        <w:tc>
          <w:tcPr>
            <w:tcW w:w="4535" w:type="dxa"/>
            <w:vAlign w:val="center"/>
          </w:tcPr>
          <w:p>
            <w:pPr>
              <w:pStyle w:val="12"/>
            </w:pPr>
            <w:r>
              <w:t>科学技术支出</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20604</w:t>
            </w:r>
          </w:p>
        </w:tc>
        <w:tc>
          <w:tcPr>
            <w:tcW w:w="4535" w:type="dxa"/>
            <w:vAlign w:val="center"/>
          </w:tcPr>
          <w:p>
            <w:pPr>
              <w:pStyle w:val="12"/>
            </w:pPr>
            <w:r>
              <w:t>技术研究与开发</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2060404</w:t>
            </w:r>
          </w:p>
        </w:tc>
        <w:tc>
          <w:tcPr>
            <w:tcW w:w="4535" w:type="dxa"/>
            <w:vAlign w:val="center"/>
          </w:tcPr>
          <w:p>
            <w:pPr>
              <w:pStyle w:val="12"/>
            </w:pPr>
            <w:r>
              <w:t>科技成果转化与扩散</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103.00</w:t>
            </w:r>
          </w:p>
        </w:tc>
        <w:tc>
          <w:tcPr>
            <w:tcW w:w="2551" w:type="dxa"/>
            <w:vAlign w:val="center"/>
          </w:tcPr>
          <w:p>
            <w:pPr>
              <w:pStyle w:val="11"/>
            </w:pPr>
            <w:r>
              <w:t>103.00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103.00</w:t>
            </w:r>
          </w:p>
        </w:tc>
        <w:tc>
          <w:tcPr>
            <w:tcW w:w="2551" w:type="dxa"/>
            <w:vAlign w:val="center"/>
          </w:tcPr>
          <w:p>
            <w:pPr>
              <w:pStyle w:val="11"/>
            </w:pPr>
            <w:r>
              <w:t>103.00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103.00</w:t>
            </w:r>
          </w:p>
        </w:tc>
        <w:tc>
          <w:tcPr>
            <w:tcW w:w="2551" w:type="dxa"/>
            <w:vAlign w:val="center"/>
          </w:tcPr>
          <w:p>
            <w:pPr>
              <w:pStyle w:val="11"/>
            </w:pPr>
            <w:r>
              <w:t>103.00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40.50</w:t>
            </w:r>
          </w:p>
        </w:tc>
        <w:tc>
          <w:tcPr>
            <w:tcW w:w="2551" w:type="dxa"/>
            <w:vAlign w:val="center"/>
          </w:tcPr>
          <w:p>
            <w:pPr>
              <w:pStyle w:val="11"/>
            </w:pPr>
            <w:r>
              <w:t>40.50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40.50</w:t>
            </w:r>
          </w:p>
        </w:tc>
        <w:tc>
          <w:tcPr>
            <w:tcW w:w="2551" w:type="dxa"/>
            <w:vAlign w:val="center"/>
          </w:tcPr>
          <w:p>
            <w:pPr>
              <w:pStyle w:val="11"/>
            </w:pPr>
            <w:r>
              <w:t>40.50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40.50</w:t>
            </w:r>
          </w:p>
        </w:tc>
        <w:tc>
          <w:tcPr>
            <w:tcW w:w="2551" w:type="dxa"/>
            <w:vAlign w:val="center"/>
          </w:tcPr>
          <w:p>
            <w:pPr>
              <w:pStyle w:val="11"/>
            </w:pPr>
            <w:r>
              <w:t>40.50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9330.08</w:t>
            </w:r>
          </w:p>
        </w:tc>
        <w:tc>
          <w:tcPr>
            <w:tcW w:w="2551" w:type="dxa"/>
            <w:vAlign w:val="center"/>
          </w:tcPr>
          <w:p>
            <w:pPr>
              <w:pStyle w:val="11"/>
            </w:pPr>
            <w:r>
              <w:t>1079.55</w:t>
            </w:r>
          </w:p>
        </w:tc>
        <w:tc>
          <w:tcPr>
            <w:tcW w:w="2551" w:type="dxa"/>
            <w:vAlign w:val="center"/>
          </w:tcPr>
          <w:p>
            <w:pPr>
              <w:pStyle w:val="11"/>
            </w:pPr>
            <w:r>
              <w:t>8250.53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7996.08</w:t>
            </w:r>
          </w:p>
        </w:tc>
        <w:tc>
          <w:tcPr>
            <w:tcW w:w="2551" w:type="dxa"/>
            <w:vAlign w:val="center"/>
          </w:tcPr>
          <w:p>
            <w:pPr>
              <w:pStyle w:val="11"/>
            </w:pPr>
            <w:r>
              <w:t>1079.55</w:t>
            </w:r>
          </w:p>
        </w:tc>
        <w:tc>
          <w:tcPr>
            <w:tcW w:w="2551" w:type="dxa"/>
            <w:vAlign w:val="center"/>
          </w:tcPr>
          <w:p>
            <w:pPr>
              <w:pStyle w:val="11"/>
            </w:pPr>
            <w:r>
              <w:t>6916.53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2130101</w:t>
            </w:r>
          </w:p>
        </w:tc>
        <w:tc>
          <w:tcPr>
            <w:tcW w:w="4535" w:type="dxa"/>
            <w:vAlign w:val="center"/>
          </w:tcPr>
          <w:p>
            <w:pPr>
              <w:pStyle w:val="12"/>
            </w:pPr>
            <w:r>
              <w:t>行政运行</w:t>
            </w:r>
          </w:p>
        </w:tc>
        <w:tc>
          <w:tcPr>
            <w:tcW w:w="2551" w:type="dxa"/>
            <w:vAlign w:val="center"/>
          </w:tcPr>
          <w:p>
            <w:pPr>
              <w:pStyle w:val="11"/>
            </w:pPr>
            <w:r>
              <w:t>1079.55</w:t>
            </w:r>
          </w:p>
        </w:tc>
        <w:tc>
          <w:tcPr>
            <w:tcW w:w="2551" w:type="dxa"/>
            <w:vAlign w:val="center"/>
          </w:tcPr>
          <w:p>
            <w:pPr>
              <w:pStyle w:val="11"/>
            </w:pPr>
            <w:r>
              <w:t>1079.55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2130108</w:t>
            </w:r>
          </w:p>
        </w:tc>
        <w:tc>
          <w:tcPr>
            <w:tcW w:w="4535" w:type="dxa"/>
            <w:vAlign w:val="center"/>
          </w:tcPr>
          <w:p>
            <w:pPr>
              <w:pStyle w:val="12"/>
            </w:pPr>
            <w:r>
              <w:t>病虫害控制</w:t>
            </w:r>
          </w:p>
        </w:tc>
        <w:tc>
          <w:tcPr>
            <w:tcW w:w="2551" w:type="dxa"/>
            <w:vAlign w:val="center"/>
          </w:tcPr>
          <w:p>
            <w:pPr>
              <w:pStyle w:val="11"/>
            </w:pPr>
            <w:r>
              <w:t>123.56</w:t>
            </w:r>
          </w:p>
        </w:tc>
        <w:tc>
          <w:tcPr>
            <w:tcW w:w="2551" w:type="dxa"/>
            <w:vAlign w:val="center"/>
          </w:tcPr>
          <w:p>
            <w:pPr>
              <w:pStyle w:val="11"/>
            </w:pPr>
          </w:p>
        </w:tc>
        <w:tc>
          <w:tcPr>
            <w:tcW w:w="2551" w:type="dxa"/>
            <w:vAlign w:val="center"/>
          </w:tcPr>
          <w:p>
            <w:pPr>
              <w:pStyle w:val="11"/>
            </w:pPr>
            <w:r>
              <w:t>123.56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2130109</w:t>
            </w:r>
          </w:p>
        </w:tc>
        <w:tc>
          <w:tcPr>
            <w:tcW w:w="4535" w:type="dxa"/>
            <w:vAlign w:val="center"/>
          </w:tcPr>
          <w:p>
            <w:pPr>
              <w:pStyle w:val="12"/>
            </w:pPr>
            <w:r>
              <w:t>农产品质量安全</w:t>
            </w:r>
          </w:p>
        </w:tc>
        <w:tc>
          <w:tcPr>
            <w:tcW w:w="2551" w:type="dxa"/>
            <w:vAlign w:val="center"/>
          </w:tcPr>
          <w:p>
            <w:pPr>
              <w:pStyle w:val="11"/>
            </w:pPr>
            <w:r>
              <w:t>103.53</w:t>
            </w:r>
          </w:p>
        </w:tc>
        <w:tc>
          <w:tcPr>
            <w:tcW w:w="2551" w:type="dxa"/>
            <w:vAlign w:val="center"/>
          </w:tcPr>
          <w:p>
            <w:pPr>
              <w:pStyle w:val="11"/>
            </w:pPr>
          </w:p>
        </w:tc>
        <w:tc>
          <w:tcPr>
            <w:tcW w:w="2551" w:type="dxa"/>
            <w:vAlign w:val="center"/>
          </w:tcPr>
          <w:p>
            <w:pPr>
              <w:pStyle w:val="11"/>
            </w:pPr>
            <w:r>
              <w:t>103.53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2130119</w:t>
            </w:r>
          </w:p>
        </w:tc>
        <w:tc>
          <w:tcPr>
            <w:tcW w:w="4535" w:type="dxa"/>
            <w:vAlign w:val="center"/>
          </w:tcPr>
          <w:p>
            <w:pPr>
              <w:pStyle w:val="12"/>
            </w:pPr>
            <w:r>
              <w:t>防灾救灾</w:t>
            </w:r>
          </w:p>
        </w:tc>
        <w:tc>
          <w:tcPr>
            <w:tcW w:w="2551" w:type="dxa"/>
            <w:vAlign w:val="center"/>
          </w:tcPr>
          <w:p>
            <w:pPr>
              <w:pStyle w:val="11"/>
            </w:pPr>
            <w:r>
              <w:t>112.38</w:t>
            </w:r>
          </w:p>
        </w:tc>
        <w:tc>
          <w:tcPr>
            <w:tcW w:w="2551" w:type="dxa"/>
            <w:vAlign w:val="center"/>
          </w:tcPr>
          <w:p>
            <w:pPr>
              <w:pStyle w:val="11"/>
            </w:pPr>
          </w:p>
        </w:tc>
        <w:tc>
          <w:tcPr>
            <w:tcW w:w="2551" w:type="dxa"/>
            <w:vAlign w:val="center"/>
          </w:tcPr>
          <w:p>
            <w:pPr>
              <w:pStyle w:val="11"/>
            </w:pPr>
            <w:r>
              <w:t>112.38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2130120</w:t>
            </w:r>
          </w:p>
        </w:tc>
        <w:tc>
          <w:tcPr>
            <w:tcW w:w="4535" w:type="dxa"/>
            <w:vAlign w:val="center"/>
          </w:tcPr>
          <w:p>
            <w:pPr>
              <w:pStyle w:val="12"/>
            </w:pPr>
            <w:r>
              <w:t>稳定农民收入补贴</w:t>
            </w:r>
          </w:p>
        </w:tc>
        <w:tc>
          <w:tcPr>
            <w:tcW w:w="2551" w:type="dxa"/>
            <w:vAlign w:val="center"/>
          </w:tcPr>
          <w:p>
            <w:pPr>
              <w:pStyle w:val="11"/>
            </w:pPr>
            <w:r>
              <w:t>2793.00</w:t>
            </w:r>
          </w:p>
        </w:tc>
        <w:tc>
          <w:tcPr>
            <w:tcW w:w="2551" w:type="dxa"/>
            <w:vAlign w:val="center"/>
          </w:tcPr>
          <w:p>
            <w:pPr>
              <w:pStyle w:val="11"/>
            </w:pPr>
          </w:p>
        </w:tc>
        <w:tc>
          <w:tcPr>
            <w:tcW w:w="2551" w:type="dxa"/>
            <w:vAlign w:val="center"/>
          </w:tcPr>
          <w:p>
            <w:pPr>
              <w:pStyle w:val="11"/>
            </w:pPr>
            <w:r>
              <w:t>2793.00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2130122</w:t>
            </w:r>
          </w:p>
        </w:tc>
        <w:tc>
          <w:tcPr>
            <w:tcW w:w="4535" w:type="dxa"/>
            <w:vAlign w:val="center"/>
          </w:tcPr>
          <w:p>
            <w:pPr>
              <w:pStyle w:val="12"/>
            </w:pPr>
            <w:r>
              <w:t>农业生产发展</w:t>
            </w:r>
          </w:p>
        </w:tc>
        <w:tc>
          <w:tcPr>
            <w:tcW w:w="2551" w:type="dxa"/>
            <w:vAlign w:val="center"/>
          </w:tcPr>
          <w:p>
            <w:pPr>
              <w:pStyle w:val="11"/>
            </w:pPr>
            <w:r>
              <w:t>1645.09</w:t>
            </w:r>
          </w:p>
        </w:tc>
        <w:tc>
          <w:tcPr>
            <w:tcW w:w="2551" w:type="dxa"/>
            <w:vAlign w:val="center"/>
          </w:tcPr>
          <w:p>
            <w:pPr>
              <w:pStyle w:val="11"/>
            </w:pPr>
          </w:p>
        </w:tc>
        <w:tc>
          <w:tcPr>
            <w:tcW w:w="2551" w:type="dxa"/>
            <w:vAlign w:val="center"/>
          </w:tcPr>
          <w:p>
            <w:pPr>
              <w:pStyle w:val="11"/>
            </w:pPr>
            <w:r>
              <w:t>1645.09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2130124</w:t>
            </w:r>
          </w:p>
        </w:tc>
        <w:tc>
          <w:tcPr>
            <w:tcW w:w="4535" w:type="dxa"/>
            <w:vAlign w:val="center"/>
          </w:tcPr>
          <w:p>
            <w:pPr>
              <w:pStyle w:val="12"/>
            </w:pPr>
            <w:r>
              <w:t>农村合作经济</w:t>
            </w:r>
          </w:p>
        </w:tc>
        <w:tc>
          <w:tcPr>
            <w:tcW w:w="2551" w:type="dxa"/>
            <w:vAlign w:val="center"/>
          </w:tcPr>
          <w:p>
            <w:pPr>
              <w:pStyle w:val="11"/>
            </w:pPr>
            <w:r>
              <w:t>116.21</w:t>
            </w:r>
          </w:p>
        </w:tc>
        <w:tc>
          <w:tcPr>
            <w:tcW w:w="2551" w:type="dxa"/>
            <w:vAlign w:val="center"/>
          </w:tcPr>
          <w:p>
            <w:pPr>
              <w:pStyle w:val="11"/>
            </w:pPr>
          </w:p>
        </w:tc>
        <w:tc>
          <w:tcPr>
            <w:tcW w:w="2551" w:type="dxa"/>
            <w:vAlign w:val="center"/>
          </w:tcPr>
          <w:p>
            <w:pPr>
              <w:pStyle w:val="11"/>
            </w:pPr>
            <w:r>
              <w:t>116.21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2130126</w:t>
            </w:r>
          </w:p>
        </w:tc>
        <w:tc>
          <w:tcPr>
            <w:tcW w:w="4535" w:type="dxa"/>
            <w:vAlign w:val="center"/>
          </w:tcPr>
          <w:p>
            <w:pPr>
              <w:pStyle w:val="12"/>
            </w:pPr>
            <w:r>
              <w:t>农村社会事业</w:t>
            </w:r>
          </w:p>
        </w:tc>
        <w:tc>
          <w:tcPr>
            <w:tcW w:w="2551" w:type="dxa"/>
            <w:vAlign w:val="center"/>
          </w:tcPr>
          <w:p>
            <w:pPr>
              <w:pStyle w:val="11"/>
            </w:pPr>
            <w:r>
              <w:t>233.21</w:t>
            </w:r>
          </w:p>
        </w:tc>
        <w:tc>
          <w:tcPr>
            <w:tcW w:w="2551" w:type="dxa"/>
            <w:vAlign w:val="center"/>
          </w:tcPr>
          <w:p>
            <w:pPr>
              <w:pStyle w:val="11"/>
            </w:pPr>
          </w:p>
        </w:tc>
        <w:tc>
          <w:tcPr>
            <w:tcW w:w="2551" w:type="dxa"/>
            <w:vAlign w:val="center"/>
          </w:tcPr>
          <w:p>
            <w:pPr>
              <w:pStyle w:val="11"/>
            </w:pPr>
            <w:r>
              <w:t>233.21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2130135</w:t>
            </w:r>
          </w:p>
        </w:tc>
        <w:tc>
          <w:tcPr>
            <w:tcW w:w="4535" w:type="dxa"/>
            <w:vAlign w:val="center"/>
          </w:tcPr>
          <w:p>
            <w:pPr>
              <w:pStyle w:val="12"/>
            </w:pPr>
            <w:r>
              <w:t>农业生态资源保护</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2130153</w:t>
            </w:r>
          </w:p>
        </w:tc>
        <w:tc>
          <w:tcPr>
            <w:tcW w:w="4535" w:type="dxa"/>
            <w:vAlign w:val="center"/>
          </w:tcPr>
          <w:p>
            <w:pPr>
              <w:pStyle w:val="12"/>
            </w:pPr>
            <w:r>
              <w:t>耕地建设与利用</w:t>
            </w:r>
          </w:p>
        </w:tc>
        <w:tc>
          <w:tcPr>
            <w:tcW w:w="2551" w:type="dxa"/>
            <w:vAlign w:val="center"/>
          </w:tcPr>
          <w:p>
            <w:pPr>
              <w:pStyle w:val="11"/>
            </w:pPr>
            <w:r>
              <w:t>1751.63</w:t>
            </w:r>
          </w:p>
        </w:tc>
        <w:tc>
          <w:tcPr>
            <w:tcW w:w="2551" w:type="dxa"/>
            <w:vAlign w:val="center"/>
          </w:tcPr>
          <w:p>
            <w:pPr>
              <w:pStyle w:val="11"/>
            </w:pPr>
          </w:p>
        </w:tc>
        <w:tc>
          <w:tcPr>
            <w:tcW w:w="2551" w:type="dxa"/>
            <w:vAlign w:val="center"/>
          </w:tcPr>
          <w:p>
            <w:pPr>
              <w:pStyle w:val="11"/>
            </w:pPr>
            <w:r>
              <w:t>1751.63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2130199</w:t>
            </w:r>
          </w:p>
        </w:tc>
        <w:tc>
          <w:tcPr>
            <w:tcW w:w="4535" w:type="dxa"/>
            <w:vAlign w:val="center"/>
          </w:tcPr>
          <w:p>
            <w:pPr>
              <w:pStyle w:val="12"/>
            </w:pPr>
            <w:r>
              <w:t>其他农业农村支出</w:t>
            </w:r>
          </w:p>
        </w:tc>
        <w:tc>
          <w:tcPr>
            <w:tcW w:w="2551" w:type="dxa"/>
            <w:vAlign w:val="center"/>
          </w:tcPr>
          <w:p>
            <w:pPr>
              <w:pStyle w:val="11"/>
            </w:pPr>
            <w:r>
              <w:t>27.92</w:t>
            </w:r>
          </w:p>
        </w:tc>
        <w:tc>
          <w:tcPr>
            <w:tcW w:w="2551" w:type="dxa"/>
            <w:vAlign w:val="center"/>
          </w:tcPr>
          <w:p>
            <w:pPr>
              <w:pStyle w:val="11"/>
            </w:pPr>
          </w:p>
        </w:tc>
        <w:tc>
          <w:tcPr>
            <w:tcW w:w="2551" w:type="dxa"/>
            <w:vAlign w:val="center"/>
          </w:tcPr>
          <w:p>
            <w:pPr>
              <w:pStyle w:val="11"/>
            </w:pPr>
            <w:r>
              <w:t>27.92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21305</w:t>
            </w:r>
          </w:p>
        </w:tc>
        <w:tc>
          <w:tcPr>
            <w:tcW w:w="4535" w:type="dxa"/>
            <w:vAlign w:val="center"/>
          </w:tcPr>
          <w:p>
            <w:pPr>
              <w:pStyle w:val="12"/>
            </w:pPr>
            <w:r>
              <w:t>巩固脱贫攻坚成果衔接乡村振兴</w:t>
            </w:r>
          </w:p>
        </w:tc>
        <w:tc>
          <w:tcPr>
            <w:tcW w:w="2551" w:type="dxa"/>
            <w:vAlign w:val="center"/>
          </w:tcPr>
          <w:p>
            <w:pPr>
              <w:pStyle w:val="11"/>
            </w:pPr>
            <w:r>
              <w:t>1334.00</w:t>
            </w:r>
          </w:p>
        </w:tc>
        <w:tc>
          <w:tcPr>
            <w:tcW w:w="2551" w:type="dxa"/>
            <w:vAlign w:val="center"/>
          </w:tcPr>
          <w:p>
            <w:pPr>
              <w:pStyle w:val="11"/>
            </w:pPr>
          </w:p>
        </w:tc>
        <w:tc>
          <w:tcPr>
            <w:tcW w:w="2551" w:type="dxa"/>
            <w:vAlign w:val="center"/>
          </w:tcPr>
          <w:p>
            <w:pPr>
              <w:pStyle w:val="11"/>
            </w:pPr>
            <w:r>
              <w:t>1334.00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2130599</w:t>
            </w:r>
          </w:p>
        </w:tc>
        <w:tc>
          <w:tcPr>
            <w:tcW w:w="4535" w:type="dxa"/>
            <w:vAlign w:val="center"/>
          </w:tcPr>
          <w:p>
            <w:pPr>
              <w:pStyle w:val="12"/>
            </w:pPr>
            <w:r>
              <w:t>其他巩固脱贫攻坚成果衔接乡村振兴支出</w:t>
            </w:r>
          </w:p>
        </w:tc>
        <w:tc>
          <w:tcPr>
            <w:tcW w:w="2551" w:type="dxa"/>
            <w:vAlign w:val="center"/>
          </w:tcPr>
          <w:p>
            <w:pPr>
              <w:pStyle w:val="11"/>
            </w:pPr>
            <w:r>
              <w:t>1334.00</w:t>
            </w:r>
          </w:p>
        </w:tc>
        <w:tc>
          <w:tcPr>
            <w:tcW w:w="2551" w:type="dxa"/>
            <w:vAlign w:val="center"/>
          </w:tcPr>
          <w:p>
            <w:pPr>
              <w:pStyle w:val="11"/>
            </w:pPr>
          </w:p>
        </w:tc>
        <w:tc>
          <w:tcPr>
            <w:tcW w:w="2551" w:type="dxa"/>
            <w:vAlign w:val="center"/>
          </w:tcPr>
          <w:p>
            <w:pPr>
              <w:pStyle w:val="11"/>
            </w:pPr>
            <w:r>
              <w:t>1334.00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82.94</w:t>
            </w:r>
          </w:p>
        </w:tc>
        <w:tc>
          <w:tcPr>
            <w:tcW w:w="2551" w:type="dxa"/>
            <w:vAlign w:val="center"/>
          </w:tcPr>
          <w:p>
            <w:pPr>
              <w:pStyle w:val="11"/>
            </w:pPr>
            <w:r>
              <w:t>82.94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82.94</w:t>
            </w:r>
          </w:p>
        </w:tc>
        <w:tc>
          <w:tcPr>
            <w:tcW w:w="2551" w:type="dxa"/>
            <w:vAlign w:val="center"/>
          </w:tcPr>
          <w:p>
            <w:pPr>
              <w:pStyle w:val="11"/>
            </w:pPr>
            <w:r>
              <w:t>82.94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82.94</w:t>
            </w:r>
          </w:p>
        </w:tc>
        <w:tc>
          <w:tcPr>
            <w:tcW w:w="2551" w:type="dxa"/>
            <w:vAlign w:val="center"/>
          </w:tcPr>
          <w:p>
            <w:pPr>
              <w:pStyle w:val="11"/>
            </w:pPr>
            <w:r>
              <w:t>82.94</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326001深泽县农业农村局本级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1305.99</w:t>
            </w:r>
          </w:p>
        </w:tc>
        <w:tc>
          <w:tcPr>
            <w:tcW w:w="2551" w:type="dxa"/>
            <w:vAlign w:val="center"/>
          </w:tcPr>
          <w:p>
            <w:pPr>
              <w:pStyle w:val="15"/>
            </w:pPr>
            <w:r>
              <w:t>1260.97</w:t>
            </w:r>
          </w:p>
        </w:tc>
        <w:tc>
          <w:tcPr>
            <w:tcW w:w="2551" w:type="dxa"/>
            <w:vAlign w:val="center"/>
          </w:tcPr>
          <w:p>
            <w:pPr>
              <w:pStyle w:val="15"/>
            </w:pPr>
            <w:r>
              <w:t>45.02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993.32</w:t>
            </w:r>
          </w:p>
        </w:tc>
        <w:tc>
          <w:tcPr>
            <w:tcW w:w="2551" w:type="dxa"/>
            <w:vAlign w:val="center"/>
          </w:tcPr>
          <w:p>
            <w:pPr>
              <w:pStyle w:val="11"/>
            </w:pPr>
            <w:r>
              <w:t>993.32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427.51</w:t>
            </w:r>
          </w:p>
        </w:tc>
        <w:tc>
          <w:tcPr>
            <w:tcW w:w="2551" w:type="dxa"/>
            <w:vAlign w:val="center"/>
          </w:tcPr>
          <w:p>
            <w:pPr>
              <w:pStyle w:val="11"/>
            </w:pPr>
            <w:r>
              <w:t>427.51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45.23</w:t>
            </w:r>
          </w:p>
        </w:tc>
        <w:tc>
          <w:tcPr>
            <w:tcW w:w="2551" w:type="dxa"/>
            <w:vAlign w:val="center"/>
          </w:tcPr>
          <w:p>
            <w:pPr>
              <w:pStyle w:val="11"/>
            </w:pPr>
            <w:r>
              <w:t>45.23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49.67</w:t>
            </w:r>
          </w:p>
        </w:tc>
        <w:tc>
          <w:tcPr>
            <w:tcW w:w="2551" w:type="dxa"/>
            <w:vAlign w:val="center"/>
          </w:tcPr>
          <w:p>
            <w:pPr>
              <w:pStyle w:val="11"/>
            </w:pPr>
            <w:r>
              <w:t>49.67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212.89</w:t>
            </w:r>
          </w:p>
        </w:tc>
        <w:tc>
          <w:tcPr>
            <w:tcW w:w="2551" w:type="dxa"/>
            <w:vAlign w:val="center"/>
          </w:tcPr>
          <w:p>
            <w:pPr>
              <w:pStyle w:val="11"/>
            </w:pPr>
            <w:r>
              <w:t>212.89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105.44</w:t>
            </w:r>
          </w:p>
        </w:tc>
        <w:tc>
          <w:tcPr>
            <w:tcW w:w="2551" w:type="dxa"/>
            <w:vAlign w:val="center"/>
          </w:tcPr>
          <w:p>
            <w:pPr>
              <w:pStyle w:val="11"/>
            </w:pPr>
            <w:r>
              <w:t>105.44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41.65</w:t>
            </w:r>
          </w:p>
        </w:tc>
        <w:tc>
          <w:tcPr>
            <w:tcW w:w="2551" w:type="dxa"/>
            <w:vAlign w:val="center"/>
          </w:tcPr>
          <w:p>
            <w:pPr>
              <w:pStyle w:val="11"/>
            </w:pPr>
            <w:r>
              <w:t>41.65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5.64</w:t>
            </w:r>
          </w:p>
        </w:tc>
        <w:tc>
          <w:tcPr>
            <w:tcW w:w="2551" w:type="dxa"/>
            <w:vAlign w:val="center"/>
          </w:tcPr>
          <w:p>
            <w:pPr>
              <w:pStyle w:val="11"/>
            </w:pPr>
            <w:r>
              <w:t>5.64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84.94</w:t>
            </w:r>
          </w:p>
        </w:tc>
        <w:tc>
          <w:tcPr>
            <w:tcW w:w="2551" w:type="dxa"/>
            <w:vAlign w:val="center"/>
          </w:tcPr>
          <w:p>
            <w:pPr>
              <w:pStyle w:val="11"/>
            </w:pPr>
            <w:r>
              <w:t>84.94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20.35</w:t>
            </w:r>
          </w:p>
        </w:tc>
        <w:tc>
          <w:tcPr>
            <w:tcW w:w="2551" w:type="dxa"/>
            <w:vAlign w:val="center"/>
          </w:tcPr>
          <w:p>
            <w:pPr>
              <w:pStyle w:val="11"/>
            </w:pPr>
            <w:r>
              <w:t>20.35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45.02</w:t>
            </w:r>
          </w:p>
        </w:tc>
        <w:tc>
          <w:tcPr>
            <w:tcW w:w="2551" w:type="dxa"/>
            <w:vAlign w:val="center"/>
          </w:tcPr>
          <w:p>
            <w:pPr>
              <w:pStyle w:val="11"/>
            </w:pPr>
          </w:p>
        </w:tc>
        <w:tc>
          <w:tcPr>
            <w:tcW w:w="2551" w:type="dxa"/>
            <w:vAlign w:val="center"/>
          </w:tcPr>
          <w:p>
            <w:pPr>
              <w:pStyle w:val="11"/>
            </w:pPr>
            <w:r>
              <w:t>45.02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9.78</w:t>
            </w:r>
          </w:p>
        </w:tc>
        <w:tc>
          <w:tcPr>
            <w:tcW w:w="2551" w:type="dxa"/>
            <w:vAlign w:val="center"/>
          </w:tcPr>
          <w:p>
            <w:pPr>
              <w:pStyle w:val="11"/>
            </w:pPr>
          </w:p>
        </w:tc>
        <w:tc>
          <w:tcPr>
            <w:tcW w:w="2551" w:type="dxa"/>
            <w:vAlign w:val="center"/>
          </w:tcPr>
          <w:p>
            <w:pPr>
              <w:pStyle w:val="11"/>
            </w:pPr>
            <w:r>
              <w:t>9.78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4.25</w:t>
            </w:r>
          </w:p>
        </w:tc>
        <w:tc>
          <w:tcPr>
            <w:tcW w:w="2551" w:type="dxa"/>
            <w:vAlign w:val="center"/>
          </w:tcPr>
          <w:p>
            <w:pPr>
              <w:pStyle w:val="11"/>
            </w:pPr>
          </w:p>
        </w:tc>
        <w:tc>
          <w:tcPr>
            <w:tcW w:w="2551" w:type="dxa"/>
            <w:vAlign w:val="center"/>
          </w:tcPr>
          <w:p>
            <w:pPr>
              <w:pStyle w:val="11"/>
            </w:pPr>
            <w:r>
              <w:t>4.25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30218</w:t>
            </w:r>
          </w:p>
        </w:tc>
        <w:tc>
          <w:tcPr>
            <w:tcW w:w="4535" w:type="dxa"/>
            <w:vAlign w:val="center"/>
          </w:tcPr>
          <w:p>
            <w:pPr>
              <w:pStyle w:val="12"/>
            </w:pPr>
            <w:r>
              <w:t>专用材料费</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6.57</w:t>
            </w:r>
          </w:p>
        </w:tc>
        <w:tc>
          <w:tcPr>
            <w:tcW w:w="2551" w:type="dxa"/>
            <w:vAlign w:val="center"/>
          </w:tcPr>
          <w:p>
            <w:pPr>
              <w:pStyle w:val="11"/>
            </w:pPr>
          </w:p>
        </w:tc>
        <w:tc>
          <w:tcPr>
            <w:tcW w:w="2551" w:type="dxa"/>
            <w:vAlign w:val="center"/>
          </w:tcPr>
          <w:p>
            <w:pPr>
              <w:pStyle w:val="11"/>
            </w:pPr>
            <w:r>
              <w:t>6.57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15.42</w:t>
            </w:r>
          </w:p>
        </w:tc>
        <w:tc>
          <w:tcPr>
            <w:tcW w:w="2551" w:type="dxa"/>
            <w:vAlign w:val="center"/>
          </w:tcPr>
          <w:p>
            <w:pPr>
              <w:pStyle w:val="11"/>
            </w:pPr>
          </w:p>
        </w:tc>
        <w:tc>
          <w:tcPr>
            <w:tcW w:w="2551" w:type="dxa"/>
            <w:vAlign w:val="center"/>
          </w:tcPr>
          <w:p>
            <w:pPr>
              <w:pStyle w:val="11"/>
            </w:pPr>
            <w:r>
              <w:t>15.42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267.65</w:t>
            </w:r>
          </w:p>
        </w:tc>
        <w:tc>
          <w:tcPr>
            <w:tcW w:w="2551" w:type="dxa"/>
            <w:vAlign w:val="center"/>
          </w:tcPr>
          <w:p>
            <w:pPr>
              <w:pStyle w:val="11"/>
            </w:pPr>
            <w:r>
              <w:t>267.65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249.51</w:t>
            </w:r>
          </w:p>
        </w:tc>
        <w:tc>
          <w:tcPr>
            <w:tcW w:w="2551" w:type="dxa"/>
            <w:vAlign w:val="center"/>
          </w:tcPr>
          <w:p>
            <w:pPr>
              <w:pStyle w:val="11"/>
            </w:pPr>
            <w:r>
              <w:t>249.51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18.14</w:t>
            </w:r>
          </w:p>
        </w:tc>
        <w:tc>
          <w:tcPr>
            <w:tcW w:w="2551" w:type="dxa"/>
            <w:vAlign w:val="center"/>
          </w:tcPr>
          <w:p>
            <w:pPr>
              <w:pStyle w:val="11"/>
            </w:pPr>
            <w:r>
              <w:t>18.14</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326001深泽县农业农村局本级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2470.41</w:t>
            </w:r>
          </w:p>
        </w:tc>
        <w:tc>
          <w:tcPr>
            <w:tcW w:w="2551" w:type="dxa"/>
            <w:vAlign w:val="center"/>
          </w:tcPr>
          <w:p>
            <w:pPr>
              <w:pStyle w:val="15"/>
            </w:pPr>
          </w:p>
        </w:tc>
        <w:tc>
          <w:tcPr>
            <w:tcW w:w="2551" w:type="dxa"/>
            <w:vAlign w:val="center"/>
          </w:tcPr>
          <w:p>
            <w:pPr>
              <w:pStyle w:val="15"/>
            </w:pPr>
            <w:r>
              <w:t>2470.41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2456.00</w:t>
            </w:r>
          </w:p>
        </w:tc>
        <w:tc>
          <w:tcPr>
            <w:tcW w:w="2551" w:type="dxa"/>
            <w:vAlign w:val="center"/>
          </w:tcPr>
          <w:p>
            <w:pPr>
              <w:pStyle w:val="11"/>
            </w:pPr>
          </w:p>
        </w:tc>
        <w:tc>
          <w:tcPr>
            <w:tcW w:w="2551" w:type="dxa"/>
            <w:vAlign w:val="center"/>
          </w:tcPr>
          <w:p>
            <w:pPr>
              <w:pStyle w:val="11"/>
            </w:pPr>
            <w:r>
              <w:t>2456.00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1950.00</w:t>
            </w:r>
          </w:p>
        </w:tc>
        <w:tc>
          <w:tcPr>
            <w:tcW w:w="2551" w:type="dxa"/>
            <w:vAlign w:val="center"/>
          </w:tcPr>
          <w:p>
            <w:pPr>
              <w:pStyle w:val="11"/>
            </w:pPr>
          </w:p>
        </w:tc>
        <w:tc>
          <w:tcPr>
            <w:tcW w:w="2551" w:type="dxa"/>
            <w:vAlign w:val="center"/>
          </w:tcPr>
          <w:p>
            <w:pPr>
              <w:pStyle w:val="11"/>
            </w:pPr>
            <w:r>
              <w:t>1950.00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2120804</w:t>
            </w:r>
          </w:p>
        </w:tc>
        <w:tc>
          <w:tcPr>
            <w:tcW w:w="4535" w:type="dxa"/>
            <w:vAlign w:val="center"/>
          </w:tcPr>
          <w:p>
            <w:pPr>
              <w:pStyle w:val="12"/>
            </w:pPr>
            <w:r>
              <w:t>农村基础设施建设支出</w:t>
            </w:r>
          </w:p>
        </w:tc>
        <w:tc>
          <w:tcPr>
            <w:tcW w:w="2551" w:type="dxa"/>
            <w:vAlign w:val="center"/>
          </w:tcPr>
          <w:p>
            <w:pPr>
              <w:pStyle w:val="11"/>
            </w:pPr>
            <w:r>
              <w:t>1844.00</w:t>
            </w:r>
          </w:p>
        </w:tc>
        <w:tc>
          <w:tcPr>
            <w:tcW w:w="2551" w:type="dxa"/>
            <w:vAlign w:val="center"/>
          </w:tcPr>
          <w:p>
            <w:pPr>
              <w:pStyle w:val="11"/>
            </w:pPr>
          </w:p>
        </w:tc>
        <w:tc>
          <w:tcPr>
            <w:tcW w:w="2551" w:type="dxa"/>
            <w:vAlign w:val="center"/>
          </w:tcPr>
          <w:p>
            <w:pPr>
              <w:pStyle w:val="11"/>
            </w:pPr>
            <w:r>
              <w:t>1844.00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2120814</w:t>
            </w:r>
          </w:p>
        </w:tc>
        <w:tc>
          <w:tcPr>
            <w:tcW w:w="4535" w:type="dxa"/>
            <w:vAlign w:val="center"/>
          </w:tcPr>
          <w:p>
            <w:pPr>
              <w:pStyle w:val="12"/>
            </w:pPr>
            <w:r>
              <w:t>农业生产发展支出</w:t>
            </w:r>
          </w:p>
        </w:tc>
        <w:tc>
          <w:tcPr>
            <w:tcW w:w="2551" w:type="dxa"/>
            <w:vAlign w:val="center"/>
          </w:tcPr>
          <w:p>
            <w:pPr>
              <w:pStyle w:val="11"/>
            </w:pPr>
            <w:r>
              <w:t>40.00</w:t>
            </w:r>
          </w:p>
        </w:tc>
        <w:tc>
          <w:tcPr>
            <w:tcW w:w="2551" w:type="dxa"/>
            <w:vAlign w:val="center"/>
          </w:tcPr>
          <w:p>
            <w:pPr>
              <w:pStyle w:val="11"/>
            </w:pPr>
          </w:p>
        </w:tc>
        <w:tc>
          <w:tcPr>
            <w:tcW w:w="2551" w:type="dxa"/>
            <w:vAlign w:val="center"/>
          </w:tcPr>
          <w:p>
            <w:pPr>
              <w:pStyle w:val="11"/>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2120816</w:t>
            </w:r>
          </w:p>
        </w:tc>
        <w:tc>
          <w:tcPr>
            <w:tcW w:w="4535" w:type="dxa"/>
            <w:vAlign w:val="center"/>
          </w:tcPr>
          <w:p>
            <w:pPr>
              <w:pStyle w:val="12"/>
            </w:pPr>
            <w:r>
              <w:t>农业农村生态环境支出</w:t>
            </w:r>
          </w:p>
        </w:tc>
        <w:tc>
          <w:tcPr>
            <w:tcW w:w="2551" w:type="dxa"/>
            <w:vAlign w:val="center"/>
          </w:tcPr>
          <w:p>
            <w:pPr>
              <w:pStyle w:val="11"/>
            </w:pPr>
            <w:r>
              <w:t>66.00</w:t>
            </w:r>
          </w:p>
        </w:tc>
        <w:tc>
          <w:tcPr>
            <w:tcW w:w="2551" w:type="dxa"/>
            <w:vAlign w:val="center"/>
          </w:tcPr>
          <w:p>
            <w:pPr>
              <w:pStyle w:val="11"/>
            </w:pPr>
          </w:p>
        </w:tc>
        <w:tc>
          <w:tcPr>
            <w:tcW w:w="2551" w:type="dxa"/>
            <w:vAlign w:val="center"/>
          </w:tcPr>
          <w:p>
            <w:pPr>
              <w:pStyle w:val="11"/>
            </w:pPr>
            <w:r>
              <w:t>66.00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21211</w:t>
            </w:r>
          </w:p>
        </w:tc>
        <w:tc>
          <w:tcPr>
            <w:tcW w:w="4535" w:type="dxa"/>
            <w:vAlign w:val="center"/>
          </w:tcPr>
          <w:p>
            <w:pPr>
              <w:pStyle w:val="12"/>
            </w:pPr>
            <w:r>
              <w:t>农业土地开发资金安排的支出</w:t>
            </w:r>
          </w:p>
        </w:tc>
        <w:tc>
          <w:tcPr>
            <w:tcW w:w="2551" w:type="dxa"/>
            <w:vAlign w:val="center"/>
          </w:tcPr>
          <w:p>
            <w:pPr>
              <w:pStyle w:val="11"/>
            </w:pPr>
            <w:r>
              <w:t>506.00</w:t>
            </w:r>
          </w:p>
        </w:tc>
        <w:tc>
          <w:tcPr>
            <w:tcW w:w="2551" w:type="dxa"/>
            <w:vAlign w:val="center"/>
          </w:tcPr>
          <w:p>
            <w:pPr>
              <w:pStyle w:val="11"/>
            </w:pPr>
          </w:p>
        </w:tc>
        <w:tc>
          <w:tcPr>
            <w:tcW w:w="2551" w:type="dxa"/>
            <w:vAlign w:val="center"/>
          </w:tcPr>
          <w:p>
            <w:pPr>
              <w:pStyle w:val="11"/>
            </w:pPr>
            <w:r>
              <w:t>506.00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14.41</w:t>
            </w:r>
          </w:p>
        </w:tc>
        <w:tc>
          <w:tcPr>
            <w:tcW w:w="2551" w:type="dxa"/>
            <w:vAlign w:val="center"/>
          </w:tcPr>
          <w:p>
            <w:pPr>
              <w:pStyle w:val="11"/>
            </w:pPr>
          </w:p>
        </w:tc>
        <w:tc>
          <w:tcPr>
            <w:tcW w:w="2551" w:type="dxa"/>
            <w:vAlign w:val="center"/>
          </w:tcPr>
          <w:p>
            <w:pPr>
              <w:pStyle w:val="11"/>
            </w:pPr>
            <w:r>
              <w:t>14.41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22960</w:t>
            </w:r>
          </w:p>
        </w:tc>
        <w:tc>
          <w:tcPr>
            <w:tcW w:w="4535" w:type="dxa"/>
            <w:vAlign w:val="center"/>
          </w:tcPr>
          <w:p>
            <w:pPr>
              <w:pStyle w:val="12"/>
            </w:pPr>
            <w:r>
              <w:t>彩票公益金安排的支出</w:t>
            </w:r>
          </w:p>
        </w:tc>
        <w:tc>
          <w:tcPr>
            <w:tcW w:w="2551" w:type="dxa"/>
            <w:vAlign w:val="center"/>
          </w:tcPr>
          <w:p>
            <w:pPr>
              <w:pStyle w:val="11"/>
            </w:pPr>
            <w:r>
              <w:t>14.41</w:t>
            </w:r>
          </w:p>
        </w:tc>
        <w:tc>
          <w:tcPr>
            <w:tcW w:w="2551" w:type="dxa"/>
            <w:vAlign w:val="center"/>
          </w:tcPr>
          <w:p>
            <w:pPr>
              <w:pStyle w:val="11"/>
            </w:pPr>
          </w:p>
        </w:tc>
        <w:tc>
          <w:tcPr>
            <w:tcW w:w="2551" w:type="dxa"/>
            <w:vAlign w:val="center"/>
          </w:tcPr>
          <w:p>
            <w:pPr>
              <w:pStyle w:val="11"/>
            </w:pPr>
            <w:r>
              <w:t>14.41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2296099</w:t>
            </w:r>
          </w:p>
        </w:tc>
        <w:tc>
          <w:tcPr>
            <w:tcW w:w="4535" w:type="dxa"/>
            <w:vAlign w:val="center"/>
          </w:tcPr>
          <w:p>
            <w:pPr>
              <w:pStyle w:val="12"/>
            </w:pPr>
            <w:r>
              <w:t>用于其他社会公益事业的彩票公益金支出</w:t>
            </w:r>
          </w:p>
        </w:tc>
        <w:tc>
          <w:tcPr>
            <w:tcW w:w="2551" w:type="dxa"/>
            <w:vAlign w:val="center"/>
          </w:tcPr>
          <w:p>
            <w:pPr>
              <w:pStyle w:val="11"/>
            </w:pPr>
            <w:r>
              <w:t>14.41</w:t>
            </w:r>
          </w:p>
        </w:tc>
        <w:tc>
          <w:tcPr>
            <w:tcW w:w="2551" w:type="dxa"/>
            <w:vAlign w:val="center"/>
          </w:tcPr>
          <w:p>
            <w:pPr>
              <w:pStyle w:val="11"/>
            </w:pPr>
          </w:p>
        </w:tc>
        <w:tc>
          <w:tcPr>
            <w:tcW w:w="2551" w:type="dxa"/>
            <w:vAlign w:val="center"/>
          </w:tcPr>
          <w:p>
            <w:pPr>
              <w:pStyle w:val="11"/>
            </w:pPr>
            <w:r>
              <w:t>14.41</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326001深泽县农业农村局本级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326001深泽县农业农村局本级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6.57</w:t>
            </w:r>
          </w:p>
        </w:tc>
        <w:tc>
          <w:tcPr>
            <w:tcW w:w="2381" w:type="dxa"/>
            <w:vAlign w:val="center"/>
          </w:tcPr>
          <w:p>
            <w:pPr>
              <w:pStyle w:val="15"/>
            </w:pPr>
            <w:r>
              <w:t>6.57</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6.57</w:t>
            </w:r>
          </w:p>
        </w:tc>
        <w:tc>
          <w:tcPr>
            <w:tcW w:w="2381" w:type="dxa"/>
            <w:vAlign w:val="center"/>
          </w:tcPr>
          <w:p>
            <w:pPr>
              <w:pStyle w:val="11"/>
            </w:pPr>
            <w:r>
              <w:t>6.57</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6.57</w:t>
            </w:r>
          </w:p>
        </w:tc>
        <w:tc>
          <w:tcPr>
            <w:tcW w:w="2381" w:type="dxa"/>
            <w:vAlign w:val="center"/>
          </w:tcPr>
          <w:p>
            <w:pPr>
              <w:pStyle w:val="11"/>
            </w:pPr>
            <w:r>
              <w:t>6.57</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6.57</w:t>
            </w:r>
          </w:p>
        </w:tc>
        <w:tc>
          <w:tcPr>
            <w:tcW w:w="2381" w:type="dxa"/>
            <w:vAlign w:val="center"/>
          </w:tcPr>
          <w:p>
            <w:pPr>
              <w:pStyle w:val="11"/>
            </w:pPr>
            <w:r>
              <w:t>6.57</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深泽县农业农村局本级2026年单位预算信息公开情况说明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按照《中华人民共和国预算法》、《地方预决算公开操作规程》和《关于进一步推进预算公开工作的实施意见》规定，现将深泽县农业农村局本级2026年单位预算公开如下：</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 xml:space="preserve">深泽县农业农村局是深泽县政府 2019 年 1 月批准设立的机关，主要职责是： </w:t>
      </w:r>
    </w:p>
    <w:p>
      <w:pPr>
        <w:pStyle w:val="17"/>
      </w:pPr>
      <w:r>
        <w:t xml:space="preserve">1、负责贯彻落实党和国家政府农业和农村工作的方针、政策及国家的法律、法规，研究拟订组织实施农业和农村经济发展战略、中长期发展规划，承担农业投资和农业综合开发、示范项目的规划、计划管理和监督实施。 </w:t>
      </w:r>
    </w:p>
    <w:p>
      <w:pPr>
        <w:pStyle w:val="17"/>
      </w:pPr>
      <w:r>
        <w:t>2、指导农业产业结构的合理调整、农业资源优化配置及农业行政执法体系建设和执法监督检查。</w:t>
      </w:r>
    </w:p>
    <w:p>
      <w:pPr>
        <w:pStyle w:val="17"/>
      </w:pPr>
      <w:r>
        <w:t xml:space="preserve">3、组织实施全县种植产地农产品质量安全监测项目。 </w:t>
      </w:r>
    </w:p>
    <w:p>
      <w:pPr>
        <w:pStyle w:val="17"/>
      </w:pPr>
      <w:r>
        <w:t xml:space="preserve">4、组织实施农业新技术、新品种、高科技农业、效益农业项目试验示范，组织重大农业科研技术推广项目的遴选及实施。 </w:t>
      </w:r>
    </w:p>
    <w:p>
      <w:pPr>
        <w:pStyle w:val="17"/>
      </w:pPr>
      <w:r>
        <w:t xml:space="preserve">5、加强农业行政综合执法，组织实施种子、种苗、农药、肥料、农膜、农业设施等农业投入品质量监测、鉴定和执法监督检查。 </w:t>
      </w:r>
    </w:p>
    <w:p>
      <w:pPr>
        <w:pStyle w:val="17"/>
      </w:pPr>
      <w:r>
        <w:t xml:space="preserve">6、完成县委县政府交办的其他任务。 </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深泽县农业农村局本级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12041.93万元，其中：一般公共预算收入7144.81万元，基金预算收入1910.00万元，国有资本经营预算收入0.00万元，财政专户核拨收入0.00万元，单位资金收入0.00万元，上年结转结余2987.12万元。</w:t>
      </w:r>
    </w:p>
    <w:p>
      <w:pPr>
        <w:pStyle w:val="18"/>
      </w:pPr>
      <w:r>
        <w:t>2、支出说明</w:t>
      </w:r>
    </w:p>
    <w:p>
      <w:pPr>
        <w:pStyle w:val="18"/>
      </w:pPr>
      <w:r>
        <w:t>收支预算总表支出栏、基本支出表、项目支出表按经济分类和支出功能分类科目编制，反映深泽县农业农村局本级年度单位预算中支出预算的总体情况。2026年支出预算12041.93万元，其中基本支出1305.99万元，包括人员经费1260.97万元和日常公用经费45.02万元；项目支出10735.94万元，主要为衔接推进乡村振兴、人居环境整治、农业防灾减灾、高标准农田建设、农业生产发展等资金。预计下年使用的单位资金结余0.00万元。委托业务费共计安排24.03万元，主要用于因技术原因确需对外委托的辅助性工作和确有必要对外委托开展咨询、评审、规划等工作。</w:t>
      </w:r>
    </w:p>
    <w:p>
      <w:pPr>
        <w:pStyle w:val="18"/>
      </w:pPr>
      <w:r>
        <w:t>3、比上年增减情况</w:t>
      </w:r>
    </w:p>
    <w:p>
      <w:pPr>
        <w:pStyle w:val="18"/>
      </w:pPr>
      <w:r>
        <w:t>2026年预算收支安排12041.93万元，较2025年预算减少349.59万元，其中：基本支出增加67.78万元，主要为人员增加</w:t>
      </w:r>
      <w:r>
        <w:rPr>
          <w:rFonts w:hint="eastAsia"/>
          <w:lang w:eastAsia="zh-CN"/>
        </w:rPr>
        <w:t>。</w:t>
      </w:r>
      <w:r>
        <w:t>项目支出减少417.37万元，主要为项目资金减少，项目支出相应减少。预计下年使用的单位资金结余增加0.00万元。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pPr>
      <w:r>
        <w:t>202</w:t>
      </w:r>
      <w:r>
        <w:rPr>
          <w:rFonts w:hint="eastAsia"/>
          <w:lang w:val="en-US" w:eastAsia="zh-CN"/>
        </w:rPr>
        <w:t>6</w:t>
      </w:r>
      <w:r>
        <w:t>年，我</w:t>
      </w:r>
      <w:r>
        <w:rPr>
          <w:rFonts w:hint="eastAsia"/>
          <w:lang w:eastAsia="zh-CN"/>
        </w:rPr>
        <w:t>单位</w:t>
      </w:r>
      <w:r>
        <w:t>机关运行经费共计安排</w:t>
      </w:r>
      <w:r>
        <w:rPr>
          <w:rFonts w:hint="eastAsia"/>
          <w:lang w:val="en-US" w:eastAsia="zh-CN"/>
        </w:rPr>
        <w:t>45.02</w:t>
      </w:r>
      <w:r>
        <w:t>万元，主要用于日常维修、办公用房水电费、办公用房取暖费、办公用房物业管理费等日常运行支出。</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3"/>
      </w:pPr>
      <w:r>
        <w:t>202</w:t>
      </w:r>
      <w:r>
        <w:rPr>
          <w:rFonts w:hint="eastAsia"/>
          <w:lang w:val="en-US" w:eastAsia="zh-CN"/>
        </w:rPr>
        <w:t>6</w:t>
      </w:r>
      <w:r>
        <w:t>年，我</w:t>
      </w:r>
      <w:r>
        <w:rPr>
          <w:rFonts w:hint="eastAsia"/>
          <w:lang w:eastAsia="zh-CN"/>
        </w:rPr>
        <w:t>单位</w:t>
      </w:r>
      <w:r>
        <w:t>财政拨款“三公”经费预算安排6.</w:t>
      </w:r>
      <w:r>
        <w:rPr>
          <w:rFonts w:hint="eastAsia"/>
          <w:lang w:val="en-US" w:eastAsia="zh-CN"/>
        </w:rPr>
        <w:t>57</w:t>
      </w:r>
      <w:r>
        <w:t>万元，其中因公出国（境）费0.00万元；公务用车购置及运维费6.</w:t>
      </w:r>
      <w:r>
        <w:rPr>
          <w:rFonts w:hint="eastAsia"/>
          <w:lang w:val="en-US" w:eastAsia="zh-CN"/>
        </w:rPr>
        <w:t>57</w:t>
      </w:r>
      <w:r>
        <w:t>万元（其中：公务用车购置费为0.00万元，公务用车运维费6.</w:t>
      </w:r>
      <w:r>
        <w:rPr>
          <w:rFonts w:hint="eastAsia"/>
          <w:lang w:val="en-US" w:eastAsia="zh-CN"/>
        </w:rPr>
        <w:t>57</w:t>
      </w:r>
      <w:r>
        <w:t>万元)；公务接待费0.00万元。与202</w:t>
      </w:r>
      <w:r>
        <w:rPr>
          <w:rFonts w:hint="eastAsia"/>
          <w:lang w:val="en-US" w:eastAsia="zh-CN"/>
        </w:rPr>
        <w:t>5</w:t>
      </w:r>
      <w:r>
        <w:t>年相比</w:t>
      </w:r>
      <w:r>
        <w:rPr>
          <w:rFonts w:hint="eastAsia"/>
          <w:lang w:eastAsia="zh-CN"/>
        </w:rPr>
        <w:t>减少</w:t>
      </w:r>
      <w:r>
        <w:t>0.</w:t>
      </w:r>
      <w:r>
        <w:rPr>
          <w:rFonts w:hint="eastAsia"/>
          <w:lang w:val="en-US" w:eastAsia="zh-CN"/>
        </w:rPr>
        <w:t>35</w:t>
      </w:r>
      <w:r>
        <w:t>万元，增减变化的主要原因是</w:t>
      </w:r>
      <w:r>
        <w:rPr>
          <w:rFonts w:hint="eastAsia"/>
          <w:lang w:eastAsia="zh-CN"/>
        </w:rPr>
        <w:t>过紧日子</w:t>
      </w:r>
      <w:r>
        <w:t>，“三公”经费只减不增。</w:t>
      </w:r>
    </w:p>
    <w:p>
      <w:pPr>
        <w:pStyle w:val="2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1、2025年中央耕地建设与利用（高标准农田建设支出方向）资金绩效目标表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13012825P000006100087</w:t>
            </w:r>
          </w:p>
        </w:tc>
        <w:tc>
          <w:tcPr>
            <w:tcW w:w="2835" w:type="dxa"/>
            <w:vAlign w:val="center"/>
          </w:tcPr>
          <w:p>
            <w:pPr>
              <w:pStyle w:val="10"/>
            </w:pPr>
            <w:r>
              <w:t>项目名称</w:t>
            </w:r>
          </w:p>
        </w:tc>
        <w:tc>
          <w:tcPr>
            <w:tcW w:w="6095" w:type="dxa"/>
            <w:gridSpan w:val="3"/>
            <w:vAlign w:val="center"/>
          </w:tcPr>
          <w:p>
            <w:pPr>
              <w:pStyle w:val="12"/>
            </w:pPr>
            <w:r>
              <w:t>2025年中央耕地建设与利用（高标准农田建设支出方向）资金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1686.00</w:t>
            </w:r>
          </w:p>
        </w:tc>
        <w:tc>
          <w:tcPr>
            <w:tcW w:w="2835" w:type="dxa"/>
            <w:vAlign w:val="center"/>
          </w:tcPr>
          <w:p>
            <w:pPr>
              <w:pStyle w:val="10"/>
            </w:pPr>
            <w:r>
              <w:t>其中：财政    资金</w:t>
            </w:r>
          </w:p>
        </w:tc>
        <w:tc>
          <w:tcPr>
            <w:tcW w:w="2551" w:type="dxa"/>
            <w:vAlign w:val="center"/>
          </w:tcPr>
          <w:p>
            <w:pPr>
              <w:pStyle w:val="12"/>
            </w:pPr>
            <w:r>
              <w:t>1686.00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建成高标准农田0.7万亩。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420.00</w:t>
            </w:r>
          </w:p>
        </w:tc>
        <w:tc>
          <w:tcPr>
            <w:tcW w:w="2835" w:type="dxa"/>
            <w:vAlign w:val="center"/>
          </w:tcPr>
          <w:p>
            <w:pPr>
              <w:pStyle w:val="13"/>
            </w:pPr>
            <w:r>
              <w:t>840.00</w:t>
            </w:r>
          </w:p>
        </w:tc>
        <w:tc>
          <w:tcPr>
            <w:tcW w:w="2551" w:type="dxa"/>
            <w:vAlign w:val="center"/>
          </w:tcPr>
          <w:p>
            <w:pPr>
              <w:pStyle w:val="13"/>
            </w:pPr>
            <w:r>
              <w:t>1260.00</w:t>
            </w:r>
          </w:p>
        </w:tc>
        <w:tc>
          <w:tcPr>
            <w:tcW w:w="3544" w:type="dxa"/>
            <w:gridSpan w:val="2"/>
            <w:vAlign w:val="center"/>
          </w:tcPr>
          <w:p>
            <w:pPr>
              <w:pStyle w:val="13"/>
            </w:pPr>
            <w:r>
              <w:t>1686.00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建成高标准农田0.7万亩。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041"/>
        <w:gridCol w:w="4410"/>
        <w:gridCol w:w="3120"/>
        <w:gridCol w:w="219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041" w:type="dxa"/>
            <w:vAlign w:val="center"/>
          </w:tcPr>
          <w:p>
            <w:pPr>
              <w:pStyle w:val="10"/>
            </w:pPr>
            <w:r>
              <w:t>三级指标</w:t>
            </w:r>
          </w:p>
        </w:tc>
        <w:tc>
          <w:tcPr>
            <w:tcW w:w="4410" w:type="dxa"/>
            <w:vAlign w:val="center"/>
          </w:tcPr>
          <w:p>
            <w:pPr>
              <w:pStyle w:val="10"/>
            </w:pPr>
            <w:r>
              <w:t>绩效指标描述</w:t>
            </w:r>
          </w:p>
        </w:tc>
        <w:tc>
          <w:tcPr>
            <w:tcW w:w="3120" w:type="dxa"/>
            <w:vAlign w:val="center"/>
          </w:tcPr>
          <w:p>
            <w:pPr>
              <w:pStyle w:val="10"/>
            </w:pPr>
            <w:r>
              <w:t>指标值</w:t>
            </w:r>
          </w:p>
        </w:tc>
        <w:tc>
          <w:tcPr>
            <w:tcW w:w="219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041" w:type="dxa"/>
            <w:vAlign w:val="center"/>
          </w:tcPr>
          <w:p>
            <w:pPr>
              <w:pStyle w:val="12"/>
            </w:pPr>
            <w:r>
              <w:t>数量</w:t>
            </w:r>
          </w:p>
        </w:tc>
        <w:tc>
          <w:tcPr>
            <w:tcW w:w="4410" w:type="dxa"/>
            <w:vAlign w:val="center"/>
          </w:tcPr>
          <w:p>
            <w:pPr>
              <w:pStyle w:val="12"/>
            </w:pPr>
            <w:r>
              <w:t>新建高标准农田面积0.7万亩</w:t>
            </w:r>
          </w:p>
        </w:tc>
        <w:tc>
          <w:tcPr>
            <w:tcW w:w="3120" w:type="dxa"/>
            <w:vAlign w:val="center"/>
          </w:tcPr>
          <w:p>
            <w:pPr>
              <w:pStyle w:val="12"/>
            </w:pPr>
            <w:r>
              <w:t>≥90新建高标准农田面积0.7万亩</w:t>
            </w:r>
          </w:p>
        </w:tc>
        <w:tc>
          <w:tcPr>
            <w:tcW w:w="2194"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041" w:type="dxa"/>
            <w:vAlign w:val="center"/>
          </w:tcPr>
          <w:p>
            <w:pPr>
              <w:pStyle w:val="12"/>
            </w:pPr>
            <w:r>
              <w:t>质量</w:t>
            </w:r>
          </w:p>
        </w:tc>
        <w:tc>
          <w:tcPr>
            <w:tcW w:w="4410" w:type="dxa"/>
            <w:vAlign w:val="center"/>
          </w:tcPr>
          <w:p>
            <w:pPr>
              <w:pStyle w:val="12"/>
            </w:pPr>
            <w:r>
              <w:t>高标准农田建设项目验收合格率100%</w:t>
            </w:r>
          </w:p>
        </w:tc>
        <w:tc>
          <w:tcPr>
            <w:tcW w:w="3120" w:type="dxa"/>
            <w:vAlign w:val="center"/>
          </w:tcPr>
          <w:p>
            <w:pPr>
              <w:pStyle w:val="12"/>
            </w:pPr>
            <w:r>
              <w:t>≥90高标准农田建设项目验收合格率100%</w:t>
            </w:r>
          </w:p>
        </w:tc>
        <w:tc>
          <w:tcPr>
            <w:tcW w:w="2194"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041" w:type="dxa"/>
            <w:vAlign w:val="center"/>
          </w:tcPr>
          <w:p>
            <w:pPr>
              <w:pStyle w:val="12"/>
            </w:pPr>
            <w:r>
              <w:t>完成时限</w:t>
            </w:r>
          </w:p>
        </w:tc>
        <w:tc>
          <w:tcPr>
            <w:tcW w:w="4410" w:type="dxa"/>
            <w:vAlign w:val="center"/>
          </w:tcPr>
          <w:p>
            <w:pPr>
              <w:pStyle w:val="12"/>
            </w:pPr>
            <w:r>
              <w:t>按时间要求推进项目</w:t>
            </w:r>
          </w:p>
        </w:tc>
        <w:tc>
          <w:tcPr>
            <w:tcW w:w="3120" w:type="dxa"/>
            <w:vAlign w:val="center"/>
          </w:tcPr>
          <w:p>
            <w:pPr>
              <w:pStyle w:val="12"/>
            </w:pPr>
            <w:r>
              <w:t>100按时间要求推进项目</w:t>
            </w:r>
          </w:p>
        </w:tc>
        <w:tc>
          <w:tcPr>
            <w:tcW w:w="2194"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041" w:type="dxa"/>
            <w:vAlign w:val="center"/>
          </w:tcPr>
          <w:p>
            <w:pPr>
              <w:pStyle w:val="12"/>
            </w:pPr>
            <w:r>
              <w:t>成本</w:t>
            </w:r>
          </w:p>
        </w:tc>
        <w:tc>
          <w:tcPr>
            <w:tcW w:w="4410" w:type="dxa"/>
            <w:vAlign w:val="center"/>
          </w:tcPr>
          <w:p>
            <w:pPr>
              <w:pStyle w:val="12"/>
            </w:pPr>
            <w:r>
              <w:t>1686万元</w:t>
            </w:r>
          </w:p>
        </w:tc>
        <w:tc>
          <w:tcPr>
            <w:tcW w:w="3120" w:type="dxa"/>
            <w:vAlign w:val="center"/>
          </w:tcPr>
          <w:p>
            <w:pPr>
              <w:pStyle w:val="12"/>
            </w:pPr>
            <w:r>
              <w:t>1001686万元</w:t>
            </w:r>
          </w:p>
        </w:tc>
        <w:tc>
          <w:tcPr>
            <w:tcW w:w="2194"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041" w:type="dxa"/>
            <w:vAlign w:val="center"/>
          </w:tcPr>
          <w:p>
            <w:pPr>
              <w:pStyle w:val="12"/>
            </w:pPr>
            <w:r>
              <w:t>经济效益指标</w:t>
            </w:r>
          </w:p>
        </w:tc>
        <w:tc>
          <w:tcPr>
            <w:tcW w:w="4410" w:type="dxa"/>
            <w:vAlign w:val="center"/>
          </w:tcPr>
          <w:p>
            <w:pPr>
              <w:pStyle w:val="12"/>
            </w:pPr>
            <w:r>
              <w:t>粮食综合生产能力明显提升</w:t>
            </w:r>
          </w:p>
        </w:tc>
        <w:tc>
          <w:tcPr>
            <w:tcW w:w="3120" w:type="dxa"/>
            <w:vAlign w:val="center"/>
          </w:tcPr>
          <w:p>
            <w:pPr>
              <w:pStyle w:val="12"/>
            </w:pPr>
            <w:r>
              <w:t>≥90粮食综合生产能力明显提升</w:t>
            </w:r>
          </w:p>
        </w:tc>
        <w:tc>
          <w:tcPr>
            <w:tcW w:w="2194"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041" w:type="dxa"/>
            <w:vAlign w:val="center"/>
          </w:tcPr>
          <w:p>
            <w:pPr>
              <w:pStyle w:val="12"/>
            </w:pPr>
            <w:r>
              <w:t>社会效益指标</w:t>
            </w:r>
          </w:p>
        </w:tc>
        <w:tc>
          <w:tcPr>
            <w:tcW w:w="4410" w:type="dxa"/>
            <w:vAlign w:val="center"/>
          </w:tcPr>
          <w:p>
            <w:pPr>
              <w:pStyle w:val="12"/>
            </w:pPr>
            <w:r>
              <w:t>田间道路通达率100%</w:t>
            </w:r>
          </w:p>
        </w:tc>
        <w:tc>
          <w:tcPr>
            <w:tcW w:w="3120" w:type="dxa"/>
            <w:vAlign w:val="center"/>
          </w:tcPr>
          <w:p>
            <w:pPr>
              <w:pStyle w:val="12"/>
            </w:pPr>
            <w:r>
              <w:t>≥90田间道路通达率100%</w:t>
            </w:r>
          </w:p>
        </w:tc>
        <w:tc>
          <w:tcPr>
            <w:tcW w:w="2194"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041" w:type="dxa"/>
            <w:vAlign w:val="center"/>
          </w:tcPr>
          <w:p>
            <w:pPr>
              <w:pStyle w:val="12"/>
            </w:pPr>
            <w:r>
              <w:t>生态效益指标</w:t>
            </w:r>
          </w:p>
        </w:tc>
        <w:tc>
          <w:tcPr>
            <w:tcW w:w="4410" w:type="dxa"/>
            <w:vAlign w:val="center"/>
          </w:tcPr>
          <w:p>
            <w:pPr>
              <w:pStyle w:val="12"/>
            </w:pPr>
            <w:r>
              <w:t>耕地质量、水资源利用率逐步提升</w:t>
            </w:r>
          </w:p>
        </w:tc>
        <w:tc>
          <w:tcPr>
            <w:tcW w:w="3120" w:type="dxa"/>
            <w:vAlign w:val="center"/>
          </w:tcPr>
          <w:p>
            <w:pPr>
              <w:pStyle w:val="12"/>
            </w:pPr>
            <w:r>
              <w:t>≥90耕地质量、水资源利用率逐步提升</w:t>
            </w:r>
          </w:p>
        </w:tc>
        <w:tc>
          <w:tcPr>
            <w:tcW w:w="2194"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041" w:type="dxa"/>
            <w:vAlign w:val="center"/>
          </w:tcPr>
          <w:p>
            <w:pPr>
              <w:pStyle w:val="12"/>
            </w:pPr>
            <w:r>
              <w:t>可持续影响</w:t>
            </w:r>
          </w:p>
        </w:tc>
        <w:tc>
          <w:tcPr>
            <w:tcW w:w="4410" w:type="dxa"/>
            <w:vAlign w:val="center"/>
          </w:tcPr>
          <w:p>
            <w:pPr>
              <w:pStyle w:val="12"/>
            </w:pPr>
            <w:r>
              <w:t>农业种植结构进一步优化</w:t>
            </w:r>
          </w:p>
        </w:tc>
        <w:tc>
          <w:tcPr>
            <w:tcW w:w="3120" w:type="dxa"/>
            <w:vAlign w:val="center"/>
          </w:tcPr>
          <w:p>
            <w:pPr>
              <w:pStyle w:val="12"/>
            </w:pPr>
            <w:r>
              <w:t>≥90农业种植结构进一步优化</w:t>
            </w:r>
          </w:p>
        </w:tc>
        <w:tc>
          <w:tcPr>
            <w:tcW w:w="2194"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041" w:type="dxa"/>
            <w:vAlign w:val="center"/>
          </w:tcPr>
          <w:p>
            <w:pPr>
              <w:pStyle w:val="12"/>
            </w:pPr>
            <w:r>
              <w:t>满意度</w:t>
            </w:r>
          </w:p>
        </w:tc>
        <w:tc>
          <w:tcPr>
            <w:tcW w:w="4410" w:type="dxa"/>
            <w:vAlign w:val="center"/>
          </w:tcPr>
          <w:p>
            <w:pPr>
              <w:pStyle w:val="12"/>
            </w:pPr>
            <w:r>
              <w:t xml:space="preserve"> 受益群众满意度≥95%</w:t>
            </w:r>
          </w:p>
        </w:tc>
        <w:tc>
          <w:tcPr>
            <w:tcW w:w="3120" w:type="dxa"/>
            <w:vAlign w:val="center"/>
          </w:tcPr>
          <w:p>
            <w:pPr>
              <w:pStyle w:val="12"/>
            </w:pPr>
            <w:r>
              <w:t>≥90 受益群众满意度≥95%</w:t>
            </w:r>
          </w:p>
        </w:tc>
        <w:tc>
          <w:tcPr>
            <w:tcW w:w="2194" w:type="dxa"/>
            <w:vAlign w:val="center"/>
          </w:tcPr>
          <w:p>
            <w:pPr>
              <w:pStyle w:val="12"/>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2、2025年中央耕地建设与利用（土地延包）资金绩效目标表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13012825P00000610009T</w:t>
            </w:r>
          </w:p>
        </w:tc>
        <w:tc>
          <w:tcPr>
            <w:tcW w:w="2835" w:type="dxa"/>
            <w:vAlign w:val="center"/>
          </w:tcPr>
          <w:p>
            <w:pPr>
              <w:pStyle w:val="10"/>
            </w:pPr>
            <w:r>
              <w:t>项目名称</w:t>
            </w:r>
          </w:p>
        </w:tc>
        <w:tc>
          <w:tcPr>
            <w:tcW w:w="6095" w:type="dxa"/>
            <w:gridSpan w:val="3"/>
            <w:vAlign w:val="center"/>
          </w:tcPr>
          <w:p>
            <w:pPr>
              <w:pStyle w:val="12"/>
            </w:pPr>
            <w:r>
              <w:t>2025年中央耕地建设与利用（土地延包）资金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24.03</w:t>
            </w:r>
          </w:p>
        </w:tc>
        <w:tc>
          <w:tcPr>
            <w:tcW w:w="2835" w:type="dxa"/>
            <w:vAlign w:val="center"/>
          </w:tcPr>
          <w:p>
            <w:pPr>
              <w:pStyle w:val="10"/>
            </w:pPr>
            <w:r>
              <w:t>其中：财政    资金</w:t>
            </w:r>
          </w:p>
        </w:tc>
        <w:tc>
          <w:tcPr>
            <w:tcW w:w="2551" w:type="dxa"/>
            <w:vAlign w:val="center"/>
          </w:tcPr>
          <w:p>
            <w:pPr>
              <w:pStyle w:val="12"/>
            </w:pPr>
            <w:r>
              <w:t>24.03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充分认识做好第二轮土地承包到期后再延长30年试点工作的重大意义，积极稳妥开展延包试点。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6.00</w:t>
            </w:r>
          </w:p>
        </w:tc>
        <w:tc>
          <w:tcPr>
            <w:tcW w:w="2835" w:type="dxa"/>
            <w:vAlign w:val="center"/>
          </w:tcPr>
          <w:p>
            <w:pPr>
              <w:pStyle w:val="13"/>
            </w:pPr>
            <w:r>
              <w:t>12.00</w:t>
            </w:r>
          </w:p>
        </w:tc>
        <w:tc>
          <w:tcPr>
            <w:tcW w:w="2551" w:type="dxa"/>
            <w:vAlign w:val="center"/>
          </w:tcPr>
          <w:p>
            <w:pPr>
              <w:pStyle w:val="13"/>
            </w:pPr>
            <w:r>
              <w:t>18.00</w:t>
            </w:r>
          </w:p>
        </w:tc>
        <w:tc>
          <w:tcPr>
            <w:tcW w:w="3544" w:type="dxa"/>
            <w:gridSpan w:val="2"/>
            <w:vAlign w:val="center"/>
          </w:tcPr>
          <w:p>
            <w:pPr>
              <w:pStyle w:val="13"/>
            </w:pPr>
            <w:r>
              <w:t>24.03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1.充分认识做好第二轮土地承包到期后再延长30年试点工作的重大意义，积极稳妥开展延包试点。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741"/>
        <w:gridCol w:w="4680"/>
        <w:gridCol w:w="3225"/>
        <w:gridCol w:w="211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1741" w:type="dxa"/>
            <w:vAlign w:val="center"/>
          </w:tcPr>
          <w:p>
            <w:pPr>
              <w:pStyle w:val="10"/>
            </w:pPr>
            <w:r>
              <w:t>三级指标</w:t>
            </w:r>
          </w:p>
        </w:tc>
        <w:tc>
          <w:tcPr>
            <w:tcW w:w="4680" w:type="dxa"/>
            <w:vAlign w:val="center"/>
          </w:tcPr>
          <w:p>
            <w:pPr>
              <w:pStyle w:val="10"/>
            </w:pPr>
            <w:r>
              <w:t>绩效指标描述</w:t>
            </w:r>
          </w:p>
        </w:tc>
        <w:tc>
          <w:tcPr>
            <w:tcW w:w="3225" w:type="dxa"/>
            <w:vAlign w:val="center"/>
          </w:tcPr>
          <w:p>
            <w:pPr>
              <w:pStyle w:val="10"/>
            </w:pPr>
            <w:r>
              <w:t>指标值</w:t>
            </w:r>
          </w:p>
        </w:tc>
        <w:tc>
          <w:tcPr>
            <w:tcW w:w="211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1741" w:type="dxa"/>
            <w:vAlign w:val="center"/>
          </w:tcPr>
          <w:p>
            <w:pPr>
              <w:pStyle w:val="12"/>
            </w:pPr>
            <w:r>
              <w:t>数量</w:t>
            </w:r>
          </w:p>
        </w:tc>
        <w:tc>
          <w:tcPr>
            <w:tcW w:w="4680" w:type="dxa"/>
            <w:vAlign w:val="center"/>
          </w:tcPr>
          <w:p>
            <w:pPr>
              <w:pStyle w:val="12"/>
            </w:pPr>
            <w:r>
              <w:t>完成试点村延包任务</w:t>
            </w:r>
          </w:p>
        </w:tc>
        <w:tc>
          <w:tcPr>
            <w:tcW w:w="3225" w:type="dxa"/>
            <w:vAlign w:val="center"/>
          </w:tcPr>
          <w:p>
            <w:pPr>
              <w:pStyle w:val="12"/>
            </w:pPr>
            <w:r>
              <w:t>≥90完成试点村延包任务</w:t>
            </w:r>
          </w:p>
        </w:tc>
        <w:tc>
          <w:tcPr>
            <w:tcW w:w="211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1741" w:type="dxa"/>
            <w:vAlign w:val="center"/>
          </w:tcPr>
          <w:p>
            <w:pPr>
              <w:pStyle w:val="12"/>
            </w:pPr>
            <w:r>
              <w:t>质量</w:t>
            </w:r>
          </w:p>
        </w:tc>
        <w:tc>
          <w:tcPr>
            <w:tcW w:w="4680" w:type="dxa"/>
            <w:vAlign w:val="center"/>
          </w:tcPr>
          <w:p>
            <w:pPr>
              <w:pStyle w:val="12"/>
            </w:pPr>
            <w:r>
              <w:t>保证二轮延包工作质量完成率</w:t>
            </w:r>
          </w:p>
        </w:tc>
        <w:tc>
          <w:tcPr>
            <w:tcW w:w="3225" w:type="dxa"/>
            <w:vAlign w:val="center"/>
          </w:tcPr>
          <w:p>
            <w:pPr>
              <w:pStyle w:val="12"/>
            </w:pPr>
            <w:r>
              <w:t>≥90保证二轮延包工作质量完成率</w:t>
            </w:r>
          </w:p>
        </w:tc>
        <w:tc>
          <w:tcPr>
            <w:tcW w:w="211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1741" w:type="dxa"/>
            <w:vAlign w:val="center"/>
          </w:tcPr>
          <w:p>
            <w:pPr>
              <w:pStyle w:val="12"/>
            </w:pPr>
            <w:r>
              <w:t>完成时限</w:t>
            </w:r>
          </w:p>
        </w:tc>
        <w:tc>
          <w:tcPr>
            <w:tcW w:w="4680" w:type="dxa"/>
            <w:vAlign w:val="center"/>
          </w:tcPr>
          <w:p>
            <w:pPr>
              <w:pStyle w:val="12"/>
            </w:pPr>
            <w:r>
              <w:t>按时间要求推进项目</w:t>
            </w:r>
          </w:p>
        </w:tc>
        <w:tc>
          <w:tcPr>
            <w:tcW w:w="3225" w:type="dxa"/>
            <w:vAlign w:val="center"/>
          </w:tcPr>
          <w:p>
            <w:pPr>
              <w:pStyle w:val="12"/>
            </w:pPr>
            <w:r>
              <w:t>100按时间要求推进项目</w:t>
            </w:r>
          </w:p>
        </w:tc>
        <w:tc>
          <w:tcPr>
            <w:tcW w:w="211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1741" w:type="dxa"/>
            <w:vAlign w:val="center"/>
          </w:tcPr>
          <w:p>
            <w:pPr>
              <w:pStyle w:val="12"/>
            </w:pPr>
            <w:r>
              <w:t>成本</w:t>
            </w:r>
          </w:p>
        </w:tc>
        <w:tc>
          <w:tcPr>
            <w:tcW w:w="4680" w:type="dxa"/>
            <w:vAlign w:val="center"/>
          </w:tcPr>
          <w:p>
            <w:pPr>
              <w:pStyle w:val="12"/>
            </w:pPr>
            <w:r>
              <w:t>24.03万元</w:t>
            </w:r>
          </w:p>
        </w:tc>
        <w:tc>
          <w:tcPr>
            <w:tcW w:w="3225" w:type="dxa"/>
            <w:vAlign w:val="center"/>
          </w:tcPr>
          <w:p>
            <w:pPr>
              <w:pStyle w:val="12"/>
            </w:pPr>
            <w:r>
              <w:t>10024.03万元</w:t>
            </w:r>
          </w:p>
        </w:tc>
        <w:tc>
          <w:tcPr>
            <w:tcW w:w="211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1741" w:type="dxa"/>
            <w:vAlign w:val="center"/>
          </w:tcPr>
          <w:p>
            <w:pPr>
              <w:pStyle w:val="12"/>
            </w:pPr>
            <w:r>
              <w:t>经济效益指标</w:t>
            </w:r>
          </w:p>
        </w:tc>
        <w:tc>
          <w:tcPr>
            <w:tcW w:w="4680" w:type="dxa"/>
            <w:vAlign w:val="center"/>
          </w:tcPr>
          <w:p>
            <w:pPr>
              <w:pStyle w:val="12"/>
            </w:pPr>
            <w:r>
              <w:t>二轮延包工作积极稳妥开展</w:t>
            </w:r>
          </w:p>
        </w:tc>
        <w:tc>
          <w:tcPr>
            <w:tcW w:w="3225" w:type="dxa"/>
            <w:vAlign w:val="center"/>
          </w:tcPr>
          <w:p>
            <w:pPr>
              <w:pStyle w:val="12"/>
            </w:pPr>
            <w:r>
              <w:t>≥90二轮延包工作积极稳妥开展</w:t>
            </w:r>
          </w:p>
        </w:tc>
        <w:tc>
          <w:tcPr>
            <w:tcW w:w="211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1741" w:type="dxa"/>
            <w:vAlign w:val="center"/>
          </w:tcPr>
          <w:p>
            <w:pPr>
              <w:pStyle w:val="12"/>
            </w:pPr>
            <w:r>
              <w:t>社会效益指标</w:t>
            </w:r>
          </w:p>
        </w:tc>
        <w:tc>
          <w:tcPr>
            <w:tcW w:w="4680" w:type="dxa"/>
            <w:vAlign w:val="center"/>
          </w:tcPr>
          <w:p>
            <w:pPr>
              <w:pStyle w:val="12"/>
            </w:pPr>
            <w:r>
              <w:t>二轮延包工作积极稳妥开展</w:t>
            </w:r>
          </w:p>
        </w:tc>
        <w:tc>
          <w:tcPr>
            <w:tcW w:w="3225" w:type="dxa"/>
            <w:vAlign w:val="center"/>
          </w:tcPr>
          <w:p>
            <w:pPr>
              <w:pStyle w:val="12"/>
            </w:pPr>
            <w:r>
              <w:t>≥90二轮延包工作积极稳妥开展</w:t>
            </w:r>
          </w:p>
        </w:tc>
        <w:tc>
          <w:tcPr>
            <w:tcW w:w="211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1741" w:type="dxa"/>
            <w:vAlign w:val="center"/>
          </w:tcPr>
          <w:p>
            <w:pPr>
              <w:pStyle w:val="12"/>
            </w:pPr>
            <w:r>
              <w:t>生态效益指标</w:t>
            </w:r>
          </w:p>
        </w:tc>
        <w:tc>
          <w:tcPr>
            <w:tcW w:w="4680" w:type="dxa"/>
            <w:vAlign w:val="center"/>
          </w:tcPr>
          <w:p>
            <w:pPr>
              <w:pStyle w:val="12"/>
            </w:pPr>
            <w:r>
              <w:t>坚持延包原则，确保绝大多数农户原有承包地继续保持稳定</w:t>
            </w:r>
          </w:p>
        </w:tc>
        <w:tc>
          <w:tcPr>
            <w:tcW w:w="3225" w:type="dxa"/>
            <w:vAlign w:val="center"/>
          </w:tcPr>
          <w:p>
            <w:pPr>
              <w:pStyle w:val="12"/>
            </w:pPr>
            <w:r>
              <w:t>≥90坚持延包原则，确保绝大多数农户原有承包地继续保持稳定</w:t>
            </w:r>
          </w:p>
        </w:tc>
        <w:tc>
          <w:tcPr>
            <w:tcW w:w="211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1741" w:type="dxa"/>
            <w:vAlign w:val="center"/>
          </w:tcPr>
          <w:p>
            <w:pPr>
              <w:pStyle w:val="12"/>
            </w:pPr>
            <w:r>
              <w:t>可持续影响</w:t>
            </w:r>
          </w:p>
        </w:tc>
        <w:tc>
          <w:tcPr>
            <w:tcW w:w="4680" w:type="dxa"/>
            <w:vAlign w:val="center"/>
          </w:tcPr>
          <w:p>
            <w:pPr>
              <w:pStyle w:val="12"/>
            </w:pPr>
            <w:r>
              <w:t>坚持延包原则，确保绝大多数农户原有承包地继续保持稳定</w:t>
            </w:r>
          </w:p>
        </w:tc>
        <w:tc>
          <w:tcPr>
            <w:tcW w:w="3225" w:type="dxa"/>
            <w:vAlign w:val="center"/>
          </w:tcPr>
          <w:p>
            <w:pPr>
              <w:pStyle w:val="12"/>
            </w:pPr>
            <w:r>
              <w:t>≥90坚持延包原则，确保绝大多数农户原有承包地继续保持稳定</w:t>
            </w:r>
          </w:p>
        </w:tc>
        <w:tc>
          <w:tcPr>
            <w:tcW w:w="211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1741" w:type="dxa"/>
            <w:vAlign w:val="center"/>
          </w:tcPr>
          <w:p>
            <w:pPr>
              <w:pStyle w:val="12"/>
            </w:pPr>
            <w:r>
              <w:t>满意度</w:t>
            </w:r>
          </w:p>
        </w:tc>
        <w:tc>
          <w:tcPr>
            <w:tcW w:w="4680" w:type="dxa"/>
            <w:vAlign w:val="center"/>
          </w:tcPr>
          <w:p>
            <w:pPr>
              <w:pStyle w:val="12"/>
            </w:pPr>
            <w:r>
              <w:t>受益群众满意度≥95%</w:t>
            </w:r>
          </w:p>
        </w:tc>
        <w:tc>
          <w:tcPr>
            <w:tcW w:w="3225" w:type="dxa"/>
            <w:vAlign w:val="center"/>
          </w:tcPr>
          <w:p>
            <w:pPr>
              <w:pStyle w:val="12"/>
            </w:pPr>
            <w:r>
              <w:t>≥90受益群众满意度≥95%</w:t>
            </w:r>
          </w:p>
        </w:tc>
        <w:tc>
          <w:tcPr>
            <w:tcW w:w="2119" w:type="dxa"/>
            <w:vAlign w:val="center"/>
          </w:tcPr>
          <w:p>
            <w:pPr>
              <w:pStyle w:val="12"/>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3、2025年中央农业产业发展资金项目绩效目标表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13012825P000008100096</w:t>
            </w:r>
          </w:p>
        </w:tc>
        <w:tc>
          <w:tcPr>
            <w:tcW w:w="2835" w:type="dxa"/>
            <w:vAlign w:val="center"/>
          </w:tcPr>
          <w:p>
            <w:pPr>
              <w:pStyle w:val="10"/>
            </w:pPr>
            <w:r>
              <w:t>项目名称</w:t>
            </w:r>
          </w:p>
        </w:tc>
        <w:tc>
          <w:tcPr>
            <w:tcW w:w="6095" w:type="dxa"/>
            <w:gridSpan w:val="3"/>
            <w:vAlign w:val="center"/>
          </w:tcPr>
          <w:p>
            <w:pPr>
              <w:pStyle w:val="12"/>
            </w:pPr>
            <w:r>
              <w:t>2025年中央农业产业发展资金项目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361.00</w:t>
            </w:r>
          </w:p>
        </w:tc>
        <w:tc>
          <w:tcPr>
            <w:tcW w:w="2835" w:type="dxa"/>
            <w:vAlign w:val="center"/>
          </w:tcPr>
          <w:p>
            <w:pPr>
              <w:pStyle w:val="10"/>
            </w:pPr>
            <w:r>
              <w:t>其中：财政    资金</w:t>
            </w:r>
          </w:p>
        </w:tc>
        <w:tc>
          <w:tcPr>
            <w:tcW w:w="2551" w:type="dxa"/>
            <w:vAlign w:val="center"/>
          </w:tcPr>
          <w:p>
            <w:pPr>
              <w:pStyle w:val="12"/>
            </w:pPr>
            <w:r>
              <w:t>361.00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农机补贴年度登记率95%以上，补贴机具数≥534台/套，受益农户≥421户。  建立熟化基地4个，产业化销售数量200台、推广应用作业面积20000亩。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90.00</w:t>
            </w:r>
          </w:p>
        </w:tc>
        <w:tc>
          <w:tcPr>
            <w:tcW w:w="2835" w:type="dxa"/>
            <w:vAlign w:val="center"/>
          </w:tcPr>
          <w:p>
            <w:pPr>
              <w:pStyle w:val="13"/>
            </w:pPr>
            <w:r>
              <w:t>180.00</w:t>
            </w:r>
          </w:p>
        </w:tc>
        <w:tc>
          <w:tcPr>
            <w:tcW w:w="2551" w:type="dxa"/>
            <w:vAlign w:val="center"/>
          </w:tcPr>
          <w:p>
            <w:pPr>
              <w:pStyle w:val="13"/>
            </w:pPr>
            <w:r>
              <w:t>270.00</w:t>
            </w:r>
          </w:p>
        </w:tc>
        <w:tc>
          <w:tcPr>
            <w:tcW w:w="3544" w:type="dxa"/>
            <w:gridSpan w:val="2"/>
            <w:vAlign w:val="center"/>
          </w:tcPr>
          <w:p>
            <w:pPr>
              <w:pStyle w:val="13"/>
            </w:pPr>
            <w:r>
              <w:t>361.00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1.建立熟化基地4个，产业化销售数量200台、推广应用作业面积20000亩。</w:t>
            </w:r>
          </w:p>
          <w:p>
            <w:pPr>
              <w:pStyle w:val="12"/>
            </w:pPr>
            <w:r>
              <w:t xml:space="preserve">2.农机补贴年度登记率95%以上，补贴机具数≥534台/套，受益农户≥421户。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5386" w:type="dxa"/>
            <w:vAlign w:val="center"/>
          </w:tcPr>
          <w:p>
            <w:pPr>
              <w:pStyle w:val="12"/>
            </w:pPr>
            <w:r>
              <w:t>农机补贴年度登记率95%以上，补贴机具数≥534台/套，受益农户≥421户。建立熟化基地4个，产业化销售数量200台、推广应用作业面积20000亩。</w:t>
            </w:r>
          </w:p>
        </w:tc>
        <w:tc>
          <w:tcPr>
            <w:tcW w:w="2268" w:type="dxa"/>
            <w:vAlign w:val="center"/>
          </w:tcPr>
          <w:p>
            <w:pPr>
              <w:pStyle w:val="12"/>
            </w:pPr>
            <w:r>
              <w:t>≥95农机补贴年度登记率95%以上，补贴机具数≥534台/套，受益农户≥421户。</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5386" w:type="dxa"/>
            <w:vAlign w:val="center"/>
          </w:tcPr>
          <w:p>
            <w:pPr>
              <w:pStyle w:val="12"/>
            </w:pPr>
            <w:r>
              <w:t>资金按时发放</w:t>
            </w:r>
          </w:p>
        </w:tc>
        <w:tc>
          <w:tcPr>
            <w:tcW w:w="2268" w:type="dxa"/>
            <w:vAlign w:val="center"/>
          </w:tcPr>
          <w:p>
            <w:pPr>
              <w:pStyle w:val="12"/>
            </w:pPr>
            <w:r>
              <w:t>≥95资金按时发放</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年底完成</w:t>
            </w:r>
          </w:p>
        </w:tc>
        <w:tc>
          <w:tcPr>
            <w:tcW w:w="2268" w:type="dxa"/>
            <w:vAlign w:val="center"/>
          </w:tcPr>
          <w:p>
            <w:pPr>
              <w:pStyle w:val="12"/>
            </w:pPr>
            <w:r>
              <w:t>100年底完成</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5386" w:type="dxa"/>
            <w:vAlign w:val="center"/>
          </w:tcPr>
          <w:p>
            <w:pPr>
              <w:pStyle w:val="12"/>
            </w:pPr>
            <w:r>
              <w:t>361万元。</w:t>
            </w:r>
          </w:p>
        </w:tc>
        <w:tc>
          <w:tcPr>
            <w:tcW w:w="2268" w:type="dxa"/>
            <w:vAlign w:val="center"/>
          </w:tcPr>
          <w:p>
            <w:pPr>
              <w:pStyle w:val="12"/>
            </w:pPr>
            <w:r>
              <w:t>100361万元。</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5386" w:type="dxa"/>
            <w:vAlign w:val="center"/>
          </w:tcPr>
          <w:p>
            <w:pPr>
              <w:pStyle w:val="12"/>
            </w:pPr>
            <w:r>
              <w:t>带动农民购机，创造经济效益1500万元</w:t>
            </w:r>
          </w:p>
        </w:tc>
        <w:tc>
          <w:tcPr>
            <w:tcW w:w="2268" w:type="dxa"/>
            <w:vAlign w:val="center"/>
          </w:tcPr>
          <w:p>
            <w:pPr>
              <w:pStyle w:val="12"/>
            </w:pPr>
            <w:r>
              <w:t>≥95带动农民购机，创造经济效益1500万元</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提高农业机械化水平，提高农业综合生产能力，为实施乡村振兴战略提供坚实支撑。</w:t>
            </w:r>
          </w:p>
        </w:tc>
        <w:tc>
          <w:tcPr>
            <w:tcW w:w="2268" w:type="dxa"/>
            <w:vAlign w:val="center"/>
          </w:tcPr>
          <w:p>
            <w:pPr>
              <w:pStyle w:val="12"/>
            </w:pPr>
            <w:r>
              <w:t>≥95提高农业机械化水平，提高农业综合生产能力，为实施乡村振兴战略提供坚实支撑。</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生态效益提高</w:t>
            </w:r>
          </w:p>
        </w:tc>
        <w:tc>
          <w:tcPr>
            <w:tcW w:w="2268" w:type="dxa"/>
            <w:vAlign w:val="center"/>
          </w:tcPr>
          <w:p>
            <w:pPr>
              <w:pStyle w:val="12"/>
            </w:pPr>
            <w:r>
              <w:t>≥95生态效益提高</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5386" w:type="dxa"/>
            <w:vAlign w:val="center"/>
          </w:tcPr>
          <w:p>
            <w:pPr>
              <w:pStyle w:val="12"/>
            </w:pPr>
            <w:r>
              <w:t>促进农业高质高效发展，助力全面推进乡村振兴、加快农业农村现代化</w:t>
            </w:r>
          </w:p>
        </w:tc>
        <w:tc>
          <w:tcPr>
            <w:tcW w:w="2268" w:type="dxa"/>
            <w:vAlign w:val="center"/>
          </w:tcPr>
          <w:p>
            <w:pPr>
              <w:pStyle w:val="12"/>
            </w:pPr>
            <w:r>
              <w:t>≥95促进农业高质高效发展，助力全面推进乡村振兴、加快农业农村现代化</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农户满意度95%以上</w:t>
            </w:r>
          </w:p>
        </w:tc>
        <w:tc>
          <w:tcPr>
            <w:tcW w:w="2268" w:type="dxa"/>
            <w:vAlign w:val="center"/>
          </w:tcPr>
          <w:p>
            <w:pPr>
              <w:pStyle w:val="12"/>
            </w:pPr>
            <w:r>
              <w:t>≥95农户满意度95%以上</w:t>
            </w:r>
          </w:p>
        </w:tc>
        <w:tc>
          <w:tcPr>
            <w:tcW w:w="1276" w:type="dxa"/>
            <w:vAlign w:val="center"/>
          </w:tcPr>
          <w:p>
            <w:pPr>
              <w:pStyle w:val="12"/>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4、2025年中央农业经营主题能力提升资金项目绩效目标表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13012825P00000510003F</w:t>
            </w:r>
          </w:p>
        </w:tc>
        <w:tc>
          <w:tcPr>
            <w:tcW w:w="2835" w:type="dxa"/>
            <w:vAlign w:val="center"/>
          </w:tcPr>
          <w:p>
            <w:pPr>
              <w:pStyle w:val="10"/>
            </w:pPr>
            <w:r>
              <w:t>项目名称</w:t>
            </w:r>
          </w:p>
        </w:tc>
        <w:tc>
          <w:tcPr>
            <w:tcW w:w="6095" w:type="dxa"/>
            <w:gridSpan w:val="3"/>
            <w:vAlign w:val="center"/>
          </w:tcPr>
          <w:p>
            <w:pPr>
              <w:pStyle w:val="12"/>
            </w:pPr>
            <w:r>
              <w:t>2025年中央农业经营主题能力提升资金项目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按照相关规划或实施方案，结合地方实际支持农业经营主体能力提升。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2.00</w:t>
            </w:r>
          </w:p>
        </w:tc>
        <w:tc>
          <w:tcPr>
            <w:tcW w:w="2551" w:type="dxa"/>
            <w:vAlign w:val="center"/>
          </w:tcPr>
          <w:p>
            <w:pPr>
              <w:pStyle w:val="13"/>
            </w:pPr>
            <w:r>
              <w:t>3.00</w:t>
            </w:r>
          </w:p>
        </w:tc>
        <w:tc>
          <w:tcPr>
            <w:tcW w:w="3544" w:type="dxa"/>
            <w:gridSpan w:val="2"/>
            <w:vAlign w:val="center"/>
          </w:tcPr>
          <w:p>
            <w:pPr>
              <w:pStyle w:val="13"/>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1.按照相关规划或实施方案，结合地方实际支持农业经营主体能力提升。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086"/>
        <w:gridCol w:w="4500"/>
        <w:gridCol w:w="2925"/>
        <w:gridCol w:w="22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086" w:type="dxa"/>
            <w:vAlign w:val="center"/>
          </w:tcPr>
          <w:p>
            <w:pPr>
              <w:pStyle w:val="10"/>
            </w:pPr>
            <w:r>
              <w:t>三级指标</w:t>
            </w:r>
          </w:p>
        </w:tc>
        <w:tc>
          <w:tcPr>
            <w:tcW w:w="4500" w:type="dxa"/>
            <w:vAlign w:val="center"/>
          </w:tcPr>
          <w:p>
            <w:pPr>
              <w:pStyle w:val="10"/>
            </w:pPr>
            <w:r>
              <w:t>绩效指标描述</w:t>
            </w:r>
          </w:p>
        </w:tc>
        <w:tc>
          <w:tcPr>
            <w:tcW w:w="2925" w:type="dxa"/>
            <w:vAlign w:val="center"/>
          </w:tcPr>
          <w:p>
            <w:pPr>
              <w:pStyle w:val="10"/>
            </w:pPr>
            <w:r>
              <w:t>指标值</w:t>
            </w:r>
          </w:p>
        </w:tc>
        <w:tc>
          <w:tcPr>
            <w:tcW w:w="225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086" w:type="dxa"/>
            <w:vAlign w:val="center"/>
          </w:tcPr>
          <w:p>
            <w:pPr>
              <w:pStyle w:val="12"/>
            </w:pPr>
            <w:r>
              <w:t>数量</w:t>
            </w:r>
          </w:p>
        </w:tc>
        <w:tc>
          <w:tcPr>
            <w:tcW w:w="4500" w:type="dxa"/>
            <w:vAlign w:val="center"/>
          </w:tcPr>
          <w:p>
            <w:pPr>
              <w:pStyle w:val="12"/>
            </w:pPr>
            <w:r>
              <w:t>现代农业科技试验示范基地数量1个</w:t>
            </w:r>
          </w:p>
        </w:tc>
        <w:tc>
          <w:tcPr>
            <w:tcW w:w="2925" w:type="dxa"/>
            <w:vAlign w:val="center"/>
          </w:tcPr>
          <w:p>
            <w:pPr>
              <w:pStyle w:val="12"/>
            </w:pPr>
            <w:r>
              <w:t>≥95现代农业科技试验示范基地数量1个</w:t>
            </w:r>
          </w:p>
        </w:tc>
        <w:tc>
          <w:tcPr>
            <w:tcW w:w="2254" w:type="dxa"/>
            <w:vAlign w:val="center"/>
          </w:tcPr>
          <w:p>
            <w:pPr>
              <w:pStyle w:val="12"/>
            </w:pPr>
            <w:r>
              <w:t>行业标准、工作任务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086" w:type="dxa"/>
            <w:vAlign w:val="center"/>
          </w:tcPr>
          <w:p>
            <w:pPr>
              <w:pStyle w:val="12"/>
            </w:pPr>
            <w:r>
              <w:t>质量</w:t>
            </w:r>
          </w:p>
        </w:tc>
        <w:tc>
          <w:tcPr>
            <w:tcW w:w="4500" w:type="dxa"/>
            <w:vAlign w:val="center"/>
          </w:tcPr>
          <w:p>
            <w:pPr>
              <w:pStyle w:val="12"/>
            </w:pPr>
            <w:r>
              <w:t>新型农业经营主体生产设施条件改善</w:t>
            </w:r>
          </w:p>
        </w:tc>
        <w:tc>
          <w:tcPr>
            <w:tcW w:w="2925" w:type="dxa"/>
            <w:vAlign w:val="center"/>
          </w:tcPr>
          <w:p>
            <w:pPr>
              <w:pStyle w:val="12"/>
            </w:pPr>
            <w:r>
              <w:t>≥95新型农业经营主体生产设施条件改善</w:t>
            </w:r>
          </w:p>
        </w:tc>
        <w:tc>
          <w:tcPr>
            <w:tcW w:w="2254" w:type="dxa"/>
            <w:vAlign w:val="center"/>
          </w:tcPr>
          <w:p>
            <w:pPr>
              <w:pStyle w:val="12"/>
            </w:pPr>
            <w:r>
              <w:t>行业标准、工作任务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086" w:type="dxa"/>
            <w:vAlign w:val="center"/>
          </w:tcPr>
          <w:p>
            <w:pPr>
              <w:pStyle w:val="12"/>
            </w:pPr>
            <w:r>
              <w:t>完成时限</w:t>
            </w:r>
          </w:p>
        </w:tc>
        <w:tc>
          <w:tcPr>
            <w:tcW w:w="4500" w:type="dxa"/>
            <w:vAlign w:val="center"/>
          </w:tcPr>
          <w:p>
            <w:pPr>
              <w:pStyle w:val="12"/>
            </w:pPr>
            <w:r>
              <w:t>年底完成</w:t>
            </w:r>
          </w:p>
        </w:tc>
        <w:tc>
          <w:tcPr>
            <w:tcW w:w="2925" w:type="dxa"/>
            <w:vAlign w:val="center"/>
          </w:tcPr>
          <w:p>
            <w:pPr>
              <w:pStyle w:val="12"/>
            </w:pPr>
            <w:r>
              <w:t>100年底完成</w:t>
            </w:r>
          </w:p>
        </w:tc>
        <w:tc>
          <w:tcPr>
            <w:tcW w:w="2254" w:type="dxa"/>
            <w:vAlign w:val="center"/>
          </w:tcPr>
          <w:p>
            <w:pPr>
              <w:pStyle w:val="12"/>
            </w:pPr>
            <w:r>
              <w:t>行业标准、工作任务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086" w:type="dxa"/>
            <w:vAlign w:val="center"/>
          </w:tcPr>
          <w:p>
            <w:pPr>
              <w:pStyle w:val="12"/>
            </w:pPr>
            <w:r>
              <w:t>成本</w:t>
            </w:r>
          </w:p>
        </w:tc>
        <w:tc>
          <w:tcPr>
            <w:tcW w:w="4500" w:type="dxa"/>
            <w:vAlign w:val="center"/>
          </w:tcPr>
          <w:p>
            <w:pPr>
              <w:pStyle w:val="12"/>
            </w:pPr>
            <w:r>
              <w:t>5万元</w:t>
            </w:r>
          </w:p>
        </w:tc>
        <w:tc>
          <w:tcPr>
            <w:tcW w:w="2925" w:type="dxa"/>
            <w:vAlign w:val="center"/>
          </w:tcPr>
          <w:p>
            <w:pPr>
              <w:pStyle w:val="12"/>
            </w:pPr>
            <w:r>
              <w:t>1005万元</w:t>
            </w:r>
          </w:p>
        </w:tc>
        <w:tc>
          <w:tcPr>
            <w:tcW w:w="2254" w:type="dxa"/>
            <w:vAlign w:val="center"/>
          </w:tcPr>
          <w:p>
            <w:pPr>
              <w:pStyle w:val="12"/>
            </w:pPr>
            <w:r>
              <w:t>行业标准、工作任务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086" w:type="dxa"/>
            <w:vAlign w:val="center"/>
          </w:tcPr>
          <w:p>
            <w:pPr>
              <w:pStyle w:val="12"/>
            </w:pPr>
            <w:r>
              <w:t>经济效益指标</w:t>
            </w:r>
          </w:p>
        </w:tc>
        <w:tc>
          <w:tcPr>
            <w:tcW w:w="4500" w:type="dxa"/>
            <w:vAlign w:val="center"/>
          </w:tcPr>
          <w:p>
            <w:pPr>
              <w:pStyle w:val="12"/>
            </w:pPr>
            <w:r>
              <w:t>现代设施农业产能和发展质量效益稳健发展</w:t>
            </w:r>
          </w:p>
        </w:tc>
        <w:tc>
          <w:tcPr>
            <w:tcW w:w="2925" w:type="dxa"/>
            <w:vAlign w:val="center"/>
          </w:tcPr>
          <w:p>
            <w:pPr>
              <w:pStyle w:val="12"/>
            </w:pPr>
            <w:r>
              <w:t>≥95现代设施农业产能和发展质量效益稳健发展</w:t>
            </w:r>
          </w:p>
        </w:tc>
        <w:tc>
          <w:tcPr>
            <w:tcW w:w="2254" w:type="dxa"/>
            <w:vAlign w:val="center"/>
          </w:tcPr>
          <w:p>
            <w:pPr>
              <w:pStyle w:val="12"/>
            </w:pPr>
            <w:r>
              <w:t>行业标准、工作任务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086" w:type="dxa"/>
            <w:vAlign w:val="center"/>
          </w:tcPr>
          <w:p>
            <w:pPr>
              <w:pStyle w:val="12"/>
            </w:pPr>
            <w:r>
              <w:t>社会效益指标</w:t>
            </w:r>
          </w:p>
        </w:tc>
        <w:tc>
          <w:tcPr>
            <w:tcW w:w="4500" w:type="dxa"/>
            <w:vAlign w:val="center"/>
          </w:tcPr>
          <w:p>
            <w:pPr>
              <w:pStyle w:val="12"/>
            </w:pPr>
            <w:r>
              <w:t>业务规模稳健发展</w:t>
            </w:r>
          </w:p>
        </w:tc>
        <w:tc>
          <w:tcPr>
            <w:tcW w:w="2925" w:type="dxa"/>
            <w:vAlign w:val="center"/>
          </w:tcPr>
          <w:p>
            <w:pPr>
              <w:pStyle w:val="12"/>
            </w:pPr>
            <w:r>
              <w:t>≥95业务规模稳健发展</w:t>
            </w:r>
          </w:p>
        </w:tc>
        <w:tc>
          <w:tcPr>
            <w:tcW w:w="2254" w:type="dxa"/>
            <w:vAlign w:val="center"/>
          </w:tcPr>
          <w:p>
            <w:pPr>
              <w:pStyle w:val="12"/>
            </w:pPr>
            <w:r>
              <w:t>行业标准、工作任务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086" w:type="dxa"/>
            <w:vAlign w:val="center"/>
          </w:tcPr>
          <w:p>
            <w:pPr>
              <w:pStyle w:val="12"/>
            </w:pPr>
            <w:r>
              <w:t>生态效益指标</w:t>
            </w:r>
          </w:p>
        </w:tc>
        <w:tc>
          <w:tcPr>
            <w:tcW w:w="4500" w:type="dxa"/>
            <w:vAlign w:val="center"/>
          </w:tcPr>
          <w:p>
            <w:pPr>
              <w:pStyle w:val="12"/>
            </w:pPr>
            <w:r>
              <w:t>农业产能稳步提升</w:t>
            </w:r>
          </w:p>
        </w:tc>
        <w:tc>
          <w:tcPr>
            <w:tcW w:w="2925" w:type="dxa"/>
            <w:vAlign w:val="center"/>
          </w:tcPr>
          <w:p>
            <w:pPr>
              <w:pStyle w:val="12"/>
            </w:pPr>
            <w:r>
              <w:t>≥95农业产能稳步提升</w:t>
            </w:r>
          </w:p>
        </w:tc>
        <w:tc>
          <w:tcPr>
            <w:tcW w:w="2254" w:type="dxa"/>
            <w:vAlign w:val="center"/>
          </w:tcPr>
          <w:p>
            <w:pPr>
              <w:pStyle w:val="12"/>
            </w:pPr>
            <w:r>
              <w:t>行业标准、工作任务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086" w:type="dxa"/>
            <w:vAlign w:val="center"/>
          </w:tcPr>
          <w:p>
            <w:pPr>
              <w:pStyle w:val="12"/>
            </w:pPr>
            <w:r>
              <w:t>可持续影响</w:t>
            </w:r>
          </w:p>
        </w:tc>
        <w:tc>
          <w:tcPr>
            <w:tcW w:w="4500" w:type="dxa"/>
            <w:vAlign w:val="center"/>
          </w:tcPr>
          <w:p>
            <w:pPr>
              <w:pStyle w:val="12"/>
            </w:pPr>
            <w:r>
              <w:t>建立高效协同重大技术推广机制模式(套)</w:t>
            </w:r>
          </w:p>
        </w:tc>
        <w:tc>
          <w:tcPr>
            <w:tcW w:w="2925" w:type="dxa"/>
            <w:vAlign w:val="center"/>
          </w:tcPr>
          <w:p>
            <w:pPr>
              <w:pStyle w:val="12"/>
            </w:pPr>
            <w:r>
              <w:t>≥95建立高效协同重大技术推广机制模式(套)</w:t>
            </w:r>
          </w:p>
        </w:tc>
        <w:tc>
          <w:tcPr>
            <w:tcW w:w="2254" w:type="dxa"/>
            <w:vAlign w:val="center"/>
          </w:tcPr>
          <w:p>
            <w:pPr>
              <w:pStyle w:val="12"/>
            </w:pPr>
            <w:r>
              <w:t>行业标准、工作任务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086" w:type="dxa"/>
            <w:vAlign w:val="center"/>
          </w:tcPr>
          <w:p>
            <w:pPr>
              <w:pStyle w:val="12"/>
            </w:pPr>
            <w:r>
              <w:t>满意度</w:t>
            </w:r>
          </w:p>
        </w:tc>
        <w:tc>
          <w:tcPr>
            <w:tcW w:w="4500" w:type="dxa"/>
            <w:vAlign w:val="center"/>
          </w:tcPr>
          <w:p>
            <w:pPr>
              <w:pStyle w:val="12"/>
            </w:pPr>
            <w:r>
              <w:t>高素质农民培育对象的满意度≥90%</w:t>
            </w:r>
          </w:p>
        </w:tc>
        <w:tc>
          <w:tcPr>
            <w:tcW w:w="2925" w:type="dxa"/>
            <w:vAlign w:val="center"/>
          </w:tcPr>
          <w:p>
            <w:pPr>
              <w:pStyle w:val="12"/>
            </w:pPr>
            <w:r>
              <w:t>≥90高素质农民培育对象的满意度≥90%</w:t>
            </w:r>
          </w:p>
        </w:tc>
        <w:tc>
          <w:tcPr>
            <w:tcW w:w="2254" w:type="dxa"/>
            <w:vAlign w:val="center"/>
          </w:tcPr>
          <w:p>
            <w:pPr>
              <w:pStyle w:val="12"/>
            </w:pPr>
            <w:r>
              <w:t>行业标准、工作任务</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5、关于调整2025年省级耕地建设与利用资金项目绩效目标表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13012825P00000610011R</w:t>
            </w:r>
          </w:p>
        </w:tc>
        <w:tc>
          <w:tcPr>
            <w:tcW w:w="2835" w:type="dxa"/>
            <w:vAlign w:val="center"/>
          </w:tcPr>
          <w:p>
            <w:pPr>
              <w:pStyle w:val="10"/>
            </w:pPr>
            <w:r>
              <w:t>项目名称</w:t>
            </w:r>
          </w:p>
        </w:tc>
        <w:tc>
          <w:tcPr>
            <w:tcW w:w="6095" w:type="dxa"/>
            <w:gridSpan w:val="3"/>
            <w:vAlign w:val="center"/>
          </w:tcPr>
          <w:p>
            <w:pPr>
              <w:pStyle w:val="12"/>
            </w:pPr>
            <w:r>
              <w:t>关于调整2025年省级耕地建设与利用资金项目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106.00</w:t>
            </w:r>
          </w:p>
        </w:tc>
        <w:tc>
          <w:tcPr>
            <w:tcW w:w="2835" w:type="dxa"/>
            <w:vAlign w:val="center"/>
          </w:tcPr>
          <w:p>
            <w:pPr>
              <w:pStyle w:val="10"/>
            </w:pPr>
            <w:r>
              <w:t>其中：财政    资金</w:t>
            </w:r>
          </w:p>
        </w:tc>
        <w:tc>
          <w:tcPr>
            <w:tcW w:w="2551" w:type="dxa"/>
            <w:vAlign w:val="center"/>
          </w:tcPr>
          <w:p>
            <w:pPr>
              <w:pStyle w:val="12"/>
            </w:pPr>
            <w:r>
              <w:t>106.00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新增高标准农田面积 0.7万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25.00</w:t>
            </w:r>
          </w:p>
        </w:tc>
        <w:tc>
          <w:tcPr>
            <w:tcW w:w="2835" w:type="dxa"/>
            <w:vAlign w:val="center"/>
          </w:tcPr>
          <w:p>
            <w:pPr>
              <w:pStyle w:val="13"/>
            </w:pPr>
            <w:r>
              <w:t>50.00</w:t>
            </w:r>
          </w:p>
        </w:tc>
        <w:tc>
          <w:tcPr>
            <w:tcW w:w="2551" w:type="dxa"/>
            <w:vAlign w:val="center"/>
          </w:tcPr>
          <w:p>
            <w:pPr>
              <w:pStyle w:val="13"/>
            </w:pPr>
            <w:r>
              <w:t>75.00</w:t>
            </w:r>
          </w:p>
        </w:tc>
        <w:tc>
          <w:tcPr>
            <w:tcW w:w="3544" w:type="dxa"/>
            <w:gridSpan w:val="2"/>
            <w:vAlign w:val="center"/>
          </w:tcPr>
          <w:p>
            <w:pPr>
              <w:pStyle w:val="13"/>
            </w:pPr>
            <w:r>
              <w:t>106.00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1.新增高标准农田面积 0.7万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21"/>
        <w:gridCol w:w="4455"/>
        <w:gridCol w:w="2910"/>
        <w:gridCol w:w="21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221" w:type="dxa"/>
            <w:vAlign w:val="center"/>
          </w:tcPr>
          <w:p>
            <w:pPr>
              <w:pStyle w:val="10"/>
            </w:pPr>
            <w:r>
              <w:t>三级指标</w:t>
            </w:r>
          </w:p>
        </w:tc>
        <w:tc>
          <w:tcPr>
            <w:tcW w:w="4455" w:type="dxa"/>
            <w:vAlign w:val="center"/>
          </w:tcPr>
          <w:p>
            <w:pPr>
              <w:pStyle w:val="10"/>
            </w:pPr>
            <w:r>
              <w:t>绩效指标描述</w:t>
            </w:r>
          </w:p>
        </w:tc>
        <w:tc>
          <w:tcPr>
            <w:tcW w:w="2910" w:type="dxa"/>
            <w:vAlign w:val="center"/>
          </w:tcPr>
          <w:p>
            <w:pPr>
              <w:pStyle w:val="10"/>
            </w:pPr>
            <w:r>
              <w:t>指标值</w:t>
            </w:r>
          </w:p>
        </w:tc>
        <w:tc>
          <w:tcPr>
            <w:tcW w:w="21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221" w:type="dxa"/>
            <w:vAlign w:val="center"/>
          </w:tcPr>
          <w:p>
            <w:pPr>
              <w:pStyle w:val="12"/>
            </w:pPr>
            <w:r>
              <w:t>数量</w:t>
            </w:r>
          </w:p>
        </w:tc>
        <w:tc>
          <w:tcPr>
            <w:tcW w:w="4455" w:type="dxa"/>
            <w:vAlign w:val="center"/>
          </w:tcPr>
          <w:p>
            <w:pPr>
              <w:pStyle w:val="12"/>
            </w:pPr>
            <w:r>
              <w:t>新增高标准农田面积 0.7万</w:t>
            </w:r>
          </w:p>
        </w:tc>
        <w:tc>
          <w:tcPr>
            <w:tcW w:w="2910" w:type="dxa"/>
            <w:vAlign w:val="center"/>
          </w:tcPr>
          <w:p>
            <w:pPr>
              <w:pStyle w:val="12"/>
            </w:pPr>
            <w:r>
              <w:t>≥95新增高标准农田面积 0.7万</w:t>
            </w:r>
          </w:p>
        </w:tc>
        <w:tc>
          <w:tcPr>
            <w:tcW w:w="217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221" w:type="dxa"/>
            <w:vAlign w:val="center"/>
          </w:tcPr>
          <w:p>
            <w:pPr>
              <w:pStyle w:val="12"/>
            </w:pPr>
            <w:r>
              <w:t>质量</w:t>
            </w:r>
          </w:p>
        </w:tc>
        <w:tc>
          <w:tcPr>
            <w:tcW w:w="4455" w:type="dxa"/>
            <w:vAlign w:val="center"/>
          </w:tcPr>
          <w:p>
            <w:pPr>
              <w:pStyle w:val="12"/>
            </w:pPr>
            <w:r>
              <w:t>项目验收合格率100%</w:t>
            </w:r>
          </w:p>
        </w:tc>
        <w:tc>
          <w:tcPr>
            <w:tcW w:w="2910" w:type="dxa"/>
            <w:vAlign w:val="center"/>
          </w:tcPr>
          <w:p>
            <w:pPr>
              <w:pStyle w:val="12"/>
            </w:pPr>
            <w:r>
              <w:t>≥95项目验收合格率100%</w:t>
            </w:r>
          </w:p>
        </w:tc>
        <w:tc>
          <w:tcPr>
            <w:tcW w:w="217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221" w:type="dxa"/>
            <w:vAlign w:val="center"/>
          </w:tcPr>
          <w:p>
            <w:pPr>
              <w:pStyle w:val="12"/>
            </w:pPr>
            <w:r>
              <w:t>完成时限</w:t>
            </w:r>
          </w:p>
        </w:tc>
        <w:tc>
          <w:tcPr>
            <w:tcW w:w="4455" w:type="dxa"/>
            <w:vAlign w:val="center"/>
          </w:tcPr>
          <w:p>
            <w:pPr>
              <w:pStyle w:val="12"/>
            </w:pPr>
            <w:r>
              <w:t>年底完成</w:t>
            </w:r>
          </w:p>
        </w:tc>
        <w:tc>
          <w:tcPr>
            <w:tcW w:w="2910" w:type="dxa"/>
            <w:vAlign w:val="center"/>
          </w:tcPr>
          <w:p>
            <w:pPr>
              <w:pStyle w:val="12"/>
            </w:pPr>
            <w:r>
              <w:t>100年底完成</w:t>
            </w:r>
          </w:p>
        </w:tc>
        <w:tc>
          <w:tcPr>
            <w:tcW w:w="217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221" w:type="dxa"/>
            <w:vAlign w:val="center"/>
          </w:tcPr>
          <w:p>
            <w:pPr>
              <w:pStyle w:val="12"/>
            </w:pPr>
            <w:r>
              <w:t>成本</w:t>
            </w:r>
          </w:p>
        </w:tc>
        <w:tc>
          <w:tcPr>
            <w:tcW w:w="4455" w:type="dxa"/>
            <w:vAlign w:val="center"/>
          </w:tcPr>
          <w:p>
            <w:pPr>
              <w:pStyle w:val="12"/>
            </w:pPr>
            <w:r>
              <w:t>106万元</w:t>
            </w:r>
          </w:p>
        </w:tc>
        <w:tc>
          <w:tcPr>
            <w:tcW w:w="2910" w:type="dxa"/>
            <w:vAlign w:val="center"/>
          </w:tcPr>
          <w:p>
            <w:pPr>
              <w:pStyle w:val="12"/>
            </w:pPr>
            <w:r>
              <w:t>100106万元</w:t>
            </w:r>
          </w:p>
        </w:tc>
        <w:tc>
          <w:tcPr>
            <w:tcW w:w="217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221" w:type="dxa"/>
            <w:vAlign w:val="center"/>
          </w:tcPr>
          <w:p>
            <w:pPr>
              <w:pStyle w:val="12"/>
            </w:pPr>
            <w:r>
              <w:t>经济效益</w:t>
            </w:r>
          </w:p>
        </w:tc>
        <w:tc>
          <w:tcPr>
            <w:tcW w:w="4455" w:type="dxa"/>
            <w:vAlign w:val="center"/>
          </w:tcPr>
          <w:p>
            <w:pPr>
              <w:pStyle w:val="12"/>
            </w:pPr>
            <w:r>
              <w:t>粮食综合生产能力明显提升</w:t>
            </w:r>
          </w:p>
        </w:tc>
        <w:tc>
          <w:tcPr>
            <w:tcW w:w="2910" w:type="dxa"/>
            <w:vAlign w:val="center"/>
          </w:tcPr>
          <w:p>
            <w:pPr>
              <w:pStyle w:val="12"/>
            </w:pPr>
            <w:r>
              <w:t>≥95粮食综合生产能力明显提升</w:t>
            </w:r>
          </w:p>
        </w:tc>
        <w:tc>
          <w:tcPr>
            <w:tcW w:w="217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221" w:type="dxa"/>
            <w:vAlign w:val="center"/>
          </w:tcPr>
          <w:p>
            <w:pPr>
              <w:pStyle w:val="12"/>
            </w:pPr>
            <w:r>
              <w:t>社会效益</w:t>
            </w:r>
          </w:p>
        </w:tc>
        <w:tc>
          <w:tcPr>
            <w:tcW w:w="4455" w:type="dxa"/>
            <w:vAlign w:val="center"/>
          </w:tcPr>
          <w:p>
            <w:pPr>
              <w:pStyle w:val="12"/>
            </w:pPr>
            <w:r>
              <w:t>田间道路通达率100%</w:t>
            </w:r>
          </w:p>
        </w:tc>
        <w:tc>
          <w:tcPr>
            <w:tcW w:w="2910" w:type="dxa"/>
            <w:vAlign w:val="center"/>
          </w:tcPr>
          <w:p>
            <w:pPr>
              <w:pStyle w:val="12"/>
            </w:pPr>
            <w:r>
              <w:t>≥95田间道路通达率100%</w:t>
            </w:r>
          </w:p>
        </w:tc>
        <w:tc>
          <w:tcPr>
            <w:tcW w:w="217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221" w:type="dxa"/>
            <w:vAlign w:val="center"/>
          </w:tcPr>
          <w:p>
            <w:pPr>
              <w:pStyle w:val="12"/>
            </w:pPr>
            <w:r>
              <w:t>生态效益</w:t>
            </w:r>
          </w:p>
        </w:tc>
        <w:tc>
          <w:tcPr>
            <w:tcW w:w="4455" w:type="dxa"/>
            <w:vAlign w:val="center"/>
          </w:tcPr>
          <w:p>
            <w:pPr>
              <w:pStyle w:val="12"/>
            </w:pPr>
            <w:r>
              <w:t>耕地质量、水资源利用率逐步提升</w:t>
            </w:r>
          </w:p>
        </w:tc>
        <w:tc>
          <w:tcPr>
            <w:tcW w:w="2910" w:type="dxa"/>
            <w:vAlign w:val="center"/>
          </w:tcPr>
          <w:p>
            <w:pPr>
              <w:pStyle w:val="12"/>
            </w:pPr>
            <w:r>
              <w:t>≥95耕地质量、水资源利用率逐步提升</w:t>
            </w:r>
          </w:p>
        </w:tc>
        <w:tc>
          <w:tcPr>
            <w:tcW w:w="217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221" w:type="dxa"/>
            <w:vAlign w:val="center"/>
          </w:tcPr>
          <w:p>
            <w:pPr>
              <w:pStyle w:val="12"/>
            </w:pPr>
            <w:r>
              <w:t>可持续影响</w:t>
            </w:r>
          </w:p>
        </w:tc>
        <w:tc>
          <w:tcPr>
            <w:tcW w:w="4455" w:type="dxa"/>
            <w:vAlign w:val="center"/>
          </w:tcPr>
          <w:p>
            <w:pPr>
              <w:pStyle w:val="12"/>
            </w:pPr>
            <w:r>
              <w:t>农业种植结构进一步优化</w:t>
            </w:r>
          </w:p>
        </w:tc>
        <w:tc>
          <w:tcPr>
            <w:tcW w:w="2910" w:type="dxa"/>
            <w:vAlign w:val="center"/>
          </w:tcPr>
          <w:p>
            <w:pPr>
              <w:pStyle w:val="12"/>
            </w:pPr>
            <w:r>
              <w:t>≥95农业种植结构进一步优化</w:t>
            </w:r>
          </w:p>
        </w:tc>
        <w:tc>
          <w:tcPr>
            <w:tcW w:w="217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221" w:type="dxa"/>
            <w:vAlign w:val="center"/>
          </w:tcPr>
          <w:p>
            <w:pPr>
              <w:pStyle w:val="12"/>
            </w:pPr>
            <w:r>
              <w:t>满意度</w:t>
            </w:r>
          </w:p>
        </w:tc>
        <w:tc>
          <w:tcPr>
            <w:tcW w:w="4455" w:type="dxa"/>
            <w:vAlign w:val="center"/>
          </w:tcPr>
          <w:p>
            <w:pPr>
              <w:pStyle w:val="12"/>
            </w:pPr>
            <w:r>
              <w:t xml:space="preserve"> 受益群众满意度</w:t>
            </w:r>
          </w:p>
        </w:tc>
        <w:tc>
          <w:tcPr>
            <w:tcW w:w="2910" w:type="dxa"/>
            <w:vAlign w:val="center"/>
          </w:tcPr>
          <w:p>
            <w:pPr>
              <w:pStyle w:val="12"/>
            </w:pPr>
            <w:r>
              <w:t>≥95 受益群众满意度</w:t>
            </w:r>
          </w:p>
        </w:tc>
        <w:tc>
          <w:tcPr>
            <w:tcW w:w="2179" w:type="dxa"/>
            <w:vAlign w:val="center"/>
          </w:tcPr>
          <w:p>
            <w:pPr>
              <w:pStyle w:val="12"/>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6、关于提前下达2025年省级耕地建设与利用（高标准农田建设支出方向）资金（政府性基金）项目绩效目标表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13012825P00000610002H</w:t>
            </w:r>
          </w:p>
        </w:tc>
        <w:tc>
          <w:tcPr>
            <w:tcW w:w="2835" w:type="dxa"/>
            <w:vAlign w:val="center"/>
          </w:tcPr>
          <w:p>
            <w:pPr>
              <w:pStyle w:val="10"/>
            </w:pPr>
            <w:r>
              <w:t>项目名称</w:t>
            </w:r>
          </w:p>
        </w:tc>
        <w:tc>
          <w:tcPr>
            <w:tcW w:w="6095" w:type="dxa"/>
            <w:gridSpan w:val="3"/>
            <w:vAlign w:val="center"/>
          </w:tcPr>
          <w:p>
            <w:pPr>
              <w:pStyle w:val="12"/>
            </w:pPr>
            <w:r>
              <w:t>关于提前下达2025年省级耕地建设与利用（高标准农田建设支出方向）资金（政府性基金）项目</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400.00</w:t>
            </w:r>
          </w:p>
        </w:tc>
        <w:tc>
          <w:tcPr>
            <w:tcW w:w="2835" w:type="dxa"/>
            <w:vAlign w:val="center"/>
          </w:tcPr>
          <w:p>
            <w:pPr>
              <w:pStyle w:val="10"/>
            </w:pPr>
            <w:r>
              <w:t>其中：财政    资金</w:t>
            </w:r>
          </w:p>
        </w:tc>
        <w:tc>
          <w:tcPr>
            <w:tcW w:w="2551" w:type="dxa"/>
            <w:vAlign w:val="center"/>
          </w:tcPr>
          <w:p>
            <w:pPr>
              <w:pStyle w:val="12"/>
            </w:pPr>
            <w:r>
              <w:t>400.00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建设高标准农田0.7万亩。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100.00</w:t>
            </w:r>
          </w:p>
        </w:tc>
        <w:tc>
          <w:tcPr>
            <w:tcW w:w="2835" w:type="dxa"/>
            <w:vAlign w:val="center"/>
          </w:tcPr>
          <w:p>
            <w:pPr>
              <w:pStyle w:val="13"/>
            </w:pPr>
            <w:r>
              <w:t>200.00</w:t>
            </w:r>
          </w:p>
        </w:tc>
        <w:tc>
          <w:tcPr>
            <w:tcW w:w="2551" w:type="dxa"/>
            <w:vAlign w:val="center"/>
          </w:tcPr>
          <w:p>
            <w:pPr>
              <w:pStyle w:val="13"/>
            </w:pPr>
            <w:r>
              <w:t>300.00</w:t>
            </w:r>
          </w:p>
        </w:tc>
        <w:tc>
          <w:tcPr>
            <w:tcW w:w="3544" w:type="dxa"/>
            <w:gridSpan w:val="2"/>
            <w:vAlign w:val="center"/>
          </w:tcPr>
          <w:p>
            <w:pPr>
              <w:pStyle w:val="13"/>
            </w:pPr>
            <w:r>
              <w:t>400.00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1.建设高标准农田0.7万亩。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66"/>
        <w:gridCol w:w="4065"/>
        <w:gridCol w:w="3255"/>
        <w:gridCol w:w="21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266" w:type="dxa"/>
            <w:vAlign w:val="center"/>
          </w:tcPr>
          <w:p>
            <w:pPr>
              <w:pStyle w:val="10"/>
            </w:pPr>
            <w:r>
              <w:t>三级指标</w:t>
            </w:r>
          </w:p>
        </w:tc>
        <w:tc>
          <w:tcPr>
            <w:tcW w:w="4065" w:type="dxa"/>
            <w:vAlign w:val="center"/>
          </w:tcPr>
          <w:p>
            <w:pPr>
              <w:pStyle w:val="10"/>
            </w:pPr>
            <w:r>
              <w:t>绩效指标描述</w:t>
            </w:r>
          </w:p>
        </w:tc>
        <w:tc>
          <w:tcPr>
            <w:tcW w:w="3255" w:type="dxa"/>
            <w:vAlign w:val="center"/>
          </w:tcPr>
          <w:p>
            <w:pPr>
              <w:pStyle w:val="10"/>
            </w:pPr>
            <w:r>
              <w:t>指标值</w:t>
            </w:r>
          </w:p>
        </w:tc>
        <w:tc>
          <w:tcPr>
            <w:tcW w:w="21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266" w:type="dxa"/>
            <w:vAlign w:val="center"/>
          </w:tcPr>
          <w:p>
            <w:pPr>
              <w:pStyle w:val="12"/>
            </w:pPr>
            <w:r>
              <w:t>数量</w:t>
            </w:r>
          </w:p>
        </w:tc>
        <w:tc>
          <w:tcPr>
            <w:tcW w:w="4065" w:type="dxa"/>
            <w:vAlign w:val="center"/>
          </w:tcPr>
          <w:p>
            <w:pPr>
              <w:pStyle w:val="12"/>
            </w:pPr>
            <w:r>
              <w:t>新增高标准农田面积 0.7万</w:t>
            </w:r>
          </w:p>
        </w:tc>
        <w:tc>
          <w:tcPr>
            <w:tcW w:w="3255" w:type="dxa"/>
            <w:vAlign w:val="center"/>
          </w:tcPr>
          <w:p>
            <w:pPr>
              <w:pStyle w:val="12"/>
            </w:pPr>
            <w:r>
              <w:t>≥95新增高标准农田面积 0.7万</w:t>
            </w:r>
          </w:p>
        </w:tc>
        <w:tc>
          <w:tcPr>
            <w:tcW w:w="217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266" w:type="dxa"/>
            <w:vAlign w:val="center"/>
          </w:tcPr>
          <w:p>
            <w:pPr>
              <w:pStyle w:val="12"/>
            </w:pPr>
            <w:r>
              <w:t>质量</w:t>
            </w:r>
          </w:p>
        </w:tc>
        <w:tc>
          <w:tcPr>
            <w:tcW w:w="4065" w:type="dxa"/>
            <w:vAlign w:val="center"/>
          </w:tcPr>
          <w:p>
            <w:pPr>
              <w:pStyle w:val="12"/>
            </w:pPr>
            <w:r>
              <w:t>项目验收合格率100%</w:t>
            </w:r>
          </w:p>
        </w:tc>
        <w:tc>
          <w:tcPr>
            <w:tcW w:w="3255" w:type="dxa"/>
            <w:vAlign w:val="center"/>
          </w:tcPr>
          <w:p>
            <w:pPr>
              <w:pStyle w:val="12"/>
            </w:pPr>
            <w:r>
              <w:t>≥95项目验收合格率100%</w:t>
            </w:r>
          </w:p>
        </w:tc>
        <w:tc>
          <w:tcPr>
            <w:tcW w:w="217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266" w:type="dxa"/>
            <w:vAlign w:val="center"/>
          </w:tcPr>
          <w:p>
            <w:pPr>
              <w:pStyle w:val="12"/>
            </w:pPr>
            <w:r>
              <w:t>完成时限</w:t>
            </w:r>
          </w:p>
        </w:tc>
        <w:tc>
          <w:tcPr>
            <w:tcW w:w="4065" w:type="dxa"/>
            <w:vAlign w:val="center"/>
          </w:tcPr>
          <w:p>
            <w:pPr>
              <w:pStyle w:val="12"/>
            </w:pPr>
            <w:r>
              <w:t>年底完成</w:t>
            </w:r>
          </w:p>
        </w:tc>
        <w:tc>
          <w:tcPr>
            <w:tcW w:w="3255" w:type="dxa"/>
            <w:vAlign w:val="center"/>
          </w:tcPr>
          <w:p>
            <w:pPr>
              <w:pStyle w:val="12"/>
            </w:pPr>
            <w:r>
              <w:t>100年底完成</w:t>
            </w:r>
          </w:p>
        </w:tc>
        <w:tc>
          <w:tcPr>
            <w:tcW w:w="217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266" w:type="dxa"/>
            <w:vAlign w:val="center"/>
          </w:tcPr>
          <w:p>
            <w:pPr>
              <w:pStyle w:val="12"/>
            </w:pPr>
            <w:r>
              <w:t>成本</w:t>
            </w:r>
          </w:p>
        </w:tc>
        <w:tc>
          <w:tcPr>
            <w:tcW w:w="4065" w:type="dxa"/>
            <w:vAlign w:val="center"/>
          </w:tcPr>
          <w:p>
            <w:pPr>
              <w:pStyle w:val="12"/>
            </w:pPr>
            <w:r>
              <w:t>400万元</w:t>
            </w:r>
          </w:p>
        </w:tc>
        <w:tc>
          <w:tcPr>
            <w:tcW w:w="3255" w:type="dxa"/>
            <w:vAlign w:val="center"/>
          </w:tcPr>
          <w:p>
            <w:pPr>
              <w:pStyle w:val="12"/>
            </w:pPr>
            <w:r>
              <w:t>100400万元</w:t>
            </w:r>
          </w:p>
        </w:tc>
        <w:tc>
          <w:tcPr>
            <w:tcW w:w="217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266" w:type="dxa"/>
            <w:vAlign w:val="center"/>
          </w:tcPr>
          <w:p>
            <w:pPr>
              <w:pStyle w:val="12"/>
            </w:pPr>
            <w:r>
              <w:t>经济效益</w:t>
            </w:r>
          </w:p>
        </w:tc>
        <w:tc>
          <w:tcPr>
            <w:tcW w:w="4065" w:type="dxa"/>
            <w:vAlign w:val="center"/>
          </w:tcPr>
          <w:p>
            <w:pPr>
              <w:pStyle w:val="12"/>
            </w:pPr>
            <w:r>
              <w:t>粮食综合生产能力明显提升</w:t>
            </w:r>
          </w:p>
        </w:tc>
        <w:tc>
          <w:tcPr>
            <w:tcW w:w="3255" w:type="dxa"/>
            <w:vAlign w:val="center"/>
          </w:tcPr>
          <w:p>
            <w:pPr>
              <w:pStyle w:val="12"/>
            </w:pPr>
            <w:r>
              <w:t>≥95粮食综合生产能力明显提升</w:t>
            </w:r>
          </w:p>
        </w:tc>
        <w:tc>
          <w:tcPr>
            <w:tcW w:w="217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266" w:type="dxa"/>
            <w:vAlign w:val="center"/>
          </w:tcPr>
          <w:p>
            <w:pPr>
              <w:pStyle w:val="12"/>
            </w:pPr>
            <w:r>
              <w:t>社会效益</w:t>
            </w:r>
          </w:p>
        </w:tc>
        <w:tc>
          <w:tcPr>
            <w:tcW w:w="4065" w:type="dxa"/>
            <w:vAlign w:val="center"/>
          </w:tcPr>
          <w:p>
            <w:pPr>
              <w:pStyle w:val="12"/>
            </w:pPr>
            <w:r>
              <w:t>田间道路通达率100%</w:t>
            </w:r>
          </w:p>
        </w:tc>
        <w:tc>
          <w:tcPr>
            <w:tcW w:w="3255" w:type="dxa"/>
            <w:vAlign w:val="center"/>
          </w:tcPr>
          <w:p>
            <w:pPr>
              <w:pStyle w:val="12"/>
            </w:pPr>
            <w:r>
              <w:t>≥95田间道路通达率100%</w:t>
            </w:r>
          </w:p>
        </w:tc>
        <w:tc>
          <w:tcPr>
            <w:tcW w:w="217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266" w:type="dxa"/>
            <w:vAlign w:val="center"/>
          </w:tcPr>
          <w:p>
            <w:pPr>
              <w:pStyle w:val="12"/>
            </w:pPr>
            <w:r>
              <w:t>生态效益</w:t>
            </w:r>
          </w:p>
        </w:tc>
        <w:tc>
          <w:tcPr>
            <w:tcW w:w="4065" w:type="dxa"/>
            <w:vAlign w:val="center"/>
          </w:tcPr>
          <w:p>
            <w:pPr>
              <w:pStyle w:val="12"/>
            </w:pPr>
            <w:r>
              <w:t>耕地质量、水资源利用率逐步提升</w:t>
            </w:r>
          </w:p>
        </w:tc>
        <w:tc>
          <w:tcPr>
            <w:tcW w:w="3255" w:type="dxa"/>
            <w:vAlign w:val="center"/>
          </w:tcPr>
          <w:p>
            <w:pPr>
              <w:pStyle w:val="12"/>
            </w:pPr>
            <w:r>
              <w:t>≥95耕地质量、水资源利用率逐步提升</w:t>
            </w:r>
          </w:p>
        </w:tc>
        <w:tc>
          <w:tcPr>
            <w:tcW w:w="217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266" w:type="dxa"/>
            <w:vAlign w:val="center"/>
          </w:tcPr>
          <w:p>
            <w:pPr>
              <w:pStyle w:val="12"/>
            </w:pPr>
            <w:r>
              <w:t>可持续影响</w:t>
            </w:r>
          </w:p>
        </w:tc>
        <w:tc>
          <w:tcPr>
            <w:tcW w:w="4065" w:type="dxa"/>
            <w:vAlign w:val="center"/>
          </w:tcPr>
          <w:p>
            <w:pPr>
              <w:pStyle w:val="12"/>
            </w:pPr>
            <w:r>
              <w:t>农业种植结构进一步优化</w:t>
            </w:r>
          </w:p>
        </w:tc>
        <w:tc>
          <w:tcPr>
            <w:tcW w:w="3255" w:type="dxa"/>
            <w:vAlign w:val="center"/>
          </w:tcPr>
          <w:p>
            <w:pPr>
              <w:pStyle w:val="12"/>
            </w:pPr>
            <w:r>
              <w:t>≥95农业种植结构进一步优化</w:t>
            </w:r>
          </w:p>
        </w:tc>
        <w:tc>
          <w:tcPr>
            <w:tcW w:w="217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266" w:type="dxa"/>
            <w:vAlign w:val="center"/>
          </w:tcPr>
          <w:p>
            <w:pPr>
              <w:pStyle w:val="12"/>
            </w:pPr>
            <w:r>
              <w:t>满意度</w:t>
            </w:r>
          </w:p>
        </w:tc>
        <w:tc>
          <w:tcPr>
            <w:tcW w:w="4065" w:type="dxa"/>
            <w:vAlign w:val="center"/>
          </w:tcPr>
          <w:p>
            <w:pPr>
              <w:pStyle w:val="12"/>
            </w:pPr>
            <w:r>
              <w:t xml:space="preserve"> 受益群众满意度</w:t>
            </w:r>
          </w:p>
        </w:tc>
        <w:tc>
          <w:tcPr>
            <w:tcW w:w="3255" w:type="dxa"/>
            <w:vAlign w:val="center"/>
          </w:tcPr>
          <w:p>
            <w:pPr>
              <w:pStyle w:val="12"/>
            </w:pPr>
            <w:r>
              <w:t>≥95 受益群众满意度</w:t>
            </w:r>
          </w:p>
        </w:tc>
        <w:tc>
          <w:tcPr>
            <w:tcW w:w="2179" w:type="dxa"/>
            <w:vAlign w:val="center"/>
          </w:tcPr>
          <w:p>
            <w:pPr>
              <w:pStyle w:val="12"/>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7、关于提前下达2025年省级耕地建设与利用资金（第三次土壤普查等3个支出方向）项目绩效目标表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13012825P00000610004Q</w:t>
            </w:r>
          </w:p>
        </w:tc>
        <w:tc>
          <w:tcPr>
            <w:tcW w:w="2835" w:type="dxa"/>
            <w:vAlign w:val="center"/>
          </w:tcPr>
          <w:p>
            <w:pPr>
              <w:pStyle w:val="10"/>
            </w:pPr>
            <w:r>
              <w:t>项目名称</w:t>
            </w:r>
          </w:p>
        </w:tc>
        <w:tc>
          <w:tcPr>
            <w:tcW w:w="6095" w:type="dxa"/>
            <w:gridSpan w:val="3"/>
            <w:vAlign w:val="center"/>
          </w:tcPr>
          <w:p>
            <w:pPr>
              <w:pStyle w:val="12"/>
            </w:pPr>
            <w:r>
              <w:t>关于提前下达2025年省级耕地建设与利用资金（第三次土壤普查等3个支出方向）项目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对高标准农田水利设施进行维修养护.长期定位监测点及辅点共4个监测点的调查监测、田间试验、土样采集及检测，更换监测点标牌等.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w:t>
            </w:r>
          </w:p>
        </w:tc>
        <w:tc>
          <w:tcPr>
            <w:tcW w:w="2835" w:type="dxa"/>
            <w:vAlign w:val="center"/>
          </w:tcPr>
          <w:p>
            <w:pPr>
              <w:pStyle w:val="13"/>
            </w:pPr>
            <w:r>
              <w:t>10.00</w:t>
            </w:r>
          </w:p>
        </w:tc>
        <w:tc>
          <w:tcPr>
            <w:tcW w:w="2551" w:type="dxa"/>
            <w:vAlign w:val="center"/>
          </w:tcPr>
          <w:p>
            <w:pPr>
              <w:pStyle w:val="13"/>
            </w:pPr>
            <w:r>
              <w:t>15.00</w:t>
            </w:r>
          </w:p>
        </w:tc>
        <w:tc>
          <w:tcPr>
            <w:tcW w:w="3544" w:type="dxa"/>
            <w:gridSpan w:val="2"/>
            <w:vAlign w:val="center"/>
          </w:tcPr>
          <w:p>
            <w:pPr>
              <w:pStyle w:val="13"/>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1.长期定位监测点及辅点共4个监测点的调查监测、田间试验、土样采集及检测，更换监测点标牌等</w:t>
            </w:r>
          </w:p>
          <w:p>
            <w:pPr>
              <w:pStyle w:val="12"/>
            </w:pPr>
            <w:r>
              <w:t>2.对高标准农田水利设施进行维修养护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816"/>
        <w:gridCol w:w="4515"/>
        <w:gridCol w:w="3135"/>
        <w:gridCol w:w="229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1816" w:type="dxa"/>
            <w:vAlign w:val="center"/>
          </w:tcPr>
          <w:p>
            <w:pPr>
              <w:pStyle w:val="10"/>
            </w:pPr>
            <w:r>
              <w:t>三级指标</w:t>
            </w:r>
          </w:p>
        </w:tc>
        <w:tc>
          <w:tcPr>
            <w:tcW w:w="4515" w:type="dxa"/>
            <w:vAlign w:val="center"/>
          </w:tcPr>
          <w:p>
            <w:pPr>
              <w:pStyle w:val="10"/>
            </w:pPr>
            <w:r>
              <w:t>绩效指标描述</w:t>
            </w:r>
          </w:p>
        </w:tc>
        <w:tc>
          <w:tcPr>
            <w:tcW w:w="3135" w:type="dxa"/>
            <w:vAlign w:val="center"/>
          </w:tcPr>
          <w:p>
            <w:pPr>
              <w:pStyle w:val="10"/>
            </w:pPr>
            <w:r>
              <w:t>指标值</w:t>
            </w:r>
          </w:p>
        </w:tc>
        <w:tc>
          <w:tcPr>
            <w:tcW w:w="229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1816" w:type="dxa"/>
            <w:vAlign w:val="center"/>
          </w:tcPr>
          <w:p>
            <w:pPr>
              <w:pStyle w:val="12"/>
            </w:pPr>
            <w:r>
              <w:t>数量</w:t>
            </w:r>
          </w:p>
        </w:tc>
        <w:tc>
          <w:tcPr>
            <w:tcW w:w="4515" w:type="dxa"/>
            <w:vAlign w:val="center"/>
          </w:tcPr>
          <w:p>
            <w:pPr>
              <w:pStyle w:val="12"/>
            </w:pPr>
            <w:r>
              <w:t>高标准农田水利设施进行维修养护，完成长期定位监测点2个及辅点2个的监测</w:t>
            </w:r>
          </w:p>
        </w:tc>
        <w:tc>
          <w:tcPr>
            <w:tcW w:w="3135" w:type="dxa"/>
            <w:vAlign w:val="center"/>
          </w:tcPr>
          <w:p>
            <w:pPr>
              <w:pStyle w:val="12"/>
            </w:pPr>
            <w:r>
              <w:t>≥95高标准农田水利设施进行维修养护，完成长期定位监测点2个及辅点2个的监测</w:t>
            </w:r>
          </w:p>
        </w:tc>
        <w:tc>
          <w:tcPr>
            <w:tcW w:w="229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1816" w:type="dxa"/>
            <w:vAlign w:val="center"/>
          </w:tcPr>
          <w:p>
            <w:pPr>
              <w:pStyle w:val="12"/>
            </w:pPr>
            <w:r>
              <w:t>质量</w:t>
            </w:r>
          </w:p>
        </w:tc>
        <w:tc>
          <w:tcPr>
            <w:tcW w:w="4515" w:type="dxa"/>
            <w:vAlign w:val="center"/>
          </w:tcPr>
          <w:p>
            <w:pPr>
              <w:pStyle w:val="12"/>
            </w:pPr>
            <w:r>
              <w:t>年度监测、田间试验、土样采集、检测</w:t>
            </w:r>
          </w:p>
        </w:tc>
        <w:tc>
          <w:tcPr>
            <w:tcW w:w="3135" w:type="dxa"/>
            <w:vAlign w:val="center"/>
          </w:tcPr>
          <w:p>
            <w:pPr>
              <w:pStyle w:val="12"/>
            </w:pPr>
            <w:r>
              <w:t>≥95年度监测、田间试验、土样采集、检测</w:t>
            </w:r>
          </w:p>
        </w:tc>
        <w:tc>
          <w:tcPr>
            <w:tcW w:w="229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1816" w:type="dxa"/>
            <w:vAlign w:val="center"/>
          </w:tcPr>
          <w:p>
            <w:pPr>
              <w:pStyle w:val="12"/>
            </w:pPr>
            <w:r>
              <w:t>完成时限</w:t>
            </w:r>
          </w:p>
        </w:tc>
        <w:tc>
          <w:tcPr>
            <w:tcW w:w="4515" w:type="dxa"/>
            <w:vAlign w:val="center"/>
          </w:tcPr>
          <w:p>
            <w:pPr>
              <w:pStyle w:val="12"/>
            </w:pPr>
            <w:r>
              <w:t>年底完成</w:t>
            </w:r>
          </w:p>
        </w:tc>
        <w:tc>
          <w:tcPr>
            <w:tcW w:w="3135" w:type="dxa"/>
            <w:vAlign w:val="center"/>
          </w:tcPr>
          <w:p>
            <w:pPr>
              <w:pStyle w:val="12"/>
            </w:pPr>
            <w:r>
              <w:t>100年底完成</w:t>
            </w:r>
          </w:p>
        </w:tc>
        <w:tc>
          <w:tcPr>
            <w:tcW w:w="229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1816" w:type="dxa"/>
            <w:vAlign w:val="center"/>
          </w:tcPr>
          <w:p>
            <w:pPr>
              <w:pStyle w:val="12"/>
            </w:pPr>
            <w:r>
              <w:t>成本</w:t>
            </w:r>
          </w:p>
        </w:tc>
        <w:tc>
          <w:tcPr>
            <w:tcW w:w="4515" w:type="dxa"/>
            <w:vAlign w:val="center"/>
          </w:tcPr>
          <w:p>
            <w:pPr>
              <w:pStyle w:val="12"/>
            </w:pPr>
            <w:r>
              <w:t>20万元</w:t>
            </w:r>
          </w:p>
        </w:tc>
        <w:tc>
          <w:tcPr>
            <w:tcW w:w="3135" w:type="dxa"/>
            <w:vAlign w:val="center"/>
          </w:tcPr>
          <w:p>
            <w:pPr>
              <w:pStyle w:val="12"/>
            </w:pPr>
            <w:r>
              <w:t>10020万元</w:t>
            </w:r>
          </w:p>
        </w:tc>
        <w:tc>
          <w:tcPr>
            <w:tcW w:w="229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1816" w:type="dxa"/>
            <w:vAlign w:val="center"/>
          </w:tcPr>
          <w:p>
            <w:pPr>
              <w:pStyle w:val="12"/>
            </w:pPr>
            <w:r>
              <w:t>经济效益</w:t>
            </w:r>
          </w:p>
        </w:tc>
        <w:tc>
          <w:tcPr>
            <w:tcW w:w="4515" w:type="dxa"/>
            <w:vAlign w:val="center"/>
          </w:tcPr>
          <w:p>
            <w:pPr>
              <w:pStyle w:val="12"/>
            </w:pPr>
            <w:r>
              <w:t>粮食综合生产能力明显提升</w:t>
            </w:r>
          </w:p>
        </w:tc>
        <w:tc>
          <w:tcPr>
            <w:tcW w:w="3135" w:type="dxa"/>
            <w:vAlign w:val="center"/>
          </w:tcPr>
          <w:p>
            <w:pPr>
              <w:pStyle w:val="12"/>
            </w:pPr>
            <w:r>
              <w:t>≥95粮食综合生产能力明显提升</w:t>
            </w:r>
          </w:p>
        </w:tc>
        <w:tc>
          <w:tcPr>
            <w:tcW w:w="229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1816" w:type="dxa"/>
            <w:vAlign w:val="center"/>
          </w:tcPr>
          <w:p>
            <w:pPr>
              <w:pStyle w:val="12"/>
            </w:pPr>
            <w:r>
              <w:t>社会效益</w:t>
            </w:r>
          </w:p>
        </w:tc>
        <w:tc>
          <w:tcPr>
            <w:tcW w:w="4515" w:type="dxa"/>
            <w:vAlign w:val="center"/>
          </w:tcPr>
          <w:p>
            <w:pPr>
              <w:pStyle w:val="12"/>
            </w:pPr>
            <w:r>
              <w:t>田间道路通达率100%，提高耕地质量 指导耕地质量管理</w:t>
            </w:r>
          </w:p>
        </w:tc>
        <w:tc>
          <w:tcPr>
            <w:tcW w:w="3135" w:type="dxa"/>
            <w:vAlign w:val="center"/>
          </w:tcPr>
          <w:p>
            <w:pPr>
              <w:pStyle w:val="12"/>
            </w:pPr>
            <w:r>
              <w:t>≥95田间道路通达率100%，提高耕地质量 指导耕地质量管理</w:t>
            </w:r>
          </w:p>
        </w:tc>
        <w:tc>
          <w:tcPr>
            <w:tcW w:w="229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1816" w:type="dxa"/>
            <w:vAlign w:val="center"/>
          </w:tcPr>
          <w:p>
            <w:pPr>
              <w:pStyle w:val="12"/>
            </w:pPr>
            <w:r>
              <w:t>生态效益</w:t>
            </w:r>
          </w:p>
        </w:tc>
        <w:tc>
          <w:tcPr>
            <w:tcW w:w="4515" w:type="dxa"/>
            <w:vAlign w:val="center"/>
          </w:tcPr>
          <w:p>
            <w:pPr>
              <w:pStyle w:val="12"/>
            </w:pPr>
            <w:r>
              <w:t>耕地质量、水资源利用率逐步提升</w:t>
            </w:r>
          </w:p>
        </w:tc>
        <w:tc>
          <w:tcPr>
            <w:tcW w:w="3135" w:type="dxa"/>
            <w:vAlign w:val="center"/>
          </w:tcPr>
          <w:p>
            <w:pPr>
              <w:pStyle w:val="12"/>
            </w:pPr>
            <w:r>
              <w:t>≥95耕地质量、水资源利用率逐步提升</w:t>
            </w:r>
          </w:p>
        </w:tc>
        <w:tc>
          <w:tcPr>
            <w:tcW w:w="229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1816" w:type="dxa"/>
            <w:vAlign w:val="center"/>
          </w:tcPr>
          <w:p>
            <w:pPr>
              <w:pStyle w:val="12"/>
            </w:pPr>
            <w:r>
              <w:t>可持续影响</w:t>
            </w:r>
          </w:p>
        </w:tc>
        <w:tc>
          <w:tcPr>
            <w:tcW w:w="4515" w:type="dxa"/>
            <w:vAlign w:val="center"/>
          </w:tcPr>
          <w:p>
            <w:pPr>
              <w:pStyle w:val="12"/>
            </w:pPr>
            <w:r>
              <w:t>农业种植结构进一步优化</w:t>
            </w:r>
          </w:p>
        </w:tc>
        <w:tc>
          <w:tcPr>
            <w:tcW w:w="3135" w:type="dxa"/>
            <w:vAlign w:val="center"/>
          </w:tcPr>
          <w:p>
            <w:pPr>
              <w:pStyle w:val="12"/>
            </w:pPr>
            <w:r>
              <w:t>≥95农业种植结构进一步优化</w:t>
            </w:r>
          </w:p>
        </w:tc>
        <w:tc>
          <w:tcPr>
            <w:tcW w:w="229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1816" w:type="dxa"/>
            <w:vAlign w:val="center"/>
          </w:tcPr>
          <w:p>
            <w:pPr>
              <w:pStyle w:val="12"/>
            </w:pPr>
            <w:r>
              <w:t>满意度</w:t>
            </w:r>
          </w:p>
        </w:tc>
        <w:tc>
          <w:tcPr>
            <w:tcW w:w="4515" w:type="dxa"/>
            <w:vAlign w:val="center"/>
          </w:tcPr>
          <w:p>
            <w:pPr>
              <w:pStyle w:val="12"/>
            </w:pPr>
            <w:r>
              <w:t>受益群众满意度</w:t>
            </w:r>
          </w:p>
        </w:tc>
        <w:tc>
          <w:tcPr>
            <w:tcW w:w="3135" w:type="dxa"/>
            <w:vAlign w:val="center"/>
          </w:tcPr>
          <w:p>
            <w:pPr>
              <w:pStyle w:val="12"/>
            </w:pPr>
            <w:r>
              <w:t>≥95受益群众满意度</w:t>
            </w:r>
          </w:p>
        </w:tc>
        <w:tc>
          <w:tcPr>
            <w:tcW w:w="2299" w:type="dxa"/>
            <w:vAlign w:val="center"/>
          </w:tcPr>
          <w:p>
            <w:pPr>
              <w:pStyle w:val="12"/>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8、关于提前下达2025年省级农业产业发展资金项目绩效目标表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13012825P00000810003G</w:t>
            </w:r>
          </w:p>
        </w:tc>
        <w:tc>
          <w:tcPr>
            <w:tcW w:w="2835" w:type="dxa"/>
            <w:vAlign w:val="center"/>
          </w:tcPr>
          <w:p>
            <w:pPr>
              <w:pStyle w:val="10"/>
            </w:pPr>
            <w:r>
              <w:t>项目名称</w:t>
            </w:r>
          </w:p>
        </w:tc>
        <w:tc>
          <w:tcPr>
            <w:tcW w:w="6095" w:type="dxa"/>
            <w:gridSpan w:val="3"/>
            <w:vAlign w:val="center"/>
          </w:tcPr>
          <w:p>
            <w:pPr>
              <w:pStyle w:val="12"/>
            </w:pPr>
            <w:r>
              <w:t>关于提前下达2025年省级农业产业发展资金项目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129.00</w:t>
            </w:r>
          </w:p>
        </w:tc>
        <w:tc>
          <w:tcPr>
            <w:tcW w:w="2835" w:type="dxa"/>
            <w:vAlign w:val="center"/>
          </w:tcPr>
          <w:p>
            <w:pPr>
              <w:pStyle w:val="10"/>
            </w:pPr>
            <w:r>
              <w:t>其中：财政    资金</w:t>
            </w:r>
          </w:p>
        </w:tc>
        <w:tc>
          <w:tcPr>
            <w:tcW w:w="2551" w:type="dxa"/>
            <w:vAlign w:val="center"/>
          </w:tcPr>
          <w:p>
            <w:pPr>
              <w:pStyle w:val="12"/>
            </w:pPr>
            <w:r>
              <w:t>129.00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农机补贴年度登记率95%以上，补贴机具数≥82台/套，受益农户≥63户。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30.00</w:t>
            </w:r>
          </w:p>
        </w:tc>
        <w:tc>
          <w:tcPr>
            <w:tcW w:w="2835" w:type="dxa"/>
            <w:vAlign w:val="center"/>
          </w:tcPr>
          <w:p>
            <w:pPr>
              <w:pStyle w:val="13"/>
            </w:pPr>
            <w:r>
              <w:t>60.00</w:t>
            </w:r>
          </w:p>
        </w:tc>
        <w:tc>
          <w:tcPr>
            <w:tcW w:w="2551" w:type="dxa"/>
            <w:vAlign w:val="center"/>
          </w:tcPr>
          <w:p>
            <w:pPr>
              <w:pStyle w:val="13"/>
            </w:pPr>
            <w:r>
              <w:t>90.00</w:t>
            </w:r>
          </w:p>
        </w:tc>
        <w:tc>
          <w:tcPr>
            <w:tcW w:w="3544" w:type="dxa"/>
            <w:gridSpan w:val="2"/>
            <w:vAlign w:val="center"/>
          </w:tcPr>
          <w:p>
            <w:pPr>
              <w:pStyle w:val="13"/>
            </w:pPr>
            <w:r>
              <w:t>129.00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1.农机补贴年度登记率95%以上，补贴机具数≥82台/套，受益农户≥63户。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5386" w:type="dxa"/>
            <w:vAlign w:val="center"/>
          </w:tcPr>
          <w:p>
            <w:pPr>
              <w:pStyle w:val="12"/>
            </w:pPr>
            <w:r>
              <w:t>农机补贴年度登记率95%以上，补贴机具数≥82台/套，受益农户≥63户</w:t>
            </w:r>
          </w:p>
        </w:tc>
        <w:tc>
          <w:tcPr>
            <w:tcW w:w="2268" w:type="dxa"/>
            <w:vAlign w:val="center"/>
          </w:tcPr>
          <w:p>
            <w:pPr>
              <w:pStyle w:val="12"/>
            </w:pPr>
            <w:r>
              <w:t>≥95农机补贴年度登记率95%以上，补贴机具数≥82台/套，受益农户≥63户</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5386" w:type="dxa"/>
            <w:vAlign w:val="center"/>
          </w:tcPr>
          <w:p>
            <w:pPr>
              <w:pStyle w:val="12"/>
            </w:pPr>
            <w:r>
              <w:t>资金按时发放</w:t>
            </w:r>
          </w:p>
        </w:tc>
        <w:tc>
          <w:tcPr>
            <w:tcW w:w="2268" w:type="dxa"/>
            <w:vAlign w:val="center"/>
          </w:tcPr>
          <w:p>
            <w:pPr>
              <w:pStyle w:val="12"/>
            </w:pPr>
            <w:r>
              <w:t>≥95资金按时发放</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年底完成</w:t>
            </w:r>
          </w:p>
        </w:tc>
        <w:tc>
          <w:tcPr>
            <w:tcW w:w="2268" w:type="dxa"/>
            <w:vAlign w:val="center"/>
          </w:tcPr>
          <w:p>
            <w:pPr>
              <w:pStyle w:val="12"/>
            </w:pPr>
            <w:r>
              <w:t>100年底完成</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5386" w:type="dxa"/>
            <w:vAlign w:val="center"/>
          </w:tcPr>
          <w:p>
            <w:pPr>
              <w:pStyle w:val="12"/>
            </w:pPr>
            <w:r>
              <w:t>129万元</w:t>
            </w:r>
          </w:p>
        </w:tc>
        <w:tc>
          <w:tcPr>
            <w:tcW w:w="2268" w:type="dxa"/>
            <w:vAlign w:val="center"/>
          </w:tcPr>
          <w:p>
            <w:pPr>
              <w:pStyle w:val="12"/>
            </w:pPr>
            <w:r>
              <w:t>100129万元</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w:t>
            </w:r>
          </w:p>
        </w:tc>
        <w:tc>
          <w:tcPr>
            <w:tcW w:w="5386" w:type="dxa"/>
            <w:vAlign w:val="center"/>
          </w:tcPr>
          <w:p>
            <w:pPr>
              <w:pStyle w:val="12"/>
            </w:pPr>
            <w:r>
              <w:t>带动农民购机</w:t>
            </w:r>
          </w:p>
        </w:tc>
        <w:tc>
          <w:tcPr>
            <w:tcW w:w="2268" w:type="dxa"/>
            <w:vAlign w:val="center"/>
          </w:tcPr>
          <w:p>
            <w:pPr>
              <w:pStyle w:val="12"/>
            </w:pPr>
            <w:r>
              <w:t>≥95带动农民购机</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w:t>
            </w:r>
          </w:p>
        </w:tc>
        <w:tc>
          <w:tcPr>
            <w:tcW w:w="5386" w:type="dxa"/>
            <w:vAlign w:val="center"/>
          </w:tcPr>
          <w:p>
            <w:pPr>
              <w:pStyle w:val="12"/>
            </w:pPr>
            <w:r>
              <w:t>提高农业机械化水平，提高农业综合生产能力，为实施乡村振兴战略提供坚实支撑</w:t>
            </w:r>
          </w:p>
        </w:tc>
        <w:tc>
          <w:tcPr>
            <w:tcW w:w="2268" w:type="dxa"/>
            <w:vAlign w:val="center"/>
          </w:tcPr>
          <w:p>
            <w:pPr>
              <w:pStyle w:val="12"/>
            </w:pPr>
            <w:r>
              <w:t>≥95提高农业机械化水平，提高农业综合生产能力，为实施乡村振兴战略提供坚实支撑</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5386" w:type="dxa"/>
            <w:vAlign w:val="center"/>
          </w:tcPr>
          <w:p>
            <w:pPr>
              <w:pStyle w:val="12"/>
            </w:pPr>
            <w:r>
              <w:t>生态效益提高</w:t>
            </w:r>
          </w:p>
        </w:tc>
        <w:tc>
          <w:tcPr>
            <w:tcW w:w="2268" w:type="dxa"/>
            <w:vAlign w:val="center"/>
          </w:tcPr>
          <w:p>
            <w:pPr>
              <w:pStyle w:val="12"/>
            </w:pPr>
            <w:r>
              <w:t>≥95生态效益提高</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5386" w:type="dxa"/>
            <w:vAlign w:val="center"/>
          </w:tcPr>
          <w:p>
            <w:pPr>
              <w:pStyle w:val="12"/>
            </w:pPr>
            <w:r>
              <w:t>农业高质高效发展，助力全面推进乡村振兴、加快农业农村现代化</w:t>
            </w:r>
          </w:p>
        </w:tc>
        <w:tc>
          <w:tcPr>
            <w:tcW w:w="2268" w:type="dxa"/>
            <w:vAlign w:val="center"/>
          </w:tcPr>
          <w:p>
            <w:pPr>
              <w:pStyle w:val="12"/>
            </w:pPr>
            <w:r>
              <w:t>≥95农业高质高效发展，助力全面推进乡村振兴、加快农业农村现代化</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农户满意度≧95%</w:t>
            </w:r>
          </w:p>
        </w:tc>
        <w:tc>
          <w:tcPr>
            <w:tcW w:w="2268" w:type="dxa"/>
            <w:vAlign w:val="center"/>
          </w:tcPr>
          <w:p>
            <w:pPr>
              <w:pStyle w:val="12"/>
            </w:pPr>
            <w:r>
              <w:t>≥95农户满意度≧95%</w:t>
            </w:r>
          </w:p>
        </w:tc>
        <w:tc>
          <w:tcPr>
            <w:tcW w:w="1276" w:type="dxa"/>
            <w:vAlign w:val="center"/>
          </w:tcPr>
          <w:p>
            <w:pPr>
              <w:pStyle w:val="12"/>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9、关于提前下达2025年省级农业科技成果转化及推广专项资金项目绩效目标表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13012825P00000710003T</w:t>
            </w:r>
          </w:p>
        </w:tc>
        <w:tc>
          <w:tcPr>
            <w:tcW w:w="2835" w:type="dxa"/>
            <w:vAlign w:val="center"/>
          </w:tcPr>
          <w:p>
            <w:pPr>
              <w:pStyle w:val="10"/>
            </w:pPr>
            <w:r>
              <w:t>项目名称</w:t>
            </w:r>
          </w:p>
        </w:tc>
        <w:tc>
          <w:tcPr>
            <w:tcW w:w="6095" w:type="dxa"/>
            <w:gridSpan w:val="3"/>
            <w:vAlign w:val="center"/>
          </w:tcPr>
          <w:p>
            <w:pPr>
              <w:pStyle w:val="12"/>
            </w:pPr>
            <w:r>
              <w:t>关于提前下达2025年省级农业科技成果转化及推广专项资金项目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制定企业标准1项，取得第三方权威检测报告1份</w:t>
            </w:r>
            <w:r>
              <w:rPr>
                <w:rFonts w:hint="eastAsia"/>
                <w:lang w:eastAsia="zh-CN"/>
              </w:rPr>
              <w:t>，</w:t>
            </w:r>
            <w:r>
              <w:t>申请专利1项，发表论文1篇，研制样机1台。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4.00</w:t>
            </w:r>
          </w:p>
        </w:tc>
        <w:tc>
          <w:tcPr>
            <w:tcW w:w="2835" w:type="dxa"/>
            <w:vAlign w:val="center"/>
          </w:tcPr>
          <w:p>
            <w:pPr>
              <w:pStyle w:val="13"/>
            </w:pPr>
            <w:r>
              <w:t>8.00</w:t>
            </w:r>
          </w:p>
        </w:tc>
        <w:tc>
          <w:tcPr>
            <w:tcW w:w="2551" w:type="dxa"/>
            <w:vAlign w:val="center"/>
          </w:tcPr>
          <w:p>
            <w:pPr>
              <w:pStyle w:val="13"/>
            </w:pPr>
            <w:r>
              <w:t>12.00</w:t>
            </w:r>
          </w:p>
        </w:tc>
        <w:tc>
          <w:tcPr>
            <w:tcW w:w="3544" w:type="dxa"/>
            <w:gridSpan w:val="2"/>
            <w:vAlign w:val="center"/>
          </w:tcPr>
          <w:p>
            <w:pPr>
              <w:pStyle w:val="13"/>
            </w:pPr>
            <w:r>
              <w:t>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1.制定企业标准1项，取得第三方权威检测报告1份</w:t>
            </w:r>
          </w:p>
          <w:p>
            <w:pPr>
              <w:pStyle w:val="12"/>
            </w:pPr>
            <w:r>
              <w:t>2.申请专利1项，发表论文1篇，研制样机1台。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5386" w:type="dxa"/>
            <w:vAlign w:val="center"/>
          </w:tcPr>
          <w:p>
            <w:pPr>
              <w:pStyle w:val="12"/>
            </w:pPr>
            <w:r>
              <w:t xml:space="preserve">申请专利1项，发表论文1篇，研制样机1台。 </w:t>
            </w:r>
          </w:p>
        </w:tc>
        <w:tc>
          <w:tcPr>
            <w:tcW w:w="2268" w:type="dxa"/>
            <w:vAlign w:val="center"/>
          </w:tcPr>
          <w:p>
            <w:pPr>
              <w:pStyle w:val="12"/>
            </w:pPr>
            <w:r>
              <w:t>≥95申请专利1项，发表论文1篇，研制样机1台。</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5386" w:type="dxa"/>
            <w:vAlign w:val="center"/>
          </w:tcPr>
          <w:p>
            <w:pPr>
              <w:pStyle w:val="12"/>
            </w:pPr>
            <w:r>
              <w:t>制定企业标准1项，取得第三方权威检测报告1份</w:t>
            </w:r>
          </w:p>
        </w:tc>
        <w:tc>
          <w:tcPr>
            <w:tcW w:w="2268" w:type="dxa"/>
            <w:vAlign w:val="center"/>
          </w:tcPr>
          <w:p>
            <w:pPr>
              <w:pStyle w:val="12"/>
            </w:pPr>
            <w:r>
              <w:t>≥95制定企业标准1项，取得第三方权威检测报告1份</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2026年底</w:t>
            </w:r>
          </w:p>
        </w:tc>
        <w:tc>
          <w:tcPr>
            <w:tcW w:w="2268" w:type="dxa"/>
            <w:vAlign w:val="center"/>
          </w:tcPr>
          <w:p>
            <w:pPr>
              <w:pStyle w:val="12"/>
            </w:pPr>
            <w:r>
              <w:t>1002026年底</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5386" w:type="dxa"/>
            <w:vAlign w:val="center"/>
          </w:tcPr>
          <w:p>
            <w:pPr>
              <w:pStyle w:val="12"/>
            </w:pPr>
            <w:r>
              <w:t>15万元</w:t>
            </w:r>
          </w:p>
        </w:tc>
        <w:tc>
          <w:tcPr>
            <w:tcW w:w="2268" w:type="dxa"/>
            <w:vAlign w:val="center"/>
          </w:tcPr>
          <w:p>
            <w:pPr>
              <w:pStyle w:val="12"/>
            </w:pPr>
            <w:r>
              <w:t>10015万元</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w:t>
            </w:r>
          </w:p>
        </w:tc>
        <w:tc>
          <w:tcPr>
            <w:tcW w:w="5386" w:type="dxa"/>
            <w:vAlign w:val="center"/>
          </w:tcPr>
          <w:p>
            <w:pPr>
              <w:pStyle w:val="12"/>
            </w:pPr>
            <w:r>
              <w:t>提高播种作业效率</w:t>
            </w:r>
            <w:r>
              <w:rPr>
                <w:rFonts w:hint="eastAsia"/>
                <w:lang w:eastAsia="zh-CN"/>
              </w:rPr>
              <w:t>，</w:t>
            </w:r>
            <w:r>
              <w:t>驱动耙播种机能够实现高效播种，显著提高农业生产效率</w:t>
            </w:r>
          </w:p>
        </w:tc>
        <w:tc>
          <w:tcPr>
            <w:tcW w:w="2268" w:type="dxa"/>
            <w:vAlign w:val="center"/>
          </w:tcPr>
          <w:p>
            <w:pPr>
              <w:pStyle w:val="12"/>
            </w:pPr>
            <w:r>
              <w:t>≥95提高播种作业效率</w:t>
            </w:r>
            <w:r>
              <w:rPr>
                <w:rFonts w:hint="eastAsia"/>
                <w:lang w:eastAsia="zh-CN"/>
              </w:rPr>
              <w:t>，</w:t>
            </w:r>
            <w:r>
              <w:t>驱动耙播种机能够实现高效播种，显著提高农业生产效率</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w:t>
            </w:r>
          </w:p>
        </w:tc>
        <w:tc>
          <w:tcPr>
            <w:tcW w:w="5386" w:type="dxa"/>
            <w:vAlign w:val="center"/>
          </w:tcPr>
          <w:p>
            <w:pPr>
              <w:pStyle w:val="12"/>
            </w:pPr>
            <w:r>
              <w:t>促进农业现代化，保障粮食安全，增加农民收入</w:t>
            </w:r>
          </w:p>
        </w:tc>
        <w:tc>
          <w:tcPr>
            <w:tcW w:w="2268" w:type="dxa"/>
            <w:vAlign w:val="center"/>
          </w:tcPr>
          <w:p>
            <w:pPr>
              <w:pStyle w:val="12"/>
            </w:pPr>
            <w:r>
              <w:t>≥95促进农业现代化，保障粮食安全，增加农民收入</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5386" w:type="dxa"/>
            <w:vAlign w:val="center"/>
          </w:tcPr>
          <w:p>
            <w:pPr>
              <w:pStyle w:val="12"/>
            </w:pPr>
            <w:r>
              <w:t>保护土壤结构，促进秸秆还田，节能减排</w:t>
            </w:r>
          </w:p>
        </w:tc>
        <w:tc>
          <w:tcPr>
            <w:tcW w:w="2268" w:type="dxa"/>
            <w:vAlign w:val="center"/>
          </w:tcPr>
          <w:p>
            <w:pPr>
              <w:pStyle w:val="12"/>
            </w:pPr>
            <w:r>
              <w:t>≥95保护土壤结构，促进秸秆还田，节能减排</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5386" w:type="dxa"/>
            <w:vAlign w:val="center"/>
          </w:tcPr>
          <w:p>
            <w:pPr>
              <w:pStyle w:val="12"/>
            </w:pPr>
            <w:r>
              <w:t>对我国农业种植机械化程度的提高具有深远的意义</w:t>
            </w:r>
          </w:p>
        </w:tc>
        <w:tc>
          <w:tcPr>
            <w:tcW w:w="2268" w:type="dxa"/>
            <w:vAlign w:val="center"/>
          </w:tcPr>
          <w:p>
            <w:pPr>
              <w:pStyle w:val="12"/>
            </w:pPr>
            <w:r>
              <w:t>≥95对我国农业种植机械化程度的提高具有深远的意义</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服务对象满意度</w:t>
            </w:r>
          </w:p>
        </w:tc>
        <w:tc>
          <w:tcPr>
            <w:tcW w:w="2268" w:type="dxa"/>
            <w:vAlign w:val="center"/>
          </w:tcPr>
          <w:p>
            <w:pPr>
              <w:pStyle w:val="12"/>
            </w:pPr>
            <w:r>
              <w:t>≥95服务对象满意度</w:t>
            </w:r>
          </w:p>
        </w:tc>
        <w:tc>
          <w:tcPr>
            <w:tcW w:w="1276" w:type="dxa"/>
            <w:vAlign w:val="center"/>
          </w:tcPr>
          <w:p>
            <w:pPr>
              <w:pStyle w:val="12"/>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10、关于提前下达2025年省级乡村振兴专项资金（政府债券）项目绩效目标表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13012825P000002100017</w:t>
            </w:r>
          </w:p>
        </w:tc>
        <w:tc>
          <w:tcPr>
            <w:tcW w:w="2835" w:type="dxa"/>
            <w:vAlign w:val="center"/>
          </w:tcPr>
          <w:p>
            <w:pPr>
              <w:pStyle w:val="10"/>
            </w:pPr>
            <w:r>
              <w:t>项目名称</w:t>
            </w:r>
          </w:p>
        </w:tc>
        <w:tc>
          <w:tcPr>
            <w:tcW w:w="6095" w:type="dxa"/>
            <w:gridSpan w:val="3"/>
            <w:vAlign w:val="center"/>
          </w:tcPr>
          <w:p>
            <w:pPr>
              <w:pStyle w:val="12"/>
            </w:pPr>
            <w:r>
              <w:t>关于提前下达2025年省级乡村振兴专项资金（政府债券）项目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0.02</w:t>
            </w:r>
          </w:p>
        </w:tc>
        <w:tc>
          <w:tcPr>
            <w:tcW w:w="2835" w:type="dxa"/>
            <w:vAlign w:val="center"/>
          </w:tcPr>
          <w:p>
            <w:pPr>
              <w:pStyle w:val="10"/>
            </w:pPr>
            <w:r>
              <w:t>其中：财政    资金</w:t>
            </w:r>
          </w:p>
        </w:tc>
        <w:tc>
          <w:tcPr>
            <w:tcW w:w="2551" w:type="dxa"/>
            <w:vAlign w:val="center"/>
          </w:tcPr>
          <w:p>
            <w:pPr>
              <w:pStyle w:val="12"/>
            </w:pPr>
            <w:r>
              <w:t>0.02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推进县域内和美乡村建设，改造农户厕所， 改善农村环境卫生条件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0.01</w:t>
            </w:r>
          </w:p>
        </w:tc>
        <w:tc>
          <w:tcPr>
            <w:tcW w:w="2835" w:type="dxa"/>
            <w:vAlign w:val="center"/>
          </w:tcPr>
          <w:p>
            <w:pPr>
              <w:pStyle w:val="13"/>
            </w:pPr>
            <w:r>
              <w:t>0.01</w:t>
            </w:r>
          </w:p>
        </w:tc>
        <w:tc>
          <w:tcPr>
            <w:tcW w:w="2551" w:type="dxa"/>
            <w:vAlign w:val="center"/>
          </w:tcPr>
          <w:p>
            <w:pPr>
              <w:pStyle w:val="13"/>
            </w:pPr>
            <w:r>
              <w:t>0.02</w:t>
            </w:r>
          </w:p>
        </w:tc>
        <w:tc>
          <w:tcPr>
            <w:tcW w:w="3544" w:type="dxa"/>
            <w:gridSpan w:val="2"/>
            <w:vAlign w:val="center"/>
          </w:tcPr>
          <w:p>
            <w:pPr>
              <w:pStyle w:val="13"/>
            </w:pPr>
            <w:r>
              <w:t>0.02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1.推进县域内和美乡村建设</w:t>
            </w:r>
          </w:p>
          <w:p>
            <w:pPr>
              <w:pStyle w:val="12"/>
            </w:pPr>
            <w:r>
              <w:t>2.改造农户厕所， 改善农村环境卫生条件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81"/>
        <w:gridCol w:w="4410"/>
        <w:gridCol w:w="2850"/>
        <w:gridCol w:w="22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281" w:type="dxa"/>
            <w:vAlign w:val="center"/>
          </w:tcPr>
          <w:p>
            <w:pPr>
              <w:pStyle w:val="10"/>
            </w:pPr>
            <w:r>
              <w:t>三级指标</w:t>
            </w:r>
          </w:p>
        </w:tc>
        <w:tc>
          <w:tcPr>
            <w:tcW w:w="4410" w:type="dxa"/>
            <w:vAlign w:val="center"/>
          </w:tcPr>
          <w:p>
            <w:pPr>
              <w:pStyle w:val="10"/>
            </w:pPr>
            <w:r>
              <w:t>绩效指标描述</w:t>
            </w:r>
          </w:p>
        </w:tc>
        <w:tc>
          <w:tcPr>
            <w:tcW w:w="2850" w:type="dxa"/>
            <w:vAlign w:val="center"/>
          </w:tcPr>
          <w:p>
            <w:pPr>
              <w:pStyle w:val="10"/>
            </w:pPr>
            <w:r>
              <w:t>指标值</w:t>
            </w:r>
          </w:p>
        </w:tc>
        <w:tc>
          <w:tcPr>
            <w:tcW w:w="222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281" w:type="dxa"/>
            <w:vAlign w:val="center"/>
          </w:tcPr>
          <w:p>
            <w:pPr>
              <w:pStyle w:val="12"/>
            </w:pPr>
            <w:r>
              <w:t>数量</w:t>
            </w:r>
          </w:p>
        </w:tc>
        <w:tc>
          <w:tcPr>
            <w:tcW w:w="4410" w:type="dxa"/>
            <w:vAlign w:val="center"/>
          </w:tcPr>
          <w:p>
            <w:pPr>
              <w:pStyle w:val="12"/>
            </w:pPr>
            <w:r>
              <w:t>改造农户厕所</w:t>
            </w:r>
          </w:p>
        </w:tc>
        <w:tc>
          <w:tcPr>
            <w:tcW w:w="2850" w:type="dxa"/>
            <w:vAlign w:val="center"/>
          </w:tcPr>
          <w:p>
            <w:pPr>
              <w:pStyle w:val="12"/>
            </w:pPr>
            <w:r>
              <w:t>≥95改造农户厕所</w:t>
            </w:r>
          </w:p>
        </w:tc>
        <w:tc>
          <w:tcPr>
            <w:tcW w:w="2224"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281" w:type="dxa"/>
            <w:vAlign w:val="center"/>
          </w:tcPr>
          <w:p>
            <w:pPr>
              <w:pStyle w:val="12"/>
            </w:pPr>
            <w:r>
              <w:t>质量</w:t>
            </w:r>
          </w:p>
        </w:tc>
        <w:tc>
          <w:tcPr>
            <w:tcW w:w="4410" w:type="dxa"/>
            <w:vAlign w:val="center"/>
          </w:tcPr>
          <w:p>
            <w:pPr>
              <w:pStyle w:val="12"/>
            </w:pPr>
            <w:r>
              <w:t xml:space="preserve"> 推进县域内和美乡村建设</w:t>
            </w:r>
          </w:p>
        </w:tc>
        <w:tc>
          <w:tcPr>
            <w:tcW w:w="2850" w:type="dxa"/>
            <w:vAlign w:val="center"/>
          </w:tcPr>
          <w:p>
            <w:pPr>
              <w:pStyle w:val="12"/>
            </w:pPr>
            <w:r>
              <w:t>≥95 推进县域内和美乡村建设</w:t>
            </w:r>
          </w:p>
        </w:tc>
        <w:tc>
          <w:tcPr>
            <w:tcW w:w="2224"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281" w:type="dxa"/>
            <w:vAlign w:val="center"/>
          </w:tcPr>
          <w:p>
            <w:pPr>
              <w:pStyle w:val="12"/>
            </w:pPr>
            <w:r>
              <w:t>完成时限</w:t>
            </w:r>
          </w:p>
        </w:tc>
        <w:tc>
          <w:tcPr>
            <w:tcW w:w="4410" w:type="dxa"/>
            <w:vAlign w:val="center"/>
          </w:tcPr>
          <w:p>
            <w:pPr>
              <w:pStyle w:val="12"/>
            </w:pPr>
            <w:r>
              <w:t>年底完成</w:t>
            </w:r>
          </w:p>
        </w:tc>
        <w:tc>
          <w:tcPr>
            <w:tcW w:w="2850" w:type="dxa"/>
            <w:vAlign w:val="center"/>
          </w:tcPr>
          <w:p>
            <w:pPr>
              <w:pStyle w:val="12"/>
            </w:pPr>
            <w:r>
              <w:t>100年底完成</w:t>
            </w:r>
          </w:p>
        </w:tc>
        <w:tc>
          <w:tcPr>
            <w:tcW w:w="2224"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281" w:type="dxa"/>
            <w:vAlign w:val="center"/>
          </w:tcPr>
          <w:p>
            <w:pPr>
              <w:pStyle w:val="12"/>
            </w:pPr>
            <w:r>
              <w:t>成本</w:t>
            </w:r>
          </w:p>
        </w:tc>
        <w:tc>
          <w:tcPr>
            <w:tcW w:w="4410" w:type="dxa"/>
            <w:vAlign w:val="center"/>
          </w:tcPr>
          <w:p>
            <w:pPr>
              <w:pStyle w:val="12"/>
            </w:pPr>
            <w:r>
              <w:t>0.0208万元</w:t>
            </w:r>
          </w:p>
        </w:tc>
        <w:tc>
          <w:tcPr>
            <w:tcW w:w="2850" w:type="dxa"/>
            <w:vAlign w:val="center"/>
          </w:tcPr>
          <w:p>
            <w:pPr>
              <w:pStyle w:val="12"/>
            </w:pPr>
            <w:r>
              <w:t>1000.0208万元</w:t>
            </w:r>
          </w:p>
        </w:tc>
        <w:tc>
          <w:tcPr>
            <w:tcW w:w="2224"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281" w:type="dxa"/>
            <w:vAlign w:val="center"/>
          </w:tcPr>
          <w:p>
            <w:pPr>
              <w:pStyle w:val="12"/>
            </w:pPr>
            <w:r>
              <w:t>经济效益</w:t>
            </w:r>
          </w:p>
        </w:tc>
        <w:tc>
          <w:tcPr>
            <w:tcW w:w="4410" w:type="dxa"/>
            <w:vAlign w:val="center"/>
          </w:tcPr>
          <w:p>
            <w:pPr>
              <w:pStyle w:val="12"/>
            </w:pPr>
            <w:r>
              <w:t>粮食综合效益提高</w:t>
            </w:r>
          </w:p>
        </w:tc>
        <w:tc>
          <w:tcPr>
            <w:tcW w:w="2850" w:type="dxa"/>
            <w:vAlign w:val="center"/>
          </w:tcPr>
          <w:p>
            <w:pPr>
              <w:pStyle w:val="12"/>
            </w:pPr>
            <w:r>
              <w:t>≥95粮食综合效益提高</w:t>
            </w:r>
          </w:p>
        </w:tc>
        <w:tc>
          <w:tcPr>
            <w:tcW w:w="2224"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281" w:type="dxa"/>
            <w:vAlign w:val="center"/>
          </w:tcPr>
          <w:p>
            <w:pPr>
              <w:pStyle w:val="12"/>
            </w:pPr>
            <w:r>
              <w:t>社会效益</w:t>
            </w:r>
          </w:p>
        </w:tc>
        <w:tc>
          <w:tcPr>
            <w:tcW w:w="4410" w:type="dxa"/>
            <w:vAlign w:val="center"/>
          </w:tcPr>
          <w:p>
            <w:pPr>
              <w:pStyle w:val="12"/>
            </w:pPr>
            <w:r>
              <w:t>提升农村人居环境</w:t>
            </w:r>
          </w:p>
        </w:tc>
        <w:tc>
          <w:tcPr>
            <w:tcW w:w="2850" w:type="dxa"/>
            <w:vAlign w:val="center"/>
          </w:tcPr>
          <w:p>
            <w:pPr>
              <w:pStyle w:val="12"/>
            </w:pPr>
            <w:r>
              <w:t>≥95提升农村人居环境</w:t>
            </w:r>
          </w:p>
        </w:tc>
        <w:tc>
          <w:tcPr>
            <w:tcW w:w="2224"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281" w:type="dxa"/>
            <w:vAlign w:val="center"/>
          </w:tcPr>
          <w:p>
            <w:pPr>
              <w:pStyle w:val="12"/>
            </w:pPr>
            <w:r>
              <w:t>生态效益</w:t>
            </w:r>
          </w:p>
        </w:tc>
        <w:tc>
          <w:tcPr>
            <w:tcW w:w="4410" w:type="dxa"/>
            <w:vAlign w:val="center"/>
          </w:tcPr>
          <w:p>
            <w:pPr>
              <w:pStyle w:val="12"/>
            </w:pPr>
            <w:r>
              <w:t>提升村容村貌</w:t>
            </w:r>
          </w:p>
        </w:tc>
        <w:tc>
          <w:tcPr>
            <w:tcW w:w="2850" w:type="dxa"/>
            <w:vAlign w:val="center"/>
          </w:tcPr>
          <w:p>
            <w:pPr>
              <w:pStyle w:val="12"/>
            </w:pPr>
            <w:r>
              <w:t>≥95提升村容村貌</w:t>
            </w:r>
          </w:p>
        </w:tc>
        <w:tc>
          <w:tcPr>
            <w:tcW w:w="2224"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281" w:type="dxa"/>
            <w:vAlign w:val="center"/>
          </w:tcPr>
          <w:p>
            <w:pPr>
              <w:pStyle w:val="12"/>
            </w:pPr>
            <w:r>
              <w:t>可持续影响</w:t>
            </w:r>
          </w:p>
        </w:tc>
        <w:tc>
          <w:tcPr>
            <w:tcW w:w="4410" w:type="dxa"/>
            <w:vAlign w:val="center"/>
          </w:tcPr>
          <w:p>
            <w:pPr>
              <w:pStyle w:val="12"/>
            </w:pPr>
            <w:r>
              <w:t xml:space="preserve"> 促进农村经济发展</w:t>
            </w:r>
          </w:p>
        </w:tc>
        <w:tc>
          <w:tcPr>
            <w:tcW w:w="2850" w:type="dxa"/>
            <w:vAlign w:val="center"/>
          </w:tcPr>
          <w:p>
            <w:pPr>
              <w:pStyle w:val="12"/>
            </w:pPr>
            <w:r>
              <w:t>≥95 促进农村经济发展</w:t>
            </w:r>
          </w:p>
        </w:tc>
        <w:tc>
          <w:tcPr>
            <w:tcW w:w="2224"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281" w:type="dxa"/>
            <w:vAlign w:val="center"/>
          </w:tcPr>
          <w:p>
            <w:pPr>
              <w:pStyle w:val="12"/>
            </w:pPr>
            <w:r>
              <w:t>满意度</w:t>
            </w:r>
          </w:p>
        </w:tc>
        <w:tc>
          <w:tcPr>
            <w:tcW w:w="4410" w:type="dxa"/>
            <w:vAlign w:val="center"/>
          </w:tcPr>
          <w:p>
            <w:pPr>
              <w:pStyle w:val="12"/>
            </w:pPr>
            <w:r>
              <w:t>服务对象满意度</w:t>
            </w:r>
          </w:p>
        </w:tc>
        <w:tc>
          <w:tcPr>
            <w:tcW w:w="2850" w:type="dxa"/>
            <w:vAlign w:val="center"/>
          </w:tcPr>
          <w:p>
            <w:pPr>
              <w:pStyle w:val="12"/>
            </w:pPr>
            <w:r>
              <w:t>≥95服务对象满意度</w:t>
            </w:r>
          </w:p>
        </w:tc>
        <w:tc>
          <w:tcPr>
            <w:tcW w:w="2224" w:type="dxa"/>
            <w:vAlign w:val="center"/>
          </w:tcPr>
          <w:p>
            <w:pPr>
              <w:pStyle w:val="12"/>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11、关于提前下达2025年市级农业转移支付资金（农业产业发展资金）绩效目标表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13012825P00000810006B</w:t>
            </w:r>
          </w:p>
        </w:tc>
        <w:tc>
          <w:tcPr>
            <w:tcW w:w="2835" w:type="dxa"/>
            <w:vAlign w:val="center"/>
          </w:tcPr>
          <w:p>
            <w:pPr>
              <w:pStyle w:val="10"/>
            </w:pPr>
            <w:r>
              <w:t>项目名称</w:t>
            </w:r>
          </w:p>
        </w:tc>
        <w:tc>
          <w:tcPr>
            <w:tcW w:w="6095" w:type="dxa"/>
            <w:gridSpan w:val="3"/>
            <w:vAlign w:val="center"/>
          </w:tcPr>
          <w:p>
            <w:pPr>
              <w:pStyle w:val="12"/>
            </w:pPr>
            <w:r>
              <w:t>关于提前下达2025年市级农业转移支付资金（农业产业发展资金）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新建2个种植结构调整实验区，提高沿岸农业观光感。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w:t>
            </w:r>
          </w:p>
        </w:tc>
        <w:tc>
          <w:tcPr>
            <w:tcW w:w="2835" w:type="dxa"/>
            <w:vAlign w:val="center"/>
          </w:tcPr>
          <w:p>
            <w:pPr>
              <w:pStyle w:val="13"/>
            </w:pPr>
            <w:r>
              <w:t>20.00</w:t>
            </w:r>
          </w:p>
        </w:tc>
        <w:tc>
          <w:tcPr>
            <w:tcW w:w="2551" w:type="dxa"/>
            <w:vAlign w:val="center"/>
          </w:tcPr>
          <w:p>
            <w:pPr>
              <w:pStyle w:val="13"/>
            </w:pPr>
            <w:r>
              <w:t>30.00</w:t>
            </w:r>
          </w:p>
        </w:tc>
        <w:tc>
          <w:tcPr>
            <w:tcW w:w="3544" w:type="dxa"/>
            <w:gridSpan w:val="2"/>
            <w:vAlign w:val="center"/>
          </w:tcPr>
          <w:p>
            <w:pPr>
              <w:pStyle w:val="13"/>
            </w:pPr>
            <w:r>
              <w:t>40.00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1.新建2个种植结构调整实验区，提高沿岸农业观光感。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966"/>
        <w:gridCol w:w="4545"/>
        <w:gridCol w:w="3015"/>
        <w:gridCol w:w="223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1966" w:type="dxa"/>
            <w:vAlign w:val="center"/>
          </w:tcPr>
          <w:p>
            <w:pPr>
              <w:pStyle w:val="10"/>
            </w:pPr>
            <w:r>
              <w:t>三级指标</w:t>
            </w:r>
          </w:p>
        </w:tc>
        <w:tc>
          <w:tcPr>
            <w:tcW w:w="4545" w:type="dxa"/>
            <w:vAlign w:val="center"/>
          </w:tcPr>
          <w:p>
            <w:pPr>
              <w:pStyle w:val="10"/>
            </w:pPr>
            <w:r>
              <w:t>绩效指标描述</w:t>
            </w:r>
          </w:p>
        </w:tc>
        <w:tc>
          <w:tcPr>
            <w:tcW w:w="3015" w:type="dxa"/>
            <w:vAlign w:val="center"/>
          </w:tcPr>
          <w:p>
            <w:pPr>
              <w:pStyle w:val="10"/>
            </w:pPr>
            <w:r>
              <w:t>指标值</w:t>
            </w:r>
          </w:p>
        </w:tc>
        <w:tc>
          <w:tcPr>
            <w:tcW w:w="223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1966" w:type="dxa"/>
            <w:vAlign w:val="center"/>
          </w:tcPr>
          <w:p>
            <w:pPr>
              <w:pStyle w:val="12"/>
            </w:pPr>
            <w:r>
              <w:t>数量</w:t>
            </w:r>
          </w:p>
        </w:tc>
        <w:tc>
          <w:tcPr>
            <w:tcW w:w="4545" w:type="dxa"/>
            <w:vAlign w:val="center"/>
          </w:tcPr>
          <w:p>
            <w:pPr>
              <w:pStyle w:val="12"/>
            </w:pPr>
            <w:r>
              <w:t>新建2个种植结构调整实验区</w:t>
            </w:r>
          </w:p>
        </w:tc>
        <w:tc>
          <w:tcPr>
            <w:tcW w:w="3015" w:type="dxa"/>
            <w:vAlign w:val="center"/>
          </w:tcPr>
          <w:p>
            <w:pPr>
              <w:pStyle w:val="12"/>
            </w:pPr>
            <w:r>
              <w:t>≥95新建2个种植结构调整实验区</w:t>
            </w:r>
          </w:p>
        </w:tc>
        <w:tc>
          <w:tcPr>
            <w:tcW w:w="223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1966" w:type="dxa"/>
            <w:vAlign w:val="center"/>
          </w:tcPr>
          <w:p>
            <w:pPr>
              <w:pStyle w:val="12"/>
            </w:pPr>
            <w:r>
              <w:t>质量</w:t>
            </w:r>
          </w:p>
        </w:tc>
        <w:tc>
          <w:tcPr>
            <w:tcW w:w="4545" w:type="dxa"/>
            <w:vAlign w:val="center"/>
          </w:tcPr>
          <w:p>
            <w:pPr>
              <w:pStyle w:val="12"/>
            </w:pPr>
            <w:r>
              <w:t>提高沿岸农业观光感</w:t>
            </w:r>
          </w:p>
        </w:tc>
        <w:tc>
          <w:tcPr>
            <w:tcW w:w="3015" w:type="dxa"/>
            <w:vAlign w:val="center"/>
          </w:tcPr>
          <w:p>
            <w:pPr>
              <w:pStyle w:val="12"/>
            </w:pPr>
            <w:r>
              <w:t>≥95提高沿岸农业观光感</w:t>
            </w:r>
          </w:p>
        </w:tc>
        <w:tc>
          <w:tcPr>
            <w:tcW w:w="223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1966" w:type="dxa"/>
            <w:vAlign w:val="center"/>
          </w:tcPr>
          <w:p>
            <w:pPr>
              <w:pStyle w:val="12"/>
            </w:pPr>
            <w:r>
              <w:t>完成时限</w:t>
            </w:r>
          </w:p>
        </w:tc>
        <w:tc>
          <w:tcPr>
            <w:tcW w:w="4545" w:type="dxa"/>
            <w:vAlign w:val="center"/>
          </w:tcPr>
          <w:p>
            <w:pPr>
              <w:pStyle w:val="12"/>
            </w:pPr>
            <w:r>
              <w:t>年底完成</w:t>
            </w:r>
          </w:p>
        </w:tc>
        <w:tc>
          <w:tcPr>
            <w:tcW w:w="3015" w:type="dxa"/>
            <w:vAlign w:val="center"/>
          </w:tcPr>
          <w:p>
            <w:pPr>
              <w:pStyle w:val="12"/>
            </w:pPr>
            <w:r>
              <w:t>100年底完成</w:t>
            </w:r>
          </w:p>
        </w:tc>
        <w:tc>
          <w:tcPr>
            <w:tcW w:w="223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1966" w:type="dxa"/>
            <w:vAlign w:val="center"/>
          </w:tcPr>
          <w:p>
            <w:pPr>
              <w:pStyle w:val="12"/>
            </w:pPr>
            <w:r>
              <w:t>成本</w:t>
            </w:r>
          </w:p>
        </w:tc>
        <w:tc>
          <w:tcPr>
            <w:tcW w:w="4545" w:type="dxa"/>
            <w:vAlign w:val="center"/>
          </w:tcPr>
          <w:p>
            <w:pPr>
              <w:pStyle w:val="12"/>
            </w:pPr>
            <w:r>
              <w:t>40万元</w:t>
            </w:r>
          </w:p>
        </w:tc>
        <w:tc>
          <w:tcPr>
            <w:tcW w:w="3015" w:type="dxa"/>
            <w:vAlign w:val="center"/>
          </w:tcPr>
          <w:p>
            <w:pPr>
              <w:pStyle w:val="12"/>
            </w:pPr>
            <w:r>
              <w:t>10040万元</w:t>
            </w:r>
          </w:p>
        </w:tc>
        <w:tc>
          <w:tcPr>
            <w:tcW w:w="223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1966" w:type="dxa"/>
            <w:vAlign w:val="center"/>
          </w:tcPr>
          <w:p>
            <w:pPr>
              <w:pStyle w:val="12"/>
            </w:pPr>
            <w:r>
              <w:t>经济效益</w:t>
            </w:r>
          </w:p>
        </w:tc>
        <w:tc>
          <w:tcPr>
            <w:tcW w:w="4545" w:type="dxa"/>
            <w:vAlign w:val="center"/>
          </w:tcPr>
          <w:p>
            <w:pPr>
              <w:pStyle w:val="12"/>
            </w:pPr>
            <w:r>
              <w:t>增加滹沱河沿线农业收入</w:t>
            </w:r>
          </w:p>
        </w:tc>
        <w:tc>
          <w:tcPr>
            <w:tcW w:w="3015" w:type="dxa"/>
            <w:vAlign w:val="center"/>
          </w:tcPr>
          <w:p>
            <w:pPr>
              <w:pStyle w:val="12"/>
            </w:pPr>
            <w:r>
              <w:t>≥95增加滹沱河沿线农业收入</w:t>
            </w:r>
          </w:p>
        </w:tc>
        <w:tc>
          <w:tcPr>
            <w:tcW w:w="223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1966" w:type="dxa"/>
            <w:vAlign w:val="center"/>
          </w:tcPr>
          <w:p>
            <w:pPr>
              <w:pStyle w:val="12"/>
            </w:pPr>
            <w:r>
              <w:t>社会效益</w:t>
            </w:r>
          </w:p>
        </w:tc>
        <w:tc>
          <w:tcPr>
            <w:tcW w:w="4545" w:type="dxa"/>
            <w:vAlign w:val="center"/>
          </w:tcPr>
          <w:p>
            <w:pPr>
              <w:pStyle w:val="12"/>
            </w:pPr>
            <w:r>
              <w:t>增加滹沱河沿线农业收入</w:t>
            </w:r>
          </w:p>
        </w:tc>
        <w:tc>
          <w:tcPr>
            <w:tcW w:w="3015" w:type="dxa"/>
            <w:vAlign w:val="center"/>
          </w:tcPr>
          <w:p>
            <w:pPr>
              <w:pStyle w:val="12"/>
            </w:pPr>
            <w:r>
              <w:t>≥95增加滹沱河沿线农业收入</w:t>
            </w:r>
          </w:p>
        </w:tc>
        <w:tc>
          <w:tcPr>
            <w:tcW w:w="223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1966" w:type="dxa"/>
            <w:vAlign w:val="center"/>
          </w:tcPr>
          <w:p>
            <w:pPr>
              <w:pStyle w:val="12"/>
            </w:pPr>
            <w:r>
              <w:t>生态效益</w:t>
            </w:r>
          </w:p>
        </w:tc>
        <w:tc>
          <w:tcPr>
            <w:tcW w:w="4545" w:type="dxa"/>
            <w:vAlign w:val="center"/>
          </w:tcPr>
          <w:p>
            <w:pPr>
              <w:pStyle w:val="12"/>
            </w:pPr>
            <w:r>
              <w:t>提高沿岸农业观光感</w:t>
            </w:r>
          </w:p>
        </w:tc>
        <w:tc>
          <w:tcPr>
            <w:tcW w:w="3015" w:type="dxa"/>
            <w:vAlign w:val="center"/>
          </w:tcPr>
          <w:p>
            <w:pPr>
              <w:pStyle w:val="12"/>
            </w:pPr>
            <w:r>
              <w:t>≥95提高沿岸农业观光感</w:t>
            </w:r>
          </w:p>
        </w:tc>
        <w:tc>
          <w:tcPr>
            <w:tcW w:w="223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1966" w:type="dxa"/>
            <w:vAlign w:val="center"/>
          </w:tcPr>
          <w:p>
            <w:pPr>
              <w:pStyle w:val="12"/>
            </w:pPr>
            <w:r>
              <w:t>可持续影响</w:t>
            </w:r>
          </w:p>
        </w:tc>
        <w:tc>
          <w:tcPr>
            <w:tcW w:w="4545" w:type="dxa"/>
            <w:vAlign w:val="center"/>
          </w:tcPr>
          <w:p>
            <w:pPr>
              <w:pStyle w:val="12"/>
            </w:pPr>
            <w:r>
              <w:t>提高沿岸农业观光感</w:t>
            </w:r>
          </w:p>
        </w:tc>
        <w:tc>
          <w:tcPr>
            <w:tcW w:w="3015" w:type="dxa"/>
            <w:vAlign w:val="center"/>
          </w:tcPr>
          <w:p>
            <w:pPr>
              <w:pStyle w:val="12"/>
            </w:pPr>
            <w:r>
              <w:t>≥95提高沿岸农业观光感</w:t>
            </w:r>
          </w:p>
        </w:tc>
        <w:tc>
          <w:tcPr>
            <w:tcW w:w="223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1966" w:type="dxa"/>
            <w:vAlign w:val="center"/>
          </w:tcPr>
          <w:p>
            <w:pPr>
              <w:pStyle w:val="12"/>
            </w:pPr>
            <w:r>
              <w:t>满意度</w:t>
            </w:r>
          </w:p>
        </w:tc>
        <w:tc>
          <w:tcPr>
            <w:tcW w:w="4545" w:type="dxa"/>
            <w:vAlign w:val="center"/>
          </w:tcPr>
          <w:p>
            <w:pPr>
              <w:pStyle w:val="12"/>
            </w:pPr>
            <w:r>
              <w:t>群众满意度95%以上</w:t>
            </w:r>
          </w:p>
        </w:tc>
        <w:tc>
          <w:tcPr>
            <w:tcW w:w="3015" w:type="dxa"/>
            <w:vAlign w:val="center"/>
          </w:tcPr>
          <w:p>
            <w:pPr>
              <w:pStyle w:val="12"/>
            </w:pPr>
            <w:r>
              <w:t>≥95群众满意度95%以上</w:t>
            </w:r>
          </w:p>
        </w:tc>
        <w:tc>
          <w:tcPr>
            <w:tcW w:w="2239" w:type="dxa"/>
            <w:vAlign w:val="center"/>
          </w:tcPr>
          <w:p>
            <w:pPr>
              <w:pStyle w:val="12"/>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12、关于提前下达2025年中央农业产业发展资金项目绩效目标表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13012825P000008100019</w:t>
            </w:r>
          </w:p>
        </w:tc>
        <w:tc>
          <w:tcPr>
            <w:tcW w:w="2835" w:type="dxa"/>
            <w:vAlign w:val="center"/>
          </w:tcPr>
          <w:p>
            <w:pPr>
              <w:pStyle w:val="10"/>
            </w:pPr>
            <w:r>
              <w:t>项目名称</w:t>
            </w:r>
          </w:p>
        </w:tc>
        <w:tc>
          <w:tcPr>
            <w:tcW w:w="6095" w:type="dxa"/>
            <w:gridSpan w:val="3"/>
            <w:vAlign w:val="center"/>
          </w:tcPr>
          <w:p>
            <w:pPr>
              <w:pStyle w:val="12"/>
            </w:pPr>
            <w:r>
              <w:t>关于提前下达2025年中央农业产业发展资金项目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132.78</w:t>
            </w:r>
          </w:p>
        </w:tc>
        <w:tc>
          <w:tcPr>
            <w:tcW w:w="2835" w:type="dxa"/>
            <w:vAlign w:val="center"/>
          </w:tcPr>
          <w:p>
            <w:pPr>
              <w:pStyle w:val="10"/>
            </w:pPr>
            <w:r>
              <w:t>其中：财政    资金</w:t>
            </w:r>
          </w:p>
        </w:tc>
        <w:tc>
          <w:tcPr>
            <w:tcW w:w="2551" w:type="dxa"/>
            <w:vAlign w:val="center"/>
          </w:tcPr>
          <w:p>
            <w:pPr>
              <w:pStyle w:val="12"/>
            </w:pPr>
            <w:r>
              <w:t>132.78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农机补贴年度登记率95%以上，补贴机具数≥388台/套，受益农户≥305户。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30.00</w:t>
            </w:r>
          </w:p>
        </w:tc>
        <w:tc>
          <w:tcPr>
            <w:tcW w:w="2835" w:type="dxa"/>
            <w:vAlign w:val="center"/>
          </w:tcPr>
          <w:p>
            <w:pPr>
              <w:pStyle w:val="13"/>
            </w:pPr>
            <w:r>
              <w:t>60.00</w:t>
            </w:r>
          </w:p>
        </w:tc>
        <w:tc>
          <w:tcPr>
            <w:tcW w:w="2551" w:type="dxa"/>
            <w:vAlign w:val="center"/>
          </w:tcPr>
          <w:p>
            <w:pPr>
              <w:pStyle w:val="13"/>
            </w:pPr>
            <w:r>
              <w:t>90.00</w:t>
            </w:r>
          </w:p>
        </w:tc>
        <w:tc>
          <w:tcPr>
            <w:tcW w:w="3544" w:type="dxa"/>
            <w:gridSpan w:val="2"/>
            <w:vAlign w:val="center"/>
          </w:tcPr>
          <w:p>
            <w:pPr>
              <w:pStyle w:val="13"/>
            </w:pPr>
            <w:r>
              <w:t>132.78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 xml:space="preserve">1.农机补贴年度登记率95%以上，补贴机具数≥388台/套，受益农户≥305户。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5386" w:type="dxa"/>
            <w:vAlign w:val="center"/>
          </w:tcPr>
          <w:p>
            <w:pPr>
              <w:pStyle w:val="12"/>
            </w:pPr>
            <w:r>
              <w:t xml:space="preserve">农机补贴年度登记率95%以上，补贴机具数≥388台/套，受益农户≥305户。  </w:t>
            </w:r>
          </w:p>
        </w:tc>
        <w:tc>
          <w:tcPr>
            <w:tcW w:w="2268" w:type="dxa"/>
            <w:vAlign w:val="center"/>
          </w:tcPr>
          <w:p>
            <w:pPr>
              <w:pStyle w:val="12"/>
            </w:pPr>
            <w:r>
              <w:t xml:space="preserve">≥95农机补贴年度登记率95%以上，补贴机具数≥388台/套，受益农户≥305户。  </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5386" w:type="dxa"/>
            <w:vAlign w:val="center"/>
          </w:tcPr>
          <w:p>
            <w:pPr>
              <w:pStyle w:val="12"/>
            </w:pPr>
            <w:r>
              <w:t>资金按时发放</w:t>
            </w:r>
          </w:p>
        </w:tc>
        <w:tc>
          <w:tcPr>
            <w:tcW w:w="2268" w:type="dxa"/>
            <w:vAlign w:val="center"/>
          </w:tcPr>
          <w:p>
            <w:pPr>
              <w:pStyle w:val="12"/>
            </w:pPr>
            <w:r>
              <w:t>≥95资金按时发放</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2026年底</w:t>
            </w:r>
          </w:p>
        </w:tc>
        <w:tc>
          <w:tcPr>
            <w:tcW w:w="2268" w:type="dxa"/>
            <w:vAlign w:val="center"/>
          </w:tcPr>
          <w:p>
            <w:pPr>
              <w:pStyle w:val="12"/>
            </w:pPr>
            <w:r>
              <w:t>1002026年底</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5386" w:type="dxa"/>
            <w:vAlign w:val="center"/>
          </w:tcPr>
          <w:p>
            <w:pPr>
              <w:pStyle w:val="12"/>
            </w:pPr>
            <w:r>
              <w:t>132.775万元</w:t>
            </w:r>
          </w:p>
        </w:tc>
        <w:tc>
          <w:tcPr>
            <w:tcW w:w="2268" w:type="dxa"/>
            <w:vAlign w:val="center"/>
          </w:tcPr>
          <w:p>
            <w:pPr>
              <w:pStyle w:val="12"/>
            </w:pPr>
            <w:r>
              <w:t>100132.775万元</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w:t>
            </w:r>
          </w:p>
        </w:tc>
        <w:tc>
          <w:tcPr>
            <w:tcW w:w="5386" w:type="dxa"/>
            <w:vAlign w:val="center"/>
          </w:tcPr>
          <w:p>
            <w:pPr>
              <w:pStyle w:val="12"/>
            </w:pPr>
            <w:r>
              <w:t>带动农民购机</w:t>
            </w:r>
          </w:p>
        </w:tc>
        <w:tc>
          <w:tcPr>
            <w:tcW w:w="2268" w:type="dxa"/>
            <w:vAlign w:val="center"/>
          </w:tcPr>
          <w:p>
            <w:pPr>
              <w:pStyle w:val="12"/>
            </w:pPr>
            <w:r>
              <w:t>≥95带动农民购机</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w:t>
            </w:r>
          </w:p>
        </w:tc>
        <w:tc>
          <w:tcPr>
            <w:tcW w:w="5386" w:type="dxa"/>
            <w:vAlign w:val="center"/>
          </w:tcPr>
          <w:p>
            <w:pPr>
              <w:pStyle w:val="12"/>
            </w:pPr>
            <w:r>
              <w:t>提高农业机械化水平，提高农业综合生产能力，为实施乡村振兴战略提供坚实支撑。</w:t>
            </w:r>
          </w:p>
        </w:tc>
        <w:tc>
          <w:tcPr>
            <w:tcW w:w="2268" w:type="dxa"/>
            <w:vAlign w:val="center"/>
          </w:tcPr>
          <w:p>
            <w:pPr>
              <w:pStyle w:val="12"/>
            </w:pPr>
            <w:r>
              <w:t>≥95提高农业机械化水平，提高农业综合生产能力，为实施乡村振兴战略提供坚实支撑。</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5386" w:type="dxa"/>
            <w:vAlign w:val="center"/>
          </w:tcPr>
          <w:p>
            <w:pPr>
              <w:pStyle w:val="12"/>
            </w:pPr>
            <w:r>
              <w:t>生态效益提高</w:t>
            </w:r>
          </w:p>
        </w:tc>
        <w:tc>
          <w:tcPr>
            <w:tcW w:w="2268" w:type="dxa"/>
            <w:vAlign w:val="center"/>
          </w:tcPr>
          <w:p>
            <w:pPr>
              <w:pStyle w:val="12"/>
            </w:pPr>
            <w:r>
              <w:t>≥95生态效益提高</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5386" w:type="dxa"/>
            <w:vAlign w:val="center"/>
          </w:tcPr>
          <w:p>
            <w:pPr>
              <w:pStyle w:val="12"/>
            </w:pPr>
            <w:r>
              <w:t>促进农业高质高效发展，助力全面推进乡村振兴、加快农业农村现代化</w:t>
            </w:r>
          </w:p>
        </w:tc>
        <w:tc>
          <w:tcPr>
            <w:tcW w:w="2268" w:type="dxa"/>
            <w:vAlign w:val="center"/>
          </w:tcPr>
          <w:p>
            <w:pPr>
              <w:pStyle w:val="12"/>
            </w:pPr>
            <w:r>
              <w:t>≥95促进农业高质高效发展，助力全面推进乡村振兴、加快农业农村现代化</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农户满意度≧95%</w:t>
            </w:r>
          </w:p>
        </w:tc>
        <w:tc>
          <w:tcPr>
            <w:tcW w:w="2268" w:type="dxa"/>
            <w:vAlign w:val="center"/>
          </w:tcPr>
          <w:p>
            <w:pPr>
              <w:pStyle w:val="12"/>
            </w:pPr>
            <w:r>
              <w:t>≥95农户满意度≧95%</w:t>
            </w:r>
          </w:p>
        </w:tc>
        <w:tc>
          <w:tcPr>
            <w:tcW w:w="1276" w:type="dxa"/>
            <w:vAlign w:val="center"/>
          </w:tcPr>
          <w:p>
            <w:pPr>
              <w:pStyle w:val="12"/>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13、关于提前下达2025年中央农业防灾减灾和水利救灾资金（动物防疫补助）项目绩效目标表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13012825P00001110001Q</w:t>
            </w:r>
          </w:p>
        </w:tc>
        <w:tc>
          <w:tcPr>
            <w:tcW w:w="2835" w:type="dxa"/>
            <w:vAlign w:val="center"/>
          </w:tcPr>
          <w:p>
            <w:pPr>
              <w:pStyle w:val="10"/>
            </w:pPr>
            <w:r>
              <w:t>项目名称</w:t>
            </w:r>
          </w:p>
        </w:tc>
        <w:tc>
          <w:tcPr>
            <w:tcW w:w="6095" w:type="dxa"/>
            <w:gridSpan w:val="3"/>
            <w:vAlign w:val="center"/>
          </w:tcPr>
          <w:p>
            <w:pPr>
              <w:pStyle w:val="12"/>
            </w:pPr>
            <w:r>
              <w:t>关于提前下达2025年中央农业防灾减灾和水利救灾资金（动物防疫补助）项目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35.48</w:t>
            </w:r>
          </w:p>
        </w:tc>
        <w:tc>
          <w:tcPr>
            <w:tcW w:w="2835" w:type="dxa"/>
            <w:vAlign w:val="center"/>
          </w:tcPr>
          <w:p>
            <w:pPr>
              <w:pStyle w:val="10"/>
            </w:pPr>
            <w:r>
              <w:t>其中：财政    资金</w:t>
            </w:r>
          </w:p>
        </w:tc>
        <w:tc>
          <w:tcPr>
            <w:tcW w:w="2551" w:type="dxa"/>
            <w:vAlign w:val="center"/>
          </w:tcPr>
          <w:p>
            <w:pPr>
              <w:pStyle w:val="12"/>
            </w:pPr>
            <w:r>
              <w:t>35.48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2025中央动物防疫补助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9.00</w:t>
            </w:r>
          </w:p>
        </w:tc>
        <w:tc>
          <w:tcPr>
            <w:tcW w:w="2835" w:type="dxa"/>
            <w:vAlign w:val="center"/>
          </w:tcPr>
          <w:p>
            <w:pPr>
              <w:pStyle w:val="13"/>
            </w:pPr>
            <w:r>
              <w:t>18.00</w:t>
            </w:r>
          </w:p>
        </w:tc>
        <w:tc>
          <w:tcPr>
            <w:tcW w:w="2551" w:type="dxa"/>
            <w:vAlign w:val="center"/>
          </w:tcPr>
          <w:p>
            <w:pPr>
              <w:pStyle w:val="13"/>
            </w:pPr>
            <w:r>
              <w:t>27.00</w:t>
            </w:r>
          </w:p>
        </w:tc>
        <w:tc>
          <w:tcPr>
            <w:tcW w:w="3544" w:type="dxa"/>
            <w:gridSpan w:val="2"/>
            <w:vAlign w:val="center"/>
          </w:tcPr>
          <w:p>
            <w:pPr>
              <w:pStyle w:val="13"/>
            </w:pPr>
            <w:r>
              <w:t>35.48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1.强制免疫病种的免疫密度常年保持在90%以上；抗体合格率常年保持70%以上；不发生区域性重大动物疫病。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5386" w:type="dxa"/>
            <w:vAlign w:val="center"/>
          </w:tcPr>
          <w:p>
            <w:pPr>
              <w:pStyle w:val="12"/>
            </w:pPr>
            <w:r>
              <w:t>口蹄疫、高致病性禽流感、布病、小反刍兽疫等强制免疫病种的免疫密度常年保持在90%以上</w:t>
            </w:r>
          </w:p>
        </w:tc>
        <w:tc>
          <w:tcPr>
            <w:tcW w:w="2268" w:type="dxa"/>
            <w:vAlign w:val="center"/>
          </w:tcPr>
          <w:p>
            <w:pPr>
              <w:pStyle w:val="12"/>
            </w:pPr>
            <w:r>
              <w:t>≥95口蹄疫、高致病性禽流感、布病、小反刍兽疫等强制免疫病种的免疫密度常年保持在90%以上</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5386" w:type="dxa"/>
            <w:vAlign w:val="center"/>
          </w:tcPr>
          <w:p>
            <w:pPr>
              <w:pStyle w:val="12"/>
            </w:pPr>
            <w:r>
              <w:t>除布病外其他强制免疫病种的抗体合格率常年保持70%以上</w:t>
            </w:r>
          </w:p>
        </w:tc>
        <w:tc>
          <w:tcPr>
            <w:tcW w:w="2268" w:type="dxa"/>
            <w:vAlign w:val="center"/>
          </w:tcPr>
          <w:p>
            <w:pPr>
              <w:pStyle w:val="12"/>
            </w:pPr>
            <w:r>
              <w:t>≥95除布病外其他强制免疫病种的抗体合格率常年保持70%以上</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年底完成</w:t>
            </w:r>
          </w:p>
        </w:tc>
        <w:tc>
          <w:tcPr>
            <w:tcW w:w="2268" w:type="dxa"/>
            <w:vAlign w:val="center"/>
          </w:tcPr>
          <w:p>
            <w:pPr>
              <w:pStyle w:val="12"/>
            </w:pPr>
            <w:r>
              <w:t>100年底完成</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5386" w:type="dxa"/>
            <w:vAlign w:val="center"/>
          </w:tcPr>
          <w:p>
            <w:pPr>
              <w:pStyle w:val="12"/>
            </w:pPr>
            <w:r>
              <w:t>35.481812万元</w:t>
            </w:r>
          </w:p>
        </w:tc>
        <w:tc>
          <w:tcPr>
            <w:tcW w:w="2268" w:type="dxa"/>
            <w:vAlign w:val="center"/>
          </w:tcPr>
          <w:p>
            <w:pPr>
              <w:pStyle w:val="12"/>
            </w:pPr>
            <w:r>
              <w:t>10035.481812万元</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w:t>
            </w:r>
          </w:p>
        </w:tc>
        <w:tc>
          <w:tcPr>
            <w:tcW w:w="5386" w:type="dxa"/>
            <w:vAlign w:val="center"/>
          </w:tcPr>
          <w:p>
            <w:pPr>
              <w:pStyle w:val="12"/>
            </w:pPr>
            <w:r>
              <w:t>促进养殖户增收</w:t>
            </w:r>
          </w:p>
        </w:tc>
        <w:tc>
          <w:tcPr>
            <w:tcW w:w="2268" w:type="dxa"/>
            <w:vAlign w:val="center"/>
          </w:tcPr>
          <w:p>
            <w:pPr>
              <w:pStyle w:val="12"/>
            </w:pPr>
            <w:r>
              <w:t>≥95促进养殖户增收</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w:t>
            </w:r>
          </w:p>
        </w:tc>
        <w:tc>
          <w:tcPr>
            <w:tcW w:w="5386" w:type="dxa"/>
            <w:vAlign w:val="center"/>
          </w:tcPr>
          <w:p>
            <w:pPr>
              <w:pStyle w:val="12"/>
            </w:pPr>
            <w:r>
              <w:t>不发生区域性重大动物疫病，养殖业稳定发展</w:t>
            </w:r>
          </w:p>
        </w:tc>
        <w:tc>
          <w:tcPr>
            <w:tcW w:w="2268" w:type="dxa"/>
            <w:vAlign w:val="center"/>
          </w:tcPr>
          <w:p>
            <w:pPr>
              <w:pStyle w:val="12"/>
            </w:pPr>
            <w:r>
              <w:t>≥95不发生区域性重大动物疫病，养殖业稳定发展</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5386" w:type="dxa"/>
            <w:vAlign w:val="center"/>
          </w:tcPr>
          <w:p>
            <w:pPr>
              <w:pStyle w:val="12"/>
            </w:pPr>
            <w:r>
              <w:t>促进养殖业健康发展</w:t>
            </w:r>
          </w:p>
        </w:tc>
        <w:tc>
          <w:tcPr>
            <w:tcW w:w="2268" w:type="dxa"/>
            <w:vAlign w:val="center"/>
          </w:tcPr>
          <w:p>
            <w:pPr>
              <w:pStyle w:val="12"/>
            </w:pPr>
            <w:r>
              <w:t>≥95促进养殖业健康发展</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5386" w:type="dxa"/>
            <w:vAlign w:val="center"/>
          </w:tcPr>
          <w:p>
            <w:pPr>
              <w:pStyle w:val="12"/>
            </w:pPr>
            <w:r>
              <w:t>促进养殖业可持续发展</w:t>
            </w:r>
          </w:p>
        </w:tc>
        <w:tc>
          <w:tcPr>
            <w:tcW w:w="2268" w:type="dxa"/>
            <w:vAlign w:val="center"/>
          </w:tcPr>
          <w:p>
            <w:pPr>
              <w:pStyle w:val="12"/>
            </w:pPr>
            <w:r>
              <w:t>≥95促进养殖业可持续发展</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减少疫病发生，保障养殖户利益</w:t>
            </w:r>
          </w:p>
        </w:tc>
        <w:tc>
          <w:tcPr>
            <w:tcW w:w="2268" w:type="dxa"/>
            <w:vAlign w:val="center"/>
          </w:tcPr>
          <w:p>
            <w:pPr>
              <w:pStyle w:val="12"/>
            </w:pPr>
            <w:r>
              <w:t>≥95减少疫病发生，保障养殖户利益</w:t>
            </w:r>
          </w:p>
        </w:tc>
        <w:tc>
          <w:tcPr>
            <w:tcW w:w="1276" w:type="dxa"/>
            <w:vAlign w:val="center"/>
          </w:tcPr>
          <w:p>
            <w:pPr>
              <w:pStyle w:val="12"/>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14、关于提前下达2025年中央农业经营主体能力提升资金项目绩效目标表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13012825P000005100018</w:t>
            </w:r>
          </w:p>
        </w:tc>
        <w:tc>
          <w:tcPr>
            <w:tcW w:w="2835" w:type="dxa"/>
            <w:vAlign w:val="center"/>
          </w:tcPr>
          <w:p>
            <w:pPr>
              <w:pStyle w:val="10"/>
            </w:pPr>
            <w:r>
              <w:t>项目名称</w:t>
            </w:r>
          </w:p>
        </w:tc>
        <w:tc>
          <w:tcPr>
            <w:tcW w:w="6095" w:type="dxa"/>
            <w:gridSpan w:val="3"/>
            <w:vAlign w:val="center"/>
          </w:tcPr>
          <w:p>
            <w:pPr>
              <w:pStyle w:val="12"/>
            </w:pPr>
            <w:r>
              <w:t>关于提前下达2025年中央农业经营主体能力提升资金项目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2.21</w:t>
            </w:r>
          </w:p>
        </w:tc>
        <w:tc>
          <w:tcPr>
            <w:tcW w:w="2835" w:type="dxa"/>
            <w:vAlign w:val="center"/>
          </w:tcPr>
          <w:p>
            <w:pPr>
              <w:pStyle w:val="10"/>
            </w:pPr>
            <w:r>
              <w:t>其中：财政    资金</w:t>
            </w:r>
          </w:p>
        </w:tc>
        <w:tc>
          <w:tcPr>
            <w:tcW w:w="2551" w:type="dxa"/>
            <w:vAlign w:val="center"/>
          </w:tcPr>
          <w:p>
            <w:pPr>
              <w:pStyle w:val="12"/>
            </w:pPr>
            <w:r>
              <w:t>2.21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2025年中央农业经营主题能力提升资金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0.50</w:t>
            </w:r>
          </w:p>
        </w:tc>
        <w:tc>
          <w:tcPr>
            <w:tcW w:w="2835" w:type="dxa"/>
            <w:vAlign w:val="center"/>
          </w:tcPr>
          <w:p>
            <w:pPr>
              <w:pStyle w:val="13"/>
            </w:pPr>
            <w:r>
              <w:t>1.00</w:t>
            </w:r>
          </w:p>
        </w:tc>
        <w:tc>
          <w:tcPr>
            <w:tcW w:w="2551" w:type="dxa"/>
            <w:vAlign w:val="center"/>
          </w:tcPr>
          <w:p>
            <w:pPr>
              <w:pStyle w:val="13"/>
            </w:pPr>
            <w:r>
              <w:t>1.50</w:t>
            </w:r>
          </w:p>
        </w:tc>
        <w:tc>
          <w:tcPr>
            <w:tcW w:w="3544" w:type="dxa"/>
            <w:gridSpan w:val="2"/>
            <w:vAlign w:val="center"/>
          </w:tcPr>
          <w:p>
            <w:pPr>
              <w:pStyle w:val="13"/>
            </w:pPr>
            <w:r>
              <w:t>2.21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1.培育一个奶业新型主体</w:t>
            </w:r>
          </w:p>
          <w:p>
            <w:pPr>
              <w:pStyle w:val="12"/>
            </w:pPr>
            <w:r>
              <w:t>2.主导品种≥5个，主推技术≥5项，科技示范基地≥3个，农技推广服务≥10次，提升农民素质</w:t>
            </w:r>
          </w:p>
          <w:p>
            <w:pPr>
              <w:pStyle w:val="12"/>
            </w:pPr>
            <w:r>
              <w:t>3.支持其他类农民合作社1家；支持家庭农场2个</w:t>
            </w:r>
          </w:p>
          <w:p>
            <w:pPr>
              <w:pStyle w:val="12"/>
            </w:pPr>
            <w:r>
              <w:t>4.农业经营主体产量提高10%，培育粮油类新型农业经营主体数量≥13个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26"/>
        <w:gridCol w:w="4755"/>
        <w:gridCol w:w="340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326" w:type="dxa"/>
            <w:vAlign w:val="center"/>
          </w:tcPr>
          <w:p>
            <w:pPr>
              <w:pStyle w:val="10"/>
            </w:pPr>
            <w:r>
              <w:t>三级指标</w:t>
            </w:r>
          </w:p>
        </w:tc>
        <w:tc>
          <w:tcPr>
            <w:tcW w:w="4755" w:type="dxa"/>
            <w:vAlign w:val="center"/>
          </w:tcPr>
          <w:p>
            <w:pPr>
              <w:pStyle w:val="10"/>
            </w:pPr>
            <w:r>
              <w:t>绩效指标描述</w:t>
            </w:r>
          </w:p>
        </w:tc>
        <w:tc>
          <w:tcPr>
            <w:tcW w:w="340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326" w:type="dxa"/>
            <w:vAlign w:val="center"/>
          </w:tcPr>
          <w:p>
            <w:pPr>
              <w:pStyle w:val="12"/>
            </w:pPr>
            <w:r>
              <w:t>数量</w:t>
            </w:r>
          </w:p>
        </w:tc>
        <w:tc>
          <w:tcPr>
            <w:tcW w:w="4755" w:type="dxa"/>
            <w:vAlign w:val="center"/>
          </w:tcPr>
          <w:p>
            <w:pPr>
              <w:pStyle w:val="12"/>
            </w:pPr>
            <w:r>
              <w:t>1、玉米单产提升在10%以上；2、培育新型农民100人；3、遴选推介了5以上主导品种和5项以上的主推技术；建设3个农业科技示范基地；农技推广服务≥10次；4、支持其他类农民合作社1家；支持家庭农场2个；5、培育一个奶业新型主体</w:t>
            </w:r>
          </w:p>
        </w:tc>
        <w:tc>
          <w:tcPr>
            <w:tcW w:w="3408" w:type="dxa"/>
            <w:vAlign w:val="center"/>
          </w:tcPr>
          <w:p>
            <w:pPr>
              <w:pStyle w:val="12"/>
            </w:pPr>
            <w:r>
              <w:t>≥951、玉米单产提升在10%以上；2、培育新型农民100人；3、遴选推介了5以上主导品种和5项以上的主推技术；建设3个农业科技示范基地；农技推广服务≥10次；4、支持其他类农民合作社1家；支持家庭农场2个；5、培育一个奶业新型主体</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326" w:type="dxa"/>
            <w:vAlign w:val="center"/>
          </w:tcPr>
          <w:p>
            <w:pPr>
              <w:pStyle w:val="12"/>
            </w:pPr>
            <w:r>
              <w:t>质量</w:t>
            </w:r>
          </w:p>
        </w:tc>
        <w:tc>
          <w:tcPr>
            <w:tcW w:w="4755" w:type="dxa"/>
            <w:vAlign w:val="center"/>
          </w:tcPr>
          <w:p>
            <w:pPr>
              <w:pStyle w:val="12"/>
            </w:pPr>
            <w:r>
              <w:t>提高农技人员知识水平</w:t>
            </w:r>
          </w:p>
        </w:tc>
        <w:tc>
          <w:tcPr>
            <w:tcW w:w="3408" w:type="dxa"/>
            <w:vAlign w:val="center"/>
          </w:tcPr>
          <w:p>
            <w:pPr>
              <w:pStyle w:val="12"/>
            </w:pPr>
            <w:r>
              <w:t>≥95提高农技人员知识水平</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326" w:type="dxa"/>
            <w:vAlign w:val="center"/>
          </w:tcPr>
          <w:p>
            <w:pPr>
              <w:pStyle w:val="12"/>
            </w:pPr>
            <w:r>
              <w:t>完成时限</w:t>
            </w:r>
          </w:p>
        </w:tc>
        <w:tc>
          <w:tcPr>
            <w:tcW w:w="4755" w:type="dxa"/>
            <w:vAlign w:val="center"/>
          </w:tcPr>
          <w:p>
            <w:pPr>
              <w:pStyle w:val="12"/>
            </w:pPr>
            <w:r>
              <w:t>年底完成</w:t>
            </w:r>
          </w:p>
        </w:tc>
        <w:tc>
          <w:tcPr>
            <w:tcW w:w="3408" w:type="dxa"/>
            <w:vAlign w:val="center"/>
          </w:tcPr>
          <w:p>
            <w:pPr>
              <w:pStyle w:val="12"/>
            </w:pPr>
            <w:r>
              <w:t>100年底完成</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326" w:type="dxa"/>
            <w:vAlign w:val="center"/>
          </w:tcPr>
          <w:p>
            <w:pPr>
              <w:pStyle w:val="12"/>
            </w:pPr>
            <w:r>
              <w:t>成本</w:t>
            </w:r>
          </w:p>
        </w:tc>
        <w:tc>
          <w:tcPr>
            <w:tcW w:w="4755" w:type="dxa"/>
            <w:vAlign w:val="center"/>
          </w:tcPr>
          <w:p>
            <w:pPr>
              <w:pStyle w:val="12"/>
            </w:pPr>
            <w:r>
              <w:t>2.210266万元</w:t>
            </w:r>
          </w:p>
        </w:tc>
        <w:tc>
          <w:tcPr>
            <w:tcW w:w="3408" w:type="dxa"/>
            <w:vAlign w:val="center"/>
          </w:tcPr>
          <w:p>
            <w:pPr>
              <w:pStyle w:val="12"/>
            </w:pPr>
            <w:r>
              <w:t>1002.210266万元</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326" w:type="dxa"/>
            <w:vAlign w:val="center"/>
          </w:tcPr>
          <w:p>
            <w:pPr>
              <w:pStyle w:val="12"/>
            </w:pPr>
            <w:r>
              <w:t>经济效益</w:t>
            </w:r>
          </w:p>
        </w:tc>
        <w:tc>
          <w:tcPr>
            <w:tcW w:w="4755" w:type="dxa"/>
            <w:vAlign w:val="center"/>
          </w:tcPr>
          <w:p>
            <w:pPr>
              <w:pStyle w:val="12"/>
            </w:pPr>
            <w:r>
              <w:t>粮食综合效益提高；促进了农业增产，农民增收；为农民合作社、家庭农场的建设减少了资金投入，节约了劳动力成本</w:t>
            </w:r>
          </w:p>
        </w:tc>
        <w:tc>
          <w:tcPr>
            <w:tcW w:w="3408" w:type="dxa"/>
            <w:vAlign w:val="center"/>
          </w:tcPr>
          <w:p>
            <w:pPr>
              <w:pStyle w:val="12"/>
            </w:pPr>
            <w:r>
              <w:t>≥95粮食综合效益提高；促进了农业增产，农民增收；为农民合作社、家庭农场的建设减少了资金投入，节约了劳动力成本</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326" w:type="dxa"/>
            <w:vAlign w:val="center"/>
          </w:tcPr>
          <w:p>
            <w:pPr>
              <w:pStyle w:val="12"/>
            </w:pPr>
            <w:r>
              <w:t>社会效益</w:t>
            </w:r>
          </w:p>
        </w:tc>
        <w:tc>
          <w:tcPr>
            <w:tcW w:w="4755" w:type="dxa"/>
            <w:vAlign w:val="center"/>
          </w:tcPr>
          <w:p>
            <w:pPr>
              <w:pStyle w:val="12"/>
            </w:pPr>
            <w:r>
              <w:t>社会效益提升</w:t>
            </w:r>
          </w:p>
        </w:tc>
        <w:tc>
          <w:tcPr>
            <w:tcW w:w="3408" w:type="dxa"/>
            <w:vAlign w:val="center"/>
          </w:tcPr>
          <w:p>
            <w:pPr>
              <w:pStyle w:val="12"/>
            </w:pPr>
            <w:r>
              <w:t>≥95社会效益提升</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326" w:type="dxa"/>
            <w:vAlign w:val="center"/>
          </w:tcPr>
          <w:p>
            <w:pPr>
              <w:pStyle w:val="12"/>
            </w:pPr>
            <w:r>
              <w:t>生态效益</w:t>
            </w:r>
          </w:p>
        </w:tc>
        <w:tc>
          <w:tcPr>
            <w:tcW w:w="4755" w:type="dxa"/>
            <w:vAlign w:val="center"/>
          </w:tcPr>
          <w:p>
            <w:pPr>
              <w:pStyle w:val="12"/>
            </w:pPr>
            <w:r>
              <w:t>降低农药、化肥使用量,地下水开采量明显减少</w:t>
            </w:r>
          </w:p>
        </w:tc>
        <w:tc>
          <w:tcPr>
            <w:tcW w:w="3408" w:type="dxa"/>
            <w:vAlign w:val="center"/>
          </w:tcPr>
          <w:p>
            <w:pPr>
              <w:pStyle w:val="12"/>
            </w:pPr>
            <w:r>
              <w:t>≥95降低农药、化肥使用量,地下水开采量明显减少</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326" w:type="dxa"/>
            <w:vAlign w:val="center"/>
          </w:tcPr>
          <w:p>
            <w:pPr>
              <w:pStyle w:val="12"/>
            </w:pPr>
            <w:r>
              <w:t>可持续影响</w:t>
            </w:r>
          </w:p>
        </w:tc>
        <w:tc>
          <w:tcPr>
            <w:tcW w:w="4755" w:type="dxa"/>
            <w:vAlign w:val="center"/>
          </w:tcPr>
          <w:p>
            <w:pPr>
              <w:pStyle w:val="12"/>
            </w:pPr>
            <w:r>
              <w:t>新品种、新技术推广转化速度明显提升，为推动乡村振兴提供科技支撑和人才保障</w:t>
            </w:r>
          </w:p>
        </w:tc>
        <w:tc>
          <w:tcPr>
            <w:tcW w:w="3408" w:type="dxa"/>
            <w:vAlign w:val="center"/>
          </w:tcPr>
          <w:p>
            <w:pPr>
              <w:pStyle w:val="12"/>
            </w:pPr>
            <w:r>
              <w:t>≥95新品种、新技术推广转化速度明显提升，为推动乡村振兴提供科技支撑和人才保障</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326" w:type="dxa"/>
            <w:vAlign w:val="center"/>
          </w:tcPr>
          <w:p>
            <w:pPr>
              <w:pStyle w:val="12"/>
            </w:pPr>
            <w:r>
              <w:t>满意度</w:t>
            </w:r>
          </w:p>
        </w:tc>
        <w:tc>
          <w:tcPr>
            <w:tcW w:w="4755" w:type="dxa"/>
            <w:vAlign w:val="center"/>
          </w:tcPr>
          <w:p>
            <w:pPr>
              <w:pStyle w:val="12"/>
            </w:pPr>
            <w:r>
              <w:t>群众满意度</w:t>
            </w:r>
          </w:p>
        </w:tc>
        <w:tc>
          <w:tcPr>
            <w:tcW w:w="3408" w:type="dxa"/>
            <w:vAlign w:val="center"/>
          </w:tcPr>
          <w:p>
            <w:pPr>
              <w:pStyle w:val="12"/>
            </w:pPr>
            <w:r>
              <w:t>≥95群众满意度</w:t>
            </w:r>
          </w:p>
        </w:tc>
        <w:tc>
          <w:tcPr>
            <w:tcW w:w="1276" w:type="dxa"/>
            <w:vAlign w:val="center"/>
          </w:tcPr>
          <w:p>
            <w:pPr>
              <w:pStyle w:val="12"/>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15、关于提前下达2025年中央农业生态资源保护资金项目绩效目标表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13012825P00000710001K</w:t>
            </w:r>
          </w:p>
        </w:tc>
        <w:tc>
          <w:tcPr>
            <w:tcW w:w="2835" w:type="dxa"/>
            <w:vAlign w:val="center"/>
          </w:tcPr>
          <w:p>
            <w:pPr>
              <w:pStyle w:val="10"/>
            </w:pPr>
            <w:r>
              <w:t>项目名称</w:t>
            </w:r>
          </w:p>
        </w:tc>
        <w:tc>
          <w:tcPr>
            <w:tcW w:w="6095" w:type="dxa"/>
            <w:gridSpan w:val="3"/>
            <w:vAlign w:val="center"/>
          </w:tcPr>
          <w:p>
            <w:pPr>
              <w:pStyle w:val="12"/>
            </w:pPr>
            <w:r>
              <w:t>关于提前下达2025年中央农业生态资源保护资金项目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推广应用加厚地膜0.2万亩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2.00</w:t>
            </w:r>
          </w:p>
        </w:tc>
        <w:tc>
          <w:tcPr>
            <w:tcW w:w="2551" w:type="dxa"/>
            <w:vAlign w:val="center"/>
          </w:tcPr>
          <w:p>
            <w:pPr>
              <w:pStyle w:val="13"/>
            </w:pPr>
            <w:r>
              <w:t>3.00</w:t>
            </w:r>
          </w:p>
        </w:tc>
        <w:tc>
          <w:tcPr>
            <w:tcW w:w="3544" w:type="dxa"/>
            <w:gridSpan w:val="2"/>
            <w:vAlign w:val="center"/>
          </w:tcPr>
          <w:p>
            <w:pPr>
              <w:pStyle w:val="13"/>
            </w:pPr>
            <w:r>
              <w:t>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1.推广应用加厚地膜0.2万亩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981"/>
        <w:gridCol w:w="4155"/>
        <w:gridCol w:w="3345"/>
        <w:gridCol w:w="228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1981" w:type="dxa"/>
            <w:vAlign w:val="center"/>
          </w:tcPr>
          <w:p>
            <w:pPr>
              <w:pStyle w:val="10"/>
            </w:pPr>
            <w:r>
              <w:t>三级指标</w:t>
            </w:r>
          </w:p>
        </w:tc>
        <w:tc>
          <w:tcPr>
            <w:tcW w:w="4155" w:type="dxa"/>
            <w:vAlign w:val="center"/>
          </w:tcPr>
          <w:p>
            <w:pPr>
              <w:pStyle w:val="10"/>
            </w:pPr>
            <w:r>
              <w:t>绩效指标描述</w:t>
            </w:r>
          </w:p>
        </w:tc>
        <w:tc>
          <w:tcPr>
            <w:tcW w:w="3345" w:type="dxa"/>
            <w:vAlign w:val="center"/>
          </w:tcPr>
          <w:p>
            <w:pPr>
              <w:pStyle w:val="10"/>
            </w:pPr>
            <w:r>
              <w:t>指标值</w:t>
            </w:r>
          </w:p>
        </w:tc>
        <w:tc>
          <w:tcPr>
            <w:tcW w:w="228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1981" w:type="dxa"/>
            <w:vAlign w:val="center"/>
          </w:tcPr>
          <w:p>
            <w:pPr>
              <w:pStyle w:val="12"/>
            </w:pPr>
            <w:r>
              <w:t>数量</w:t>
            </w:r>
          </w:p>
        </w:tc>
        <w:tc>
          <w:tcPr>
            <w:tcW w:w="4155" w:type="dxa"/>
            <w:vAlign w:val="center"/>
          </w:tcPr>
          <w:p>
            <w:pPr>
              <w:pStyle w:val="12"/>
            </w:pPr>
            <w:r>
              <w:t>推广应用加厚地膜0.2万亩</w:t>
            </w:r>
          </w:p>
        </w:tc>
        <w:tc>
          <w:tcPr>
            <w:tcW w:w="3345" w:type="dxa"/>
            <w:vAlign w:val="center"/>
          </w:tcPr>
          <w:p>
            <w:pPr>
              <w:pStyle w:val="12"/>
            </w:pPr>
            <w:r>
              <w:t>≥95推广应用加厚地膜0.2万亩</w:t>
            </w:r>
          </w:p>
        </w:tc>
        <w:tc>
          <w:tcPr>
            <w:tcW w:w="2284" w:type="dxa"/>
            <w:vAlign w:val="center"/>
          </w:tcPr>
          <w:p>
            <w:pPr>
              <w:pStyle w:val="12"/>
            </w:pPr>
            <w:r>
              <w:t>实施方案、工作任务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1981" w:type="dxa"/>
            <w:vAlign w:val="center"/>
          </w:tcPr>
          <w:p>
            <w:pPr>
              <w:pStyle w:val="12"/>
            </w:pPr>
            <w:r>
              <w:t>质量</w:t>
            </w:r>
          </w:p>
        </w:tc>
        <w:tc>
          <w:tcPr>
            <w:tcW w:w="4155" w:type="dxa"/>
            <w:vAlign w:val="center"/>
          </w:tcPr>
          <w:p>
            <w:pPr>
              <w:pStyle w:val="12"/>
            </w:pPr>
            <w:r>
              <w:t>项目区地膜回收率达到83%以上</w:t>
            </w:r>
          </w:p>
        </w:tc>
        <w:tc>
          <w:tcPr>
            <w:tcW w:w="3345" w:type="dxa"/>
            <w:vAlign w:val="center"/>
          </w:tcPr>
          <w:p>
            <w:pPr>
              <w:pStyle w:val="12"/>
            </w:pPr>
            <w:r>
              <w:t>≥95项目区地膜回收率达到83%以上</w:t>
            </w:r>
          </w:p>
        </w:tc>
        <w:tc>
          <w:tcPr>
            <w:tcW w:w="2284" w:type="dxa"/>
            <w:vAlign w:val="center"/>
          </w:tcPr>
          <w:p>
            <w:pPr>
              <w:pStyle w:val="12"/>
            </w:pPr>
            <w:r>
              <w:t>实施方案、工作任务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1981" w:type="dxa"/>
            <w:vAlign w:val="center"/>
          </w:tcPr>
          <w:p>
            <w:pPr>
              <w:pStyle w:val="12"/>
            </w:pPr>
            <w:r>
              <w:t>完成时限</w:t>
            </w:r>
          </w:p>
        </w:tc>
        <w:tc>
          <w:tcPr>
            <w:tcW w:w="4155" w:type="dxa"/>
            <w:vAlign w:val="center"/>
          </w:tcPr>
          <w:p>
            <w:pPr>
              <w:pStyle w:val="12"/>
            </w:pPr>
            <w:r>
              <w:t>2026年5月份</w:t>
            </w:r>
          </w:p>
        </w:tc>
        <w:tc>
          <w:tcPr>
            <w:tcW w:w="3345" w:type="dxa"/>
            <w:vAlign w:val="center"/>
          </w:tcPr>
          <w:p>
            <w:pPr>
              <w:pStyle w:val="12"/>
            </w:pPr>
            <w:r>
              <w:t>1002026年5月份</w:t>
            </w:r>
          </w:p>
        </w:tc>
        <w:tc>
          <w:tcPr>
            <w:tcW w:w="2284" w:type="dxa"/>
            <w:vAlign w:val="center"/>
          </w:tcPr>
          <w:p>
            <w:pPr>
              <w:pStyle w:val="12"/>
            </w:pPr>
            <w:r>
              <w:t>实施方案、工作任务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1981" w:type="dxa"/>
            <w:vAlign w:val="center"/>
          </w:tcPr>
          <w:p>
            <w:pPr>
              <w:pStyle w:val="12"/>
            </w:pPr>
            <w:r>
              <w:t>成本</w:t>
            </w:r>
          </w:p>
        </w:tc>
        <w:tc>
          <w:tcPr>
            <w:tcW w:w="4155" w:type="dxa"/>
            <w:vAlign w:val="center"/>
          </w:tcPr>
          <w:p>
            <w:pPr>
              <w:pStyle w:val="12"/>
            </w:pPr>
            <w:r>
              <w:t>农户补贴</w:t>
            </w:r>
          </w:p>
        </w:tc>
        <w:tc>
          <w:tcPr>
            <w:tcW w:w="3345" w:type="dxa"/>
            <w:vAlign w:val="center"/>
          </w:tcPr>
          <w:p>
            <w:pPr>
              <w:pStyle w:val="12"/>
            </w:pPr>
            <w:r>
              <w:t>100农户补贴</w:t>
            </w:r>
          </w:p>
        </w:tc>
        <w:tc>
          <w:tcPr>
            <w:tcW w:w="2284" w:type="dxa"/>
            <w:vAlign w:val="center"/>
          </w:tcPr>
          <w:p>
            <w:pPr>
              <w:pStyle w:val="12"/>
            </w:pPr>
            <w:r>
              <w:t>实施方案、工作任务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1981" w:type="dxa"/>
            <w:vAlign w:val="center"/>
          </w:tcPr>
          <w:p>
            <w:pPr>
              <w:pStyle w:val="12"/>
            </w:pPr>
            <w:r>
              <w:t>经济效益</w:t>
            </w:r>
          </w:p>
        </w:tc>
        <w:tc>
          <w:tcPr>
            <w:tcW w:w="4155" w:type="dxa"/>
            <w:vAlign w:val="center"/>
          </w:tcPr>
          <w:p>
            <w:pPr>
              <w:pStyle w:val="12"/>
            </w:pPr>
            <w:r>
              <w:t>做好地膜科学使用回收试点和加厚地膜示范推广工作</w:t>
            </w:r>
          </w:p>
        </w:tc>
        <w:tc>
          <w:tcPr>
            <w:tcW w:w="3345" w:type="dxa"/>
            <w:vAlign w:val="center"/>
          </w:tcPr>
          <w:p>
            <w:pPr>
              <w:pStyle w:val="12"/>
            </w:pPr>
            <w:r>
              <w:t>≥95做好地膜科学使用回收试点和加厚地膜示范推广工作</w:t>
            </w:r>
          </w:p>
        </w:tc>
        <w:tc>
          <w:tcPr>
            <w:tcW w:w="2284" w:type="dxa"/>
            <w:vAlign w:val="center"/>
          </w:tcPr>
          <w:p>
            <w:pPr>
              <w:pStyle w:val="12"/>
            </w:pPr>
            <w:r>
              <w:t>实施方案、工作任务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1981" w:type="dxa"/>
            <w:vAlign w:val="center"/>
          </w:tcPr>
          <w:p>
            <w:pPr>
              <w:pStyle w:val="12"/>
            </w:pPr>
            <w:r>
              <w:t>社会效益</w:t>
            </w:r>
          </w:p>
        </w:tc>
        <w:tc>
          <w:tcPr>
            <w:tcW w:w="4155" w:type="dxa"/>
            <w:vAlign w:val="center"/>
          </w:tcPr>
          <w:p>
            <w:pPr>
              <w:pStyle w:val="12"/>
            </w:pPr>
            <w:r>
              <w:t>做好地膜科学使用回收试点和加厚地膜示范推广工作</w:t>
            </w:r>
          </w:p>
        </w:tc>
        <w:tc>
          <w:tcPr>
            <w:tcW w:w="3345" w:type="dxa"/>
            <w:vAlign w:val="center"/>
          </w:tcPr>
          <w:p>
            <w:pPr>
              <w:pStyle w:val="12"/>
            </w:pPr>
            <w:r>
              <w:t>≥95做好地膜科学使用回收试点和加厚地膜示范推广工作</w:t>
            </w:r>
          </w:p>
        </w:tc>
        <w:tc>
          <w:tcPr>
            <w:tcW w:w="2284" w:type="dxa"/>
            <w:vAlign w:val="center"/>
          </w:tcPr>
          <w:p>
            <w:pPr>
              <w:pStyle w:val="12"/>
            </w:pPr>
            <w:r>
              <w:t>实施方案、工作任务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1981" w:type="dxa"/>
            <w:vAlign w:val="center"/>
          </w:tcPr>
          <w:p>
            <w:pPr>
              <w:pStyle w:val="12"/>
            </w:pPr>
            <w:r>
              <w:t>生态效益</w:t>
            </w:r>
          </w:p>
        </w:tc>
        <w:tc>
          <w:tcPr>
            <w:tcW w:w="4155" w:type="dxa"/>
            <w:vAlign w:val="center"/>
          </w:tcPr>
          <w:p>
            <w:pPr>
              <w:pStyle w:val="12"/>
            </w:pPr>
            <w:r>
              <w:t>有效治理农田“白色污染”</w:t>
            </w:r>
          </w:p>
        </w:tc>
        <w:tc>
          <w:tcPr>
            <w:tcW w:w="3345" w:type="dxa"/>
            <w:vAlign w:val="center"/>
          </w:tcPr>
          <w:p>
            <w:pPr>
              <w:pStyle w:val="12"/>
            </w:pPr>
            <w:r>
              <w:t>≥95有效治理农田“白色污染”</w:t>
            </w:r>
          </w:p>
        </w:tc>
        <w:tc>
          <w:tcPr>
            <w:tcW w:w="2284" w:type="dxa"/>
            <w:vAlign w:val="center"/>
          </w:tcPr>
          <w:p>
            <w:pPr>
              <w:pStyle w:val="12"/>
            </w:pPr>
            <w:r>
              <w:t>实施方案、工作任务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1981" w:type="dxa"/>
            <w:vAlign w:val="center"/>
          </w:tcPr>
          <w:p>
            <w:pPr>
              <w:pStyle w:val="12"/>
            </w:pPr>
            <w:r>
              <w:t>可持续影响</w:t>
            </w:r>
          </w:p>
        </w:tc>
        <w:tc>
          <w:tcPr>
            <w:tcW w:w="4155" w:type="dxa"/>
            <w:vAlign w:val="center"/>
          </w:tcPr>
          <w:p>
            <w:pPr>
              <w:pStyle w:val="12"/>
            </w:pPr>
            <w:r>
              <w:t>做好地膜科学使用回收试点和加厚地膜示范推广工作，有效治理农田“白色污染”</w:t>
            </w:r>
          </w:p>
        </w:tc>
        <w:tc>
          <w:tcPr>
            <w:tcW w:w="3345" w:type="dxa"/>
            <w:vAlign w:val="center"/>
          </w:tcPr>
          <w:p>
            <w:pPr>
              <w:pStyle w:val="12"/>
            </w:pPr>
            <w:r>
              <w:t>≥95做好地膜科学使用回收试点和加厚地膜示范推广工作，有效治理农田“白色污染”</w:t>
            </w:r>
          </w:p>
        </w:tc>
        <w:tc>
          <w:tcPr>
            <w:tcW w:w="2284" w:type="dxa"/>
            <w:vAlign w:val="center"/>
          </w:tcPr>
          <w:p>
            <w:pPr>
              <w:pStyle w:val="12"/>
            </w:pPr>
            <w:r>
              <w:t>实施方案、工作任务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1981" w:type="dxa"/>
            <w:vAlign w:val="center"/>
          </w:tcPr>
          <w:p>
            <w:pPr>
              <w:pStyle w:val="12"/>
            </w:pPr>
            <w:r>
              <w:t>满意度</w:t>
            </w:r>
          </w:p>
        </w:tc>
        <w:tc>
          <w:tcPr>
            <w:tcW w:w="4155" w:type="dxa"/>
            <w:vAlign w:val="center"/>
          </w:tcPr>
          <w:p>
            <w:pPr>
              <w:pStyle w:val="12"/>
            </w:pPr>
            <w:r>
              <w:t>群众满意度95%以上</w:t>
            </w:r>
          </w:p>
        </w:tc>
        <w:tc>
          <w:tcPr>
            <w:tcW w:w="3345" w:type="dxa"/>
            <w:vAlign w:val="center"/>
          </w:tcPr>
          <w:p>
            <w:pPr>
              <w:pStyle w:val="12"/>
            </w:pPr>
            <w:r>
              <w:t>≥95群众满意度95%以上</w:t>
            </w:r>
          </w:p>
        </w:tc>
        <w:tc>
          <w:tcPr>
            <w:tcW w:w="2284" w:type="dxa"/>
            <w:vAlign w:val="center"/>
          </w:tcPr>
          <w:p>
            <w:pPr>
              <w:pStyle w:val="12"/>
            </w:pPr>
            <w:r>
              <w:t>实施方案、工作任务</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16、关于提前下达2025年中央专项彩票公益金支持地方社会公益事业发展资金项目绩效目标表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13012825P00022910001W</w:t>
            </w:r>
          </w:p>
        </w:tc>
        <w:tc>
          <w:tcPr>
            <w:tcW w:w="2835" w:type="dxa"/>
            <w:vAlign w:val="center"/>
          </w:tcPr>
          <w:p>
            <w:pPr>
              <w:pStyle w:val="10"/>
            </w:pPr>
            <w:r>
              <w:t>项目名称</w:t>
            </w:r>
          </w:p>
        </w:tc>
        <w:tc>
          <w:tcPr>
            <w:tcW w:w="6095" w:type="dxa"/>
            <w:gridSpan w:val="3"/>
            <w:vAlign w:val="center"/>
          </w:tcPr>
          <w:p>
            <w:pPr>
              <w:pStyle w:val="12"/>
            </w:pPr>
            <w:r>
              <w:t>关于提前下达2025年中央专项彩票公益金支持地方社会公益事业发展资金项目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14.41</w:t>
            </w:r>
          </w:p>
        </w:tc>
        <w:tc>
          <w:tcPr>
            <w:tcW w:w="2835" w:type="dxa"/>
            <w:vAlign w:val="center"/>
          </w:tcPr>
          <w:p>
            <w:pPr>
              <w:pStyle w:val="10"/>
            </w:pPr>
            <w:r>
              <w:t>其中：财政    资金</w:t>
            </w:r>
          </w:p>
        </w:tc>
        <w:tc>
          <w:tcPr>
            <w:tcW w:w="2551" w:type="dxa"/>
            <w:vAlign w:val="center"/>
          </w:tcPr>
          <w:p>
            <w:pPr>
              <w:pStyle w:val="12"/>
            </w:pPr>
            <w:r>
              <w:t>14.41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方便村民出行，保障村民夜间出行安全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w:t>
            </w:r>
          </w:p>
        </w:tc>
        <w:tc>
          <w:tcPr>
            <w:tcW w:w="2835" w:type="dxa"/>
            <w:vAlign w:val="center"/>
          </w:tcPr>
          <w:p>
            <w:pPr>
              <w:pStyle w:val="13"/>
            </w:pPr>
            <w:r>
              <w:t>6.00</w:t>
            </w:r>
          </w:p>
        </w:tc>
        <w:tc>
          <w:tcPr>
            <w:tcW w:w="2551" w:type="dxa"/>
            <w:vAlign w:val="center"/>
          </w:tcPr>
          <w:p>
            <w:pPr>
              <w:pStyle w:val="13"/>
            </w:pPr>
            <w:r>
              <w:t>9.00</w:t>
            </w:r>
          </w:p>
        </w:tc>
        <w:tc>
          <w:tcPr>
            <w:tcW w:w="3544" w:type="dxa"/>
            <w:gridSpan w:val="2"/>
            <w:vAlign w:val="center"/>
          </w:tcPr>
          <w:p>
            <w:pPr>
              <w:pStyle w:val="13"/>
            </w:pPr>
            <w:r>
              <w:t>14.41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1.方便村民出行，保障村民夜间出行安全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816"/>
        <w:gridCol w:w="4380"/>
        <w:gridCol w:w="3210"/>
        <w:gridCol w:w="23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1816" w:type="dxa"/>
            <w:vAlign w:val="center"/>
          </w:tcPr>
          <w:p>
            <w:pPr>
              <w:pStyle w:val="10"/>
            </w:pPr>
            <w:r>
              <w:t>三级指标</w:t>
            </w:r>
          </w:p>
        </w:tc>
        <w:tc>
          <w:tcPr>
            <w:tcW w:w="4380" w:type="dxa"/>
            <w:vAlign w:val="center"/>
          </w:tcPr>
          <w:p>
            <w:pPr>
              <w:pStyle w:val="10"/>
            </w:pPr>
            <w:r>
              <w:t>绩效指标描述</w:t>
            </w:r>
          </w:p>
        </w:tc>
        <w:tc>
          <w:tcPr>
            <w:tcW w:w="3210" w:type="dxa"/>
            <w:vAlign w:val="center"/>
          </w:tcPr>
          <w:p>
            <w:pPr>
              <w:pStyle w:val="10"/>
            </w:pPr>
            <w:r>
              <w:t>指标值</w:t>
            </w:r>
          </w:p>
        </w:tc>
        <w:tc>
          <w:tcPr>
            <w:tcW w:w="235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1816" w:type="dxa"/>
            <w:vAlign w:val="center"/>
          </w:tcPr>
          <w:p>
            <w:pPr>
              <w:pStyle w:val="12"/>
            </w:pPr>
            <w:r>
              <w:t>数量</w:t>
            </w:r>
          </w:p>
        </w:tc>
        <w:tc>
          <w:tcPr>
            <w:tcW w:w="4380" w:type="dxa"/>
            <w:vAlign w:val="center"/>
          </w:tcPr>
          <w:p>
            <w:pPr>
              <w:pStyle w:val="12"/>
            </w:pPr>
            <w:r>
              <w:t>道路硬化、村庄亮化</w:t>
            </w:r>
          </w:p>
        </w:tc>
        <w:tc>
          <w:tcPr>
            <w:tcW w:w="3210" w:type="dxa"/>
            <w:vAlign w:val="center"/>
          </w:tcPr>
          <w:p>
            <w:pPr>
              <w:pStyle w:val="12"/>
            </w:pPr>
            <w:r>
              <w:t>≥95道路硬化、村庄亮化</w:t>
            </w:r>
          </w:p>
        </w:tc>
        <w:tc>
          <w:tcPr>
            <w:tcW w:w="235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1816" w:type="dxa"/>
            <w:vAlign w:val="center"/>
          </w:tcPr>
          <w:p>
            <w:pPr>
              <w:pStyle w:val="12"/>
            </w:pPr>
            <w:r>
              <w:t>质量</w:t>
            </w:r>
          </w:p>
        </w:tc>
        <w:tc>
          <w:tcPr>
            <w:tcW w:w="4380" w:type="dxa"/>
            <w:vAlign w:val="center"/>
          </w:tcPr>
          <w:p>
            <w:pPr>
              <w:pStyle w:val="12"/>
            </w:pPr>
            <w:r>
              <w:t>道路硬化、村庄亮化</w:t>
            </w:r>
          </w:p>
        </w:tc>
        <w:tc>
          <w:tcPr>
            <w:tcW w:w="3210" w:type="dxa"/>
            <w:vAlign w:val="center"/>
          </w:tcPr>
          <w:p>
            <w:pPr>
              <w:pStyle w:val="12"/>
            </w:pPr>
            <w:r>
              <w:t>≥95道路硬化、村庄亮化</w:t>
            </w:r>
          </w:p>
        </w:tc>
        <w:tc>
          <w:tcPr>
            <w:tcW w:w="235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1816" w:type="dxa"/>
            <w:vAlign w:val="center"/>
          </w:tcPr>
          <w:p>
            <w:pPr>
              <w:pStyle w:val="12"/>
            </w:pPr>
            <w:r>
              <w:t>完成时限</w:t>
            </w:r>
          </w:p>
        </w:tc>
        <w:tc>
          <w:tcPr>
            <w:tcW w:w="4380" w:type="dxa"/>
            <w:vAlign w:val="center"/>
          </w:tcPr>
          <w:p>
            <w:pPr>
              <w:pStyle w:val="12"/>
            </w:pPr>
            <w:r>
              <w:t>年底完成</w:t>
            </w:r>
          </w:p>
        </w:tc>
        <w:tc>
          <w:tcPr>
            <w:tcW w:w="3210" w:type="dxa"/>
            <w:vAlign w:val="center"/>
          </w:tcPr>
          <w:p>
            <w:pPr>
              <w:pStyle w:val="12"/>
            </w:pPr>
            <w:r>
              <w:t>100年底完成</w:t>
            </w:r>
          </w:p>
        </w:tc>
        <w:tc>
          <w:tcPr>
            <w:tcW w:w="235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1816" w:type="dxa"/>
            <w:vAlign w:val="center"/>
          </w:tcPr>
          <w:p>
            <w:pPr>
              <w:pStyle w:val="12"/>
            </w:pPr>
            <w:r>
              <w:t>成本</w:t>
            </w:r>
          </w:p>
        </w:tc>
        <w:tc>
          <w:tcPr>
            <w:tcW w:w="4380" w:type="dxa"/>
            <w:vAlign w:val="center"/>
          </w:tcPr>
          <w:p>
            <w:pPr>
              <w:pStyle w:val="12"/>
            </w:pPr>
            <w:r>
              <w:t>14.405677万元</w:t>
            </w:r>
          </w:p>
        </w:tc>
        <w:tc>
          <w:tcPr>
            <w:tcW w:w="3210" w:type="dxa"/>
            <w:vAlign w:val="center"/>
          </w:tcPr>
          <w:p>
            <w:pPr>
              <w:pStyle w:val="12"/>
            </w:pPr>
            <w:r>
              <w:t>10014.405677万元</w:t>
            </w:r>
          </w:p>
        </w:tc>
        <w:tc>
          <w:tcPr>
            <w:tcW w:w="235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1816" w:type="dxa"/>
            <w:vAlign w:val="center"/>
          </w:tcPr>
          <w:p>
            <w:pPr>
              <w:pStyle w:val="12"/>
            </w:pPr>
            <w:r>
              <w:t>经济效益</w:t>
            </w:r>
          </w:p>
        </w:tc>
        <w:tc>
          <w:tcPr>
            <w:tcW w:w="4380" w:type="dxa"/>
            <w:vAlign w:val="center"/>
          </w:tcPr>
          <w:p>
            <w:pPr>
              <w:pStyle w:val="12"/>
            </w:pPr>
            <w:r>
              <w:t>保障村民夜间出行安全</w:t>
            </w:r>
          </w:p>
        </w:tc>
        <w:tc>
          <w:tcPr>
            <w:tcW w:w="3210" w:type="dxa"/>
            <w:vAlign w:val="center"/>
          </w:tcPr>
          <w:p>
            <w:pPr>
              <w:pStyle w:val="12"/>
            </w:pPr>
            <w:r>
              <w:t>≥95保障村民夜间出行安全</w:t>
            </w:r>
          </w:p>
        </w:tc>
        <w:tc>
          <w:tcPr>
            <w:tcW w:w="235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1816" w:type="dxa"/>
            <w:vAlign w:val="center"/>
          </w:tcPr>
          <w:p>
            <w:pPr>
              <w:pStyle w:val="12"/>
            </w:pPr>
            <w:r>
              <w:t>社会效益</w:t>
            </w:r>
          </w:p>
        </w:tc>
        <w:tc>
          <w:tcPr>
            <w:tcW w:w="4380" w:type="dxa"/>
            <w:vAlign w:val="center"/>
          </w:tcPr>
          <w:p>
            <w:pPr>
              <w:pStyle w:val="12"/>
            </w:pPr>
            <w:r>
              <w:t>改善农村人居环境</w:t>
            </w:r>
          </w:p>
        </w:tc>
        <w:tc>
          <w:tcPr>
            <w:tcW w:w="3210" w:type="dxa"/>
            <w:vAlign w:val="center"/>
          </w:tcPr>
          <w:p>
            <w:pPr>
              <w:pStyle w:val="12"/>
            </w:pPr>
            <w:r>
              <w:t>≥95改善农村人居环境</w:t>
            </w:r>
          </w:p>
        </w:tc>
        <w:tc>
          <w:tcPr>
            <w:tcW w:w="235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1816" w:type="dxa"/>
            <w:vAlign w:val="center"/>
          </w:tcPr>
          <w:p>
            <w:pPr>
              <w:pStyle w:val="12"/>
            </w:pPr>
            <w:r>
              <w:t>生态效益</w:t>
            </w:r>
          </w:p>
        </w:tc>
        <w:tc>
          <w:tcPr>
            <w:tcW w:w="4380" w:type="dxa"/>
            <w:vAlign w:val="center"/>
          </w:tcPr>
          <w:p>
            <w:pPr>
              <w:pStyle w:val="12"/>
            </w:pPr>
            <w:r>
              <w:t>提升村容村貌</w:t>
            </w:r>
          </w:p>
        </w:tc>
        <w:tc>
          <w:tcPr>
            <w:tcW w:w="3210" w:type="dxa"/>
            <w:vAlign w:val="center"/>
          </w:tcPr>
          <w:p>
            <w:pPr>
              <w:pStyle w:val="12"/>
            </w:pPr>
            <w:r>
              <w:t>≥95提升村容村貌</w:t>
            </w:r>
          </w:p>
        </w:tc>
        <w:tc>
          <w:tcPr>
            <w:tcW w:w="235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1816" w:type="dxa"/>
            <w:vAlign w:val="center"/>
          </w:tcPr>
          <w:p>
            <w:pPr>
              <w:pStyle w:val="12"/>
            </w:pPr>
            <w:r>
              <w:t>可持续影响</w:t>
            </w:r>
          </w:p>
        </w:tc>
        <w:tc>
          <w:tcPr>
            <w:tcW w:w="4380" w:type="dxa"/>
            <w:vAlign w:val="center"/>
          </w:tcPr>
          <w:p>
            <w:pPr>
              <w:pStyle w:val="12"/>
            </w:pPr>
            <w:r>
              <w:t>提升村民幸福指数</w:t>
            </w:r>
          </w:p>
        </w:tc>
        <w:tc>
          <w:tcPr>
            <w:tcW w:w="3210" w:type="dxa"/>
            <w:vAlign w:val="center"/>
          </w:tcPr>
          <w:p>
            <w:pPr>
              <w:pStyle w:val="12"/>
            </w:pPr>
            <w:r>
              <w:t>≥95提升村民幸福指数</w:t>
            </w:r>
          </w:p>
        </w:tc>
        <w:tc>
          <w:tcPr>
            <w:tcW w:w="235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1816" w:type="dxa"/>
            <w:vAlign w:val="center"/>
          </w:tcPr>
          <w:p>
            <w:pPr>
              <w:pStyle w:val="12"/>
            </w:pPr>
            <w:r>
              <w:t>满意度</w:t>
            </w:r>
          </w:p>
        </w:tc>
        <w:tc>
          <w:tcPr>
            <w:tcW w:w="4380" w:type="dxa"/>
            <w:vAlign w:val="center"/>
          </w:tcPr>
          <w:p>
            <w:pPr>
              <w:pStyle w:val="12"/>
            </w:pPr>
            <w:r>
              <w:t>群众满意度≥95%</w:t>
            </w:r>
          </w:p>
        </w:tc>
        <w:tc>
          <w:tcPr>
            <w:tcW w:w="3210" w:type="dxa"/>
            <w:vAlign w:val="center"/>
          </w:tcPr>
          <w:p>
            <w:pPr>
              <w:pStyle w:val="12"/>
            </w:pPr>
            <w:r>
              <w:t>≥95群众满意度≥95%</w:t>
            </w:r>
          </w:p>
        </w:tc>
        <w:tc>
          <w:tcPr>
            <w:tcW w:w="2359" w:type="dxa"/>
            <w:vAlign w:val="center"/>
          </w:tcPr>
          <w:p>
            <w:pPr>
              <w:pStyle w:val="12"/>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17、关于提前下达2026年省级财政衔接推进乡村振兴补助资金项目绩效目标表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13012826P000002100150</w:t>
            </w:r>
          </w:p>
        </w:tc>
        <w:tc>
          <w:tcPr>
            <w:tcW w:w="2835" w:type="dxa"/>
            <w:vAlign w:val="center"/>
          </w:tcPr>
          <w:p>
            <w:pPr>
              <w:pStyle w:val="10"/>
            </w:pPr>
            <w:r>
              <w:t>项目名称</w:t>
            </w:r>
          </w:p>
        </w:tc>
        <w:tc>
          <w:tcPr>
            <w:tcW w:w="6095" w:type="dxa"/>
            <w:gridSpan w:val="3"/>
            <w:vAlign w:val="center"/>
          </w:tcPr>
          <w:p>
            <w:pPr>
              <w:pStyle w:val="12"/>
            </w:pPr>
            <w:r>
              <w:t>关于提前下达2026年省级财政衔接推进乡村振兴补助资金项目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438.00</w:t>
            </w:r>
          </w:p>
        </w:tc>
        <w:tc>
          <w:tcPr>
            <w:tcW w:w="2835" w:type="dxa"/>
            <w:vAlign w:val="center"/>
          </w:tcPr>
          <w:p>
            <w:pPr>
              <w:pStyle w:val="10"/>
            </w:pPr>
            <w:r>
              <w:t>其中：财政    资金</w:t>
            </w:r>
          </w:p>
        </w:tc>
        <w:tc>
          <w:tcPr>
            <w:tcW w:w="2551" w:type="dxa"/>
            <w:vAlign w:val="center"/>
          </w:tcPr>
          <w:p>
            <w:pPr>
              <w:pStyle w:val="12"/>
            </w:pPr>
            <w:r>
              <w:t>438.00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投入产业项目，增加衔接资金收益。收益金用于增加脱贫户和监测对象收入。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110.00</w:t>
            </w:r>
          </w:p>
        </w:tc>
        <w:tc>
          <w:tcPr>
            <w:tcW w:w="2835" w:type="dxa"/>
            <w:vAlign w:val="center"/>
          </w:tcPr>
          <w:p>
            <w:pPr>
              <w:pStyle w:val="13"/>
            </w:pPr>
            <w:r>
              <w:t>220.00</w:t>
            </w:r>
          </w:p>
        </w:tc>
        <w:tc>
          <w:tcPr>
            <w:tcW w:w="2551" w:type="dxa"/>
            <w:vAlign w:val="center"/>
          </w:tcPr>
          <w:p>
            <w:pPr>
              <w:pStyle w:val="13"/>
            </w:pPr>
            <w:r>
              <w:t>330.00</w:t>
            </w:r>
          </w:p>
        </w:tc>
        <w:tc>
          <w:tcPr>
            <w:tcW w:w="3544" w:type="dxa"/>
            <w:gridSpan w:val="2"/>
            <w:vAlign w:val="center"/>
          </w:tcPr>
          <w:p>
            <w:pPr>
              <w:pStyle w:val="13"/>
            </w:pPr>
            <w:r>
              <w:t>438.00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1.收益金用于增加脱贫户和监测对象收入</w:t>
            </w:r>
          </w:p>
          <w:p>
            <w:pPr>
              <w:pStyle w:val="12"/>
            </w:pPr>
            <w:r>
              <w:t xml:space="preserve">2.投入产业项目，增加衔接资金收益。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981"/>
        <w:gridCol w:w="4860"/>
        <w:gridCol w:w="2685"/>
        <w:gridCol w:w="223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1981" w:type="dxa"/>
            <w:vAlign w:val="center"/>
          </w:tcPr>
          <w:p>
            <w:pPr>
              <w:pStyle w:val="10"/>
            </w:pPr>
            <w:r>
              <w:t>三级指标</w:t>
            </w:r>
          </w:p>
        </w:tc>
        <w:tc>
          <w:tcPr>
            <w:tcW w:w="4860" w:type="dxa"/>
            <w:vAlign w:val="center"/>
          </w:tcPr>
          <w:p>
            <w:pPr>
              <w:pStyle w:val="10"/>
            </w:pPr>
            <w:r>
              <w:t>绩效指标描述</w:t>
            </w:r>
          </w:p>
        </w:tc>
        <w:tc>
          <w:tcPr>
            <w:tcW w:w="2685" w:type="dxa"/>
            <w:vAlign w:val="center"/>
          </w:tcPr>
          <w:p>
            <w:pPr>
              <w:pStyle w:val="10"/>
            </w:pPr>
            <w:r>
              <w:t>指标值</w:t>
            </w:r>
          </w:p>
        </w:tc>
        <w:tc>
          <w:tcPr>
            <w:tcW w:w="223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1981" w:type="dxa"/>
            <w:vAlign w:val="center"/>
          </w:tcPr>
          <w:p>
            <w:pPr>
              <w:pStyle w:val="12"/>
            </w:pPr>
            <w:r>
              <w:t>数量</w:t>
            </w:r>
          </w:p>
        </w:tc>
        <w:tc>
          <w:tcPr>
            <w:tcW w:w="4860" w:type="dxa"/>
            <w:vAlign w:val="center"/>
          </w:tcPr>
          <w:p>
            <w:pPr>
              <w:pStyle w:val="12"/>
            </w:pPr>
            <w:r>
              <w:t>投资实施项目数量≥2</w:t>
            </w:r>
          </w:p>
        </w:tc>
        <w:tc>
          <w:tcPr>
            <w:tcW w:w="2685" w:type="dxa"/>
            <w:vAlign w:val="center"/>
          </w:tcPr>
          <w:p>
            <w:pPr>
              <w:pStyle w:val="12"/>
            </w:pPr>
            <w:r>
              <w:t>≥95投资实施项目数量≥2</w:t>
            </w:r>
          </w:p>
        </w:tc>
        <w:tc>
          <w:tcPr>
            <w:tcW w:w="223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1981" w:type="dxa"/>
            <w:vAlign w:val="center"/>
          </w:tcPr>
          <w:p>
            <w:pPr>
              <w:pStyle w:val="12"/>
            </w:pPr>
            <w:r>
              <w:t>质量</w:t>
            </w:r>
          </w:p>
        </w:tc>
        <w:tc>
          <w:tcPr>
            <w:tcW w:w="4860" w:type="dxa"/>
            <w:vAlign w:val="center"/>
          </w:tcPr>
          <w:p>
            <w:pPr>
              <w:pStyle w:val="12"/>
            </w:pPr>
            <w:r>
              <w:t>增加脱贫人口和监测对象收入，提高群众满意度</w:t>
            </w:r>
          </w:p>
        </w:tc>
        <w:tc>
          <w:tcPr>
            <w:tcW w:w="2685" w:type="dxa"/>
            <w:vAlign w:val="center"/>
          </w:tcPr>
          <w:p>
            <w:pPr>
              <w:pStyle w:val="12"/>
            </w:pPr>
            <w:r>
              <w:t>≥95增加脱贫人口和监测对象收入，提高群众满意度</w:t>
            </w:r>
          </w:p>
        </w:tc>
        <w:tc>
          <w:tcPr>
            <w:tcW w:w="223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1981" w:type="dxa"/>
            <w:vAlign w:val="center"/>
          </w:tcPr>
          <w:p>
            <w:pPr>
              <w:pStyle w:val="12"/>
            </w:pPr>
            <w:r>
              <w:t>完成时限</w:t>
            </w:r>
          </w:p>
        </w:tc>
        <w:tc>
          <w:tcPr>
            <w:tcW w:w="4860" w:type="dxa"/>
            <w:vAlign w:val="center"/>
          </w:tcPr>
          <w:p>
            <w:pPr>
              <w:pStyle w:val="12"/>
            </w:pPr>
            <w:r>
              <w:t>年底完成</w:t>
            </w:r>
          </w:p>
        </w:tc>
        <w:tc>
          <w:tcPr>
            <w:tcW w:w="2685" w:type="dxa"/>
            <w:vAlign w:val="center"/>
          </w:tcPr>
          <w:p>
            <w:pPr>
              <w:pStyle w:val="12"/>
            </w:pPr>
            <w:r>
              <w:t>100年底完成</w:t>
            </w:r>
          </w:p>
        </w:tc>
        <w:tc>
          <w:tcPr>
            <w:tcW w:w="223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1981" w:type="dxa"/>
            <w:vAlign w:val="center"/>
          </w:tcPr>
          <w:p>
            <w:pPr>
              <w:pStyle w:val="12"/>
            </w:pPr>
            <w:r>
              <w:t>成本</w:t>
            </w:r>
          </w:p>
        </w:tc>
        <w:tc>
          <w:tcPr>
            <w:tcW w:w="4860" w:type="dxa"/>
            <w:vAlign w:val="center"/>
          </w:tcPr>
          <w:p>
            <w:pPr>
              <w:pStyle w:val="12"/>
            </w:pPr>
            <w:r>
              <w:t>438万元</w:t>
            </w:r>
          </w:p>
        </w:tc>
        <w:tc>
          <w:tcPr>
            <w:tcW w:w="2685" w:type="dxa"/>
            <w:vAlign w:val="center"/>
          </w:tcPr>
          <w:p>
            <w:pPr>
              <w:pStyle w:val="12"/>
            </w:pPr>
            <w:r>
              <w:t>100438万元</w:t>
            </w:r>
          </w:p>
        </w:tc>
        <w:tc>
          <w:tcPr>
            <w:tcW w:w="223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1981" w:type="dxa"/>
            <w:vAlign w:val="center"/>
          </w:tcPr>
          <w:p>
            <w:pPr>
              <w:pStyle w:val="12"/>
            </w:pPr>
            <w:r>
              <w:t>经济效益</w:t>
            </w:r>
          </w:p>
        </w:tc>
        <w:tc>
          <w:tcPr>
            <w:tcW w:w="4860" w:type="dxa"/>
            <w:vAlign w:val="center"/>
          </w:tcPr>
          <w:p>
            <w:pPr>
              <w:pStyle w:val="12"/>
            </w:pPr>
            <w:r>
              <w:t>增加脱贫人口及监测对象收入</w:t>
            </w:r>
          </w:p>
        </w:tc>
        <w:tc>
          <w:tcPr>
            <w:tcW w:w="2685" w:type="dxa"/>
            <w:vAlign w:val="center"/>
          </w:tcPr>
          <w:p>
            <w:pPr>
              <w:pStyle w:val="12"/>
            </w:pPr>
            <w:r>
              <w:t>≥95增加脱贫人口及监测对象收入</w:t>
            </w:r>
          </w:p>
        </w:tc>
        <w:tc>
          <w:tcPr>
            <w:tcW w:w="223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1981" w:type="dxa"/>
            <w:vAlign w:val="center"/>
          </w:tcPr>
          <w:p>
            <w:pPr>
              <w:pStyle w:val="12"/>
            </w:pPr>
            <w:r>
              <w:t>社会效益</w:t>
            </w:r>
          </w:p>
        </w:tc>
        <w:tc>
          <w:tcPr>
            <w:tcW w:w="4860" w:type="dxa"/>
            <w:vAlign w:val="center"/>
          </w:tcPr>
          <w:p>
            <w:pPr>
              <w:pStyle w:val="12"/>
            </w:pPr>
            <w:r>
              <w:t>带动脱贫人口和监测对象持续增收</w:t>
            </w:r>
          </w:p>
        </w:tc>
        <w:tc>
          <w:tcPr>
            <w:tcW w:w="2685" w:type="dxa"/>
            <w:vAlign w:val="center"/>
          </w:tcPr>
          <w:p>
            <w:pPr>
              <w:pStyle w:val="12"/>
            </w:pPr>
            <w:r>
              <w:t>≥95带动脱贫人口和监测对象持续增收</w:t>
            </w:r>
          </w:p>
        </w:tc>
        <w:tc>
          <w:tcPr>
            <w:tcW w:w="223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1981" w:type="dxa"/>
            <w:vAlign w:val="center"/>
          </w:tcPr>
          <w:p>
            <w:pPr>
              <w:pStyle w:val="12"/>
            </w:pPr>
            <w:r>
              <w:t>生态效益</w:t>
            </w:r>
          </w:p>
        </w:tc>
        <w:tc>
          <w:tcPr>
            <w:tcW w:w="4860" w:type="dxa"/>
            <w:vAlign w:val="center"/>
          </w:tcPr>
          <w:p>
            <w:pPr>
              <w:pStyle w:val="12"/>
            </w:pPr>
            <w:r>
              <w:t>改善人居环境，提高群众满意度</w:t>
            </w:r>
          </w:p>
        </w:tc>
        <w:tc>
          <w:tcPr>
            <w:tcW w:w="2685" w:type="dxa"/>
            <w:vAlign w:val="center"/>
          </w:tcPr>
          <w:p>
            <w:pPr>
              <w:pStyle w:val="12"/>
            </w:pPr>
            <w:r>
              <w:t>≥95改善人居环境，提高群众满意度</w:t>
            </w:r>
          </w:p>
        </w:tc>
        <w:tc>
          <w:tcPr>
            <w:tcW w:w="223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1981" w:type="dxa"/>
            <w:vAlign w:val="center"/>
          </w:tcPr>
          <w:p>
            <w:pPr>
              <w:pStyle w:val="12"/>
            </w:pPr>
            <w:r>
              <w:t>可持续影响</w:t>
            </w:r>
          </w:p>
        </w:tc>
        <w:tc>
          <w:tcPr>
            <w:tcW w:w="4860" w:type="dxa"/>
            <w:vAlign w:val="center"/>
          </w:tcPr>
          <w:p>
            <w:pPr>
              <w:pStyle w:val="12"/>
            </w:pPr>
            <w:r>
              <w:t>兜牢民生底线</w:t>
            </w:r>
          </w:p>
        </w:tc>
        <w:tc>
          <w:tcPr>
            <w:tcW w:w="2685" w:type="dxa"/>
            <w:vAlign w:val="center"/>
          </w:tcPr>
          <w:p>
            <w:pPr>
              <w:pStyle w:val="12"/>
            </w:pPr>
            <w:r>
              <w:t>≥95兜牢民生底线</w:t>
            </w:r>
          </w:p>
        </w:tc>
        <w:tc>
          <w:tcPr>
            <w:tcW w:w="223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1981" w:type="dxa"/>
            <w:vAlign w:val="center"/>
          </w:tcPr>
          <w:p>
            <w:pPr>
              <w:pStyle w:val="12"/>
            </w:pPr>
            <w:r>
              <w:t>满意度</w:t>
            </w:r>
          </w:p>
        </w:tc>
        <w:tc>
          <w:tcPr>
            <w:tcW w:w="4860" w:type="dxa"/>
            <w:vAlign w:val="center"/>
          </w:tcPr>
          <w:p>
            <w:pPr>
              <w:pStyle w:val="12"/>
            </w:pPr>
            <w:r>
              <w:t>群众满意度95%以上</w:t>
            </w:r>
          </w:p>
        </w:tc>
        <w:tc>
          <w:tcPr>
            <w:tcW w:w="2685" w:type="dxa"/>
            <w:vAlign w:val="center"/>
          </w:tcPr>
          <w:p>
            <w:pPr>
              <w:pStyle w:val="12"/>
            </w:pPr>
            <w:r>
              <w:t>≥95群众满意度95%以上</w:t>
            </w:r>
          </w:p>
        </w:tc>
        <w:tc>
          <w:tcPr>
            <w:tcW w:w="2239" w:type="dxa"/>
            <w:vAlign w:val="center"/>
          </w:tcPr>
          <w:p>
            <w:pPr>
              <w:pStyle w:val="12"/>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18、关于提前下达2026年省级耕地建设与利用资金（耕地质量提升等支出方向）项目绩效目标表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13012826P00000610012U</w:t>
            </w:r>
          </w:p>
        </w:tc>
        <w:tc>
          <w:tcPr>
            <w:tcW w:w="2835" w:type="dxa"/>
            <w:vAlign w:val="center"/>
          </w:tcPr>
          <w:p>
            <w:pPr>
              <w:pStyle w:val="10"/>
            </w:pPr>
            <w:r>
              <w:t>项目名称</w:t>
            </w:r>
          </w:p>
        </w:tc>
        <w:tc>
          <w:tcPr>
            <w:tcW w:w="6095" w:type="dxa"/>
            <w:gridSpan w:val="3"/>
            <w:vAlign w:val="center"/>
          </w:tcPr>
          <w:p>
            <w:pPr>
              <w:pStyle w:val="12"/>
            </w:pPr>
            <w:r>
              <w:t>关于提前下达2026年省级耕地建设与利用资金（耕地质量提升等支出方向）项目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21.60</w:t>
            </w:r>
          </w:p>
        </w:tc>
        <w:tc>
          <w:tcPr>
            <w:tcW w:w="2835" w:type="dxa"/>
            <w:vAlign w:val="center"/>
          </w:tcPr>
          <w:p>
            <w:pPr>
              <w:pStyle w:val="10"/>
            </w:pPr>
            <w:r>
              <w:t>其中：财政    资金</w:t>
            </w:r>
          </w:p>
        </w:tc>
        <w:tc>
          <w:tcPr>
            <w:tcW w:w="2551" w:type="dxa"/>
            <w:vAlign w:val="center"/>
          </w:tcPr>
          <w:p>
            <w:pPr>
              <w:pStyle w:val="12"/>
            </w:pPr>
            <w:r>
              <w:t>21.60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按照实施方案，开展农田建设维养。长期定位监测点及辅点共4个监测点的调查监测、田间试验、容重测试、土样采集及检测等。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w:t>
            </w:r>
          </w:p>
        </w:tc>
        <w:tc>
          <w:tcPr>
            <w:tcW w:w="2835" w:type="dxa"/>
            <w:vAlign w:val="center"/>
          </w:tcPr>
          <w:p>
            <w:pPr>
              <w:pStyle w:val="13"/>
            </w:pPr>
            <w:r>
              <w:t>10.00</w:t>
            </w:r>
          </w:p>
        </w:tc>
        <w:tc>
          <w:tcPr>
            <w:tcW w:w="2551" w:type="dxa"/>
            <w:vAlign w:val="center"/>
          </w:tcPr>
          <w:p>
            <w:pPr>
              <w:pStyle w:val="13"/>
            </w:pPr>
            <w:r>
              <w:t>15.00</w:t>
            </w:r>
          </w:p>
        </w:tc>
        <w:tc>
          <w:tcPr>
            <w:tcW w:w="3544" w:type="dxa"/>
            <w:gridSpan w:val="2"/>
            <w:vAlign w:val="center"/>
          </w:tcPr>
          <w:p>
            <w:pPr>
              <w:pStyle w:val="13"/>
            </w:pPr>
            <w:r>
              <w:t>21.60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1.长期定位监测点及辅点共4个监测点的调查监测、田间试验、容重测试、土样采集及检测等</w:t>
            </w:r>
          </w:p>
          <w:p>
            <w:pPr>
              <w:pStyle w:val="12"/>
            </w:pPr>
            <w:r>
              <w:t>2.按照实施方案，开展农田建设维养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5386" w:type="dxa"/>
            <w:vAlign w:val="center"/>
          </w:tcPr>
          <w:p>
            <w:pPr>
              <w:pStyle w:val="12"/>
            </w:pPr>
            <w:r>
              <w:t>高标准农田水利设施进行维修养护；完成长期定位监测点2个及辅点2个共4个点的监测</w:t>
            </w:r>
          </w:p>
        </w:tc>
        <w:tc>
          <w:tcPr>
            <w:tcW w:w="2268" w:type="dxa"/>
            <w:vAlign w:val="center"/>
          </w:tcPr>
          <w:p>
            <w:pPr>
              <w:pStyle w:val="12"/>
            </w:pPr>
            <w:r>
              <w:t>≥95高标准农田水利设施进行维修养护；完成长期定位监测点2个及辅点2个共4个点的监测</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5386" w:type="dxa"/>
            <w:vAlign w:val="center"/>
          </w:tcPr>
          <w:p>
            <w:pPr>
              <w:pStyle w:val="12"/>
            </w:pPr>
            <w:r>
              <w:t>保证农田水利设备正常运行；年度监测、田间试验、土样采集、检测100%</w:t>
            </w:r>
          </w:p>
        </w:tc>
        <w:tc>
          <w:tcPr>
            <w:tcW w:w="2268" w:type="dxa"/>
            <w:vAlign w:val="center"/>
          </w:tcPr>
          <w:p>
            <w:pPr>
              <w:pStyle w:val="12"/>
            </w:pPr>
            <w:r>
              <w:t>≥95保证农田水利设备正常运行；年度监测、田间试验、土样采集、检测100%</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年底完成</w:t>
            </w:r>
          </w:p>
        </w:tc>
        <w:tc>
          <w:tcPr>
            <w:tcW w:w="2268" w:type="dxa"/>
            <w:vAlign w:val="center"/>
          </w:tcPr>
          <w:p>
            <w:pPr>
              <w:pStyle w:val="12"/>
            </w:pPr>
            <w:r>
              <w:t>100年底完成</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5386" w:type="dxa"/>
            <w:vAlign w:val="center"/>
          </w:tcPr>
          <w:p>
            <w:pPr>
              <w:pStyle w:val="12"/>
            </w:pPr>
            <w:r>
              <w:t>21.6万元</w:t>
            </w:r>
          </w:p>
        </w:tc>
        <w:tc>
          <w:tcPr>
            <w:tcW w:w="2268" w:type="dxa"/>
            <w:vAlign w:val="center"/>
          </w:tcPr>
          <w:p>
            <w:pPr>
              <w:pStyle w:val="12"/>
            </w:pPr>
            <w:r>
              <w:t>10021.6万元</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w:t>
            </w:r>
          </w:p>
        </w:tc>
        <w:tc>
          <w:tcPr>
            <w:tcW w:w="5386" w:type="dxa"/>
            <w:vAlign w:val="center"/>
          </w:tcPr>
          <w:p>
            <w:pPr>
              <w:pStyle w:val="12"/>
            </w:pPr>
            <w:r>
              <w:t>粮食综合生产能力明显提升</w:t>
            </w:r>
          </w:p>
        </w:tc>
        <w:tc>
          <w:tcPr>
            <w:tcW w:w="2268" w:type="dxa"/>
            <w:vAlign w:val="center"/>
          </w:tcPr>
          <w:p>
            <w:pPr>
              <w:pStyle w:val="12"/>
            </w:pPr>
            <w:r>
              <w:t>≥95粮食综合生产能力明显提升</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w:t>
            </w:r>
          </w:p>
        </w:tc>
        <w:tc>
          <w:tcPr>
            <w:tcW w:w="5386" w:type="dxa"/>
            <w:vAlign w:val="center"/>
          </w:tcPr>
          <w:p>
            <w:pPr>
              <w:pStyle w:val="12"/>
            </w:pPr>
            <w:r>
              <w:t>提高耕地质量 指导耕地质量管理</w:t>
            </w:r>
          </w:p>
        </w:tc>
        <w:tc>
          <w:tcPr>
            <w:tcW w:w="2268" w:type="dxa"/>
            <w:vAlign w:val="center"/>
          </w:tcPr>
          <w:p>
            <w:pPr>
              <w:pStyle w:val="12"/>
            </w:pPr>
            <w:r>
              <w:t>≥95提高耕地质量 指导耕地质量管理</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5386" w:type="dxa"/>
            <w:vAlign w:val="center"/>
          </w:tcPr>
          <w:p>
            <w:pPr>
              <w:pStyle w:val="12"/>
            </w:pPr>
            <w:r>
              <w:t>耕地质量、水资源利用率逐步提升</w:t>
            </w:r>
          </w:p>
        </w:tc>
        <w:tc>
          <w:tcPr>
            <w:tcW w:w="2268" w:type="dxa"/>
            <w:vAlign w:val="center"/>
          </w:tcPr>
          <w:p>
            <w:pPr>
              <w:pStyle w:val="12"/>
            </w:pPr>
            <w:r>
              <w:t>≥95耕地质量、水资源利用率逐步提升</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5386" w:type="dxa"/>
            <w:vAlign w:val="center"/>
          </w:tcPr>
          <w:p>
            <w:pPr>
              <w:pStyle w:val="12"/>
            </w:pPr>
            <w:r>
              <w:t>农业种植结构进一步优化</w:t>
            </w:r>
          </w:p>
        </w:tc>
        <w:tc>
          <w:tcPr>
            <w:tcW w:w="2268" w:type="dxa"/>
            <w:vAlign w:val="center"/>
          </w:tcPr>
          <w:p>
            <w:pPr>
              <w:pStyle w:val="12"/>
            </w:pPr>
            <w:r>
              <w:t>≥95农业种植结构进一步优化</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受益群众满意度</w:t>
            </w:r>
          </w:p>
        </w:tc>
        <w:tc>
          <w:tcPr>
            <w:tcW w:w="2268" w:type="dxa"/>
            <w:vAlign w:val="center"/>
          </w:tcPr>
          <w:p>
            <w:pPr>
              <w:pStyle w:val="12"/>
            </w:pPr>
            <w:r>
              <w:t>≥95受益群众满意度</w:t>
            </w:r>
          </w:p>
        </w:tc>
        <w:tc>
          <w:tcPr>
            <w:tcW w:w="1276" w:type="dxa"/>
            <w:vAlign w:val="center"/>
          </w:tcPr>
          <w:p>
            <w:pPr>
              <w:pStyle w:val="12"/>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19、关于提前下达2026年省级粮油生产保障资金项目绩效目标表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13012826P000009100048</w:t>
            </w:r>
          </w:p>
        </w:tc>
        <w:tc>
          <w:tcPr>
            <w:tcW w:w="2835" w:type="dxa"/>
            <w:vAlign w:val="center"/>
          </w:tcPr>
          <w:p>
            <w:pPr>
              <w:pStyle w:val="10"/>
            </w:pPr>
            <w:r>
              <w:t>项目名称</w:t>
            </w:r>
          </w:p>
        </w:tc>
        <w:tc>
          <w:tcPr>
            <w:tcW w:w="6095" w:type="dxa"/>
            <w:gridSpan w:val="3"/>
            <w:vAlign w:val="center"/>
          </w:tcPr>
          <w:p>
            <w:pPr>
              <w:pStyle w:val="12"/>
            </w:pPr>
            <w:r>
              <w:t>关于提前下达2026年省级粮油生产保障资金项目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156.55</w:t>
            </w:r>
          </w:p>
        </w:tc>
        <w:tc>
          <w:tcPr>
            <w:tcW w:w="2835" w:type="dxa"/>
            <w:vAlign w:val="center"/>
          </w:tcPr>
          <w:p>
            <w:pPr>
              <w:pStyle w:val="10"/>
            </w:pPr>
            <w:r>
              <w:t>其中：财政    资金</w:t>
            </w:r>
          </w:p>
        </w:tc>
        <w:tc>
          <w:tcPr>
            <w:tcW w:w="2551" w:type="dxa"/>
            <w:vAlign w:val="center"/>
          </w:tcPr>
          <w:p>
            <w:pPr>
              <w:pStyle w:val="12"/>
            </w:pPr>
            <w:r>
              <w:t>156.55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实现全县19.8万亩冬小麦田“一喷三防”全覆盖，0.7万亩大豆玉米复合种植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40.00</w:t>
            </w:r>
          </w:p>
        </w:tc>
        <w:tc>
          <w:tcPr>
            <w:tcW w:w="2835" w:type="dxa"/>
            <w:vAlign w:val="center"/>
          </w:tcPr>
          <w:p>
            <w:pPr>
              <w:pStyle w:val="13"/>
            </w:pPr>
            <w:r>
              <w:t>80.00</w:t>
            </w:r>
          </w:p>
        </w:tc>
        <w:tc>
          <w:tcPr>
            <w:tcW w:w="2551" w:type="dxa"/>
            <w:vAlign w:val="center"/>
          </w:tcPr>
          <w:p>
            <w:pPr>
              <w:pStyle w:val="13"/>
            </w:pPr>
            <w:r>
              <w:t>120.00</w:t>
            </w:r>
          </w:p>
        </w:tc>
        <w:tc>
          <w:tcPr>
            <w:tcW w:w="3544" w:type="dxa"/>
            <w:gridSpan w:val="2"/>
            <w:vAlign w:val="center"/>
          </w:tcPr>
          <w:p>
            <w:pPr>
              <w:pStyle w:val="13"/>
            </w:pPr>
            <w:r>
              <w:t>156.55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1.实现全县19.8万亩冬小麦田“一喷三防”全覆盖</w:t>
            </w:r>
          </w:p>
          <w:p>
            <w:pPr>
              <w:pStyle w:val="12"/>
            </w:pPr>
            <w:r>
              <w:t>2.0.7万亩大豆玉米复合种植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5386" w:type="dxa"/>
            <w:vAlign w:val="center"/>
          </w:tcPr>
          <w:p>
            <w:pPr>
              <w:pStyle w:val="12"/>
            </w:pPr>
            <w:r>
              <w:t>1、0.7万亩大豆玉米复合种植 2、小麦“一喷三防”面积19.8万亩</w:t>
            </w:r>
          </w:p>
        </w:tc>
        <w:tc>
          <w:tcPr>
            <w:tcW w:w="2268" w:type="dxa"/>
            <w:vAlign w:val="center"/>
          </w:tcPr>
          <w:p>
            <w:pPr>
              <w:pStyle w:val="12"/>
            </w:pPr>
            <w:r>
              <w:t>≥951、0.7万亩大豆玉米复合种植 2、小麦“一喷三防”面积19.8万亩</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5386" w:type="dxa"/>
            <w:vAlign w:val="center"/>
          </w:tcPr>
          <w:p>
            <w:pPr>
              <w:pStyle w:val="12"/>
            </w:pPr>
            <w:r>
              <w:t>延长灌浆、有效遏制病虫害流行爆发、增加粒重</w:t>
            </w:r>
          </w:p>
        </w:tc>
        <w:tc>
          <w:tcPr>
            <w:tcW w:w="2268" w:type="dxa"/>
            <w:vAlign w:val="center"/>
          </w:tcPr>
          <w:p>
            <w:pPr>
              <w:pStyle w:val="12"/>
            </w:pPr>
            <w:r>
              <w:t>≥95延长灌浆、有效遏制病虫害流行爆发、增加粒重</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年底完成</w:t>
            </w:r>
          </w:p>
        </w:tc>
        <w:tc>
          <w:tcPr>
            <w:tcW w:w="2268" w:type="dxa"/>
            <w:vAlign w:val="center"/>
          </w:tcPr>
          <w:p>
            <w:pPr>
              <w:pStyle w:val="12"/>
            </w:pPr>
            <w:r>
              <w:t>100年底完成</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5386" w:type="dxa"/>
            <w:vAlign w:val="center"/>
          </w:tcPr>
          <w:p>
            <w:pPr>
              <w:pStyle w:val="12"/>
            </w:pPr>
            <w:r>
              <w:t>156.55万元</w:t>
            </w:r>
          </w:p>
        </w:tc>
        <w:tc>
          <w:tcPr>
            <w:tcW w:w="2268" w:type="dxa"/>
            <w:vAlign w:val="center"/>
          </w:tcPr>
          <w:p>
            <w:pPr>
              <w:pStyle w:val="12"/>
            </w:pPr>
            <w:r>
              <w:t>100156.55万元</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w:t>
            </w:r>
          </w:p>
        </w:tc>
        <w:tc>
          <w:tcPr>
            <w:tcW w:w="5386" w:type="dxa"/>
            <w:vAlign w:val="center"/>
          </w:tcPr>
          <w:p>
            <w:pPr>
              <w:pStyle w:val="12"/>
            </w:pPr>
            <w:r>
              <w:t>粮食综合效益提高</w:t>
            </w:r>
          </w:p>
        </w:tc>
        <w:tc>
          <w:tcPr>
            <w:tcW w:w="2268" w:type="dxa"/>
            <w:vAlign w:val="center"/>
          </w:tcPr>
          <w:p>
            <w:pPr>
              <w:pStyle w:val="12"/>
            </w:pPr>
            <w:r>
              <w:t>≥95粮食综合效益提高</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w:t>
            </w:r>
          </w:p>
        </w:tc>
        <w:tc>
          <w:tcPr>
            <w:tcW w:w="5386" w:type="dxa"/>
            <w:vAlign w:val="center"/>
          </w:tcPr>
          <w:p>
            <w:pPr>
              <w:pStyle w:val="12"/>
            </w:pPr>
            <w:r>
              <w:t>社会效益提升</w:t>
            </w:r>
          </w:p>
        </w:tc>
        <w:tc>
          <w:tcPr>
            <w:tcW w:w="2268" w:type="dxa"/>
            <w:vAlign w:val="center"/>
          </w:tcPr>
          <w:p>
            <w:pPr>
              <w:pStyle w:val="12"/>
            </w:pPr>
            <w:r>
              <w:t>≥95社会效益提升</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5386" w:type="dxa"/>
            <w:vAlign w:val="center"/>
          </w:tcPr>
          <w:p>
            <w:pPr>
              <w:pStyle w:val="12"/>
            </w:pPr>
            <w:r>
              <w:t>重大病虫害危害损失率≦5%</w:t>
            </w:r>
          </w:p>
        </w:tc>
        <w:tc>
          <w:tcPr>
            <w:tcW w:w="2268" w:type="dxa"/>
            <w:vAlign w:val="center"/>
          </w:tcPr>
          <w:p>
            <w:pPr>
              <w:pStyle w:val="12"/>
            </w:pPr>
            <w:r>
              <w:t>≥95重大病虫害危害损失率≦5%</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5386" w:type="dxa"/>
            <w:vAlign w:val="center"/>
          </w:tcPr>
          <w:p>
            <w:pPr>
              <w:pStyle w:val="12"/>
            </w:pPr>
            <w:r>
              <w:t>持续推进粮食产量提升</w:t>
            </w:r>
          </w:p>
        </w:tc>
        <w:tc>
          <w:tcPr>
            <w:tcW w:w="2268" w:type="dxa"/>
            <w:vAlign w:val="center"/>
          </w:tcPr>
          <w:p>
            <w:pPr>
              <w:pStyle w:val="12"/>
            </w:pPr>
            <w:r>
              <w:t>≥95持续推进粮食产量提升</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服务对象满意度</w:t>
            </w:r>
          </w:p>
        </w:tc>
        <w:tc>
          <w:tcPr>
            <w:tcW w:w="2268" w:type="dxa"/>
            <w:vAlign w:val="center"/>
          </w:tcPr>
          <w:p>
            <w:pPr>
              <w:pStyle w:val="12"/>
            </w:pPr>
            <w:r>
              <w:t>≥95服务对象满意度</w:t>
            </w:r>
          </w:p>
        </w:tc>
        <w:tc>
          <w:tcPr>
            <w:tcW w:w="1276" w:type="dxa"/>
            <w:vAlign w:val="center"/>
          </w:tcPr>
          <w:p>
            <w:pPr>
              <w:pStyle w:val="12"/>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20、关于提前下达2026年省级农业产业发展资金项目绩效目标表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13012826P000008100100</w:t>
            </w:r>
          </w:p>
        </w:tc>
        <w:tc>
          <w:tcPr>
            <w:tcW w:w="2835" w:type="dxa"/>
            <w:vAlign w:val="center"/>
          </w:tcPr>
          <w:p>
            <w:pPr>
              <w:pStyle w:val="10"/>
            </w:pPr>
            <w:r>
              <w:t>项目名称</w:t>
            </w:r>
          </w:p>
        </w:tc>
        <w:tc>
          <w:tcPr>
            <w:tcW w:w="6095" w:type="dxa"/>
            <w:gridSpan w:val="3"/>
            <w:vAlign w:val="center"/>
          </w:tcPr>
          <w:p>
            <w:pPr>
              <w:pStyle w:val="12"/>
            </w:pPr>
            <w:r>
              <w:t>关于提前下达2026年省级农业产业发展资金项目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243.50</w:t>
            </w:r>
          </w:p>
        </w:tc>
        <w:tc>
          <w:tcPr>
            <w:tcW w:w="2835" w:type="dxa"/>
            <w:vAlign w:val="center"/>
          </w:tcPr>
          <w:p>
            <w:pPr>
              <w:pStyle w:val="10"/>
            </w:pPr>
            <w:r>
              <w:t>其中：财政    资金</w:t>
            </w:r>
          </w:p>
        </w:tc>
        <w:tc>
          <w:tcPr>
            <w:tcW w:w="2551" w:type="dxa"/>
            <w:vAlign w:val="center"/>
          </w:tcPr>
          <w:p>
            <w:pPr>
              <w:pStyle w:val="12"/>
            </w:pPr>
            <w:r>
              <w:t>243.50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农机购置与应用补贴，水产现代种业工程，省级奶业振兴资金，农村乱占耕地建房 住宅类房屋专项整治资金。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60.00</w:t>
            </w:r>
          </w:p>
        </w:tc>
        <w:tc>
          <w:tcPr>
            <w:tcW w:w="2835" w:type="dxa"/>
            <w:vAlign w:val="center"/>
          </w:tcPr>
          <w:p>
            <w:pPr>
              <w:pStyle w:val="13"/>
            </w:pPr>
            <w:r>
              <w:t>120.00</w:t>
            </w:r>
          </w:p>
        </w:tc>
        <w:tc>
          <w:tcPr>
            <w:tcW w:w="2551" w:type="dxa"/>
            <w:vAlign w:val="center"/>
          </w:tcPr>
          <w:p>
            <w:pPr>
              <w:pStyle w:val="13"/>
            </w:pPr>
            <w:r>
              <w:t>180.00</w:t>
            </w:r>
          </w:p>
        </w:tc>
        <w:tc>
          <w:tcPr>
            <w:tcW w:w="3544" w:type="dxa"/>
            <w:gridSpan w:val="2"/>
            <w:vAlign w:val="center"/>
          </w:tcPr>
          <w:p>
            <w:pPr>
              <w:pStyle w:val="13"/>
            </w:pPr>
            <w:r>
              <w:t>243.50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1.补贴机具台数（套）≥101台（套），受益户数≥77户，农机补贴年度登记率95%以上。</w:t>
            </w:r>
          </w:p>
          <w:p>
            <w:pPr>
              <w:pStyle w:val="12"/>
            </w:pPr>
            <w:r>
              <w:t>2.对购买性控冻精的奶牛养殖场给予16.5万元补贴，对首次通过国家学生饮用奶奶源基地认证的养殖企业给予2万元奖励，对参加2025年全省种子母牛选育活动，综合育种值达到全省前200名的奶牛，每头奖励0.5万元，对参加全基因组遗传评估的2400头奶牛给予每头不高于200元补贴；对参加A2奶牛筛选测定的2400头奶牛给予每头不高于50元补贴，通过项目实施，引进中华鳖亲鳖1000只,引进稚鳖100000只。</w:t>
            </w:r>
          </w:p>
          <w:p>
            <w:pPr>
              <w:pStyle w:val="12"/>
            </w:pPr>
            <w:r>
              <w:t>3.2026年底前全县整治图斑验收销号数量比例不低于85%</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5386" w:type="dxa"/>
            <w:vAlign w:val="center"/>
          </w:tcPr>
          <w:p>
            <w:pPr>
              <w:pStyle w:val="12"/>
            </w:pPr>
            <w:r>
              <w:t>补贴机具台数（套）≥101台（套），受益户数≥77户，农机补贴年度登记率95%以上。全县整治图斑验收销号数量比例不低于85%</w:t>
            </w:r>
          </w:p>
        </w:tc>
        <w:tc>
          <w:tcPr>
            <w:tcW w:w="2268" w:type="dxa"/>
            <w:vAlign w:val="center"/>
          </w:tcPr>
          <w:p>
            <w:pPr>
              <w:pStyle w:val="12"/>
            </w:pPr>
            <w:r>
              <w:t>≥95补贴机具台数（套）≥101台（套），受益户数≥77户，农机补贴年度登记率95%以上。全县整治图斑验收销号数量比例不低于85%</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5386" w:type="dxa"/>
            <w:vAlign w:val="center"/>
          </w:tcPr>
          <w:p>
            <w:pPr>
              <w:pStyle w:val="12"/>
            </w:pPr>
            <w:r>
              <w:t>资金按时发放</w:t>
            </w:r>
          </w:p>
        </w:tc>
        <w:tc>
          <w:tcPr>
            <w:tcW w:w="2268" w:type="dxa"/>
            <w:vAlign w:val="center"/>
          </w:tcPr>
          <w:p>
            <w:pPr>
              <w:pStyle w:val="12"/>
            </w:pPr>
            <w:r>
              <w:t>≥95资金按时发放</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年底完成</w:t>
            </w:r>
          </w:p>
        </w:tc>
        <w:tc>
          <w:tcPr>
            <w:tcW w:w="2268" w:type="dxa"/>
            <w:vAlign w:val="center"/>
          </w:tcPr>
          <w:p>
            <w:pPr>
              <w:pStyle w:val="12"/>
            </w:pPr>
            <w:r>
              <w:t>100年底完成</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5386" w:type="dxa"/>
            <w:vAlign w:val="center"/>
          </w:tcPr>
          <w:p>
            <w:pPr>
              <w:pStyle w:val="12"/>
            </w:pPr>
            <w:r>
              <w:t>243.5万元</w:t>
            </w:r>
          </w:p>
        </w:tc>
        <w:tc>
          <w:tcPr>
            <w:tcW w:w="2268" w:type="dxa"/>
            <w:vAlign w:val="center"/>
          </w:tcPr>
          <w:p>
            <w:pPr>
              <w:pStyle w:val="12"/>
            </w:pPr>
            <w:r>
              <w:t>100243.5万元</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w:t>
            </w:r>
          </w:p>
        </w:tc>
        <w:tc>
          <w:tcPr>
            <w:tcW w:w="5386" w:type="dxa"/>
            <w:vAlign w:val="center"/>
          </w:tcPr>
          <w:p>
            <w:pPr>
              <w:pStyle w:val="12"/>
            </w:pPr>
            <w:r>
              <w:t>带动农民购机。通过引进新品种，提高我县水产种业水平。</w:t>
            </w:r>
          </w:p>
        </w:tc>
        <w:tc>
          <w:tcPr>
            <w:tcW w:w="2268" w:type="dxa"/>
            <w:vAlign w:val="center"/>
          </w:tcPr>
          <w:p>
            <w:pPr>
              <w:pStyle w:val="12"/>
            </w:pPr>
            <w:r>
              <w:t>≥95带动农民购机。通过引进新品种，提高我县水产种业水平。</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w:t>
            </w:r>
          </w:p>
        </w:tc>
        <w:tc>
          <w:tcPr>
            <w:tcW w:w="5386" w:type="dxa"/>
            <w:vAlign w:val="center"/>
          </w:tcPr>
          <w:p>
            <w:pPr>
              <w:pStyle w:val="12"/>
            </w:pPr>
            <w:r>
              <w:t>提高农业机械化水平，提高农业综合生产能力，为实施乡村振兴战略提供坚实支撑。促进生鲜乳奶源基地稳步发展。</w:t>
            </w:r>
          </w:p>
        </w:tc>
        <w:tc>
          <w:tcPr>
            <w:tcW w:w="2268" w:type="dxa"/>
            <w:vAlign w:val="center"/>
          </w:tcPr>
          <w:p>
            <w:pPr>
              <w:pStyle w:val="12"/>
            </w:pPr>
            <w:r>
              <w:t>≥95提高农业机械化水平，提高农业综合生产能力，为实施乡村振兴战略提供坚实支撑。促进生鲜乳奶源基地稳步发展。</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5386" w:type="dxa"/>
            <w:vAlign w:val="center"/>
          </w:tcPr>
          <w:p>
            <w:pPr>
              <w:pStyle w:val="12"/>
            </w:pPr>
            <w:r>
              <w:t>生态效益提高</w:t>
            </w:r>
          </w:p>
        </w:tc>
        <w:tc>
          <w:tcPr>
            <w:tcW w:w="2268" w:type="dxa"/>
            <w:vAlign w:val="center"/>
          </w:tcPr>
          <w:p>
            <w:pPr>
              <w:pStyle w:val="12"/>
            </w:pPr>
            <w:r>
              <w:t>≥95生态效益提高</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5386" w:type="dxa"/>
            <w:vAlign w:val="center"/>
          </w:tcPr>
          <w:p>
            <w:pPr>
              <w:pStyle w:val="12"/>
            </w:pPr>
            <w:r>
              <w:t>促进农业高质高效发展，助力全面推进乡村振兴、加快农业农村现代化</w:t>
            </w:r>
          </w:p>
        </w:tc>
        <w:tc>
          <w:tcPr>
            <w:tcW w:w="2268" w:type="dxa"/>
            <w:vAlign w:val="center"/>
          </w:tcPr>
          <w:p>
            <w:pPr>
              <w:pStyle w:val="12"/>
            </w:pPr>
            <w:r>
              <w:t>≥95促进农业高质高效发展，助力全面推进乡村振兴、加快农业农村现代化</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农户满意度≧95%</w:t>
            </w:r>
          </w:p>
        </w:tc>
        <w:tc>
          <w:tcPr>
            <w:tcW w:w="2268" w:type="dxa"/>
            <w:vAlign w:val="center"/>
          </w:tcPr>
          <w:p>
            <w:pPr>
              <w:pStyle w:val="12"/>
            </w:pPr>
            <w:r>
              <w:t>≥95农户满意度≧95%</w:t>
            </w:r>
          </w:p>
        </w:tc>
        <w:tc>
          <w:tcPr>
            <w:tcW w:w="1276" w:type="dxa"/>
            <w:vAlign w:val="center"/>
          </w:tcPr>
          <w:p>
            <w:pPr>
              <w:pStyle w:val="12"/>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21、关于提前下达2026年省级农业防灾减灾和水利救灾资金项目绩效目标表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13012826P00001110007W</w:t>
            </w:r>
          </w:p>
        </w:tc>
        <w:tc>
          <w:tcPr>
            <w:tcW w:w="2835" w:type="dxa"/>
            <w:vAlign w:val="center"/>
          </w:tcPr>
          <w:p>
            <w:pPr>
              <w:pStyle w:val="10"/>
            </w:pPr>
            <w:r>
              <w:t>项目名称</w:t>
            </w:r>
          </w:p>
        </w:tc>
        <w:tc>
          <w:tcPr>
            <w:tcW w:w="6095" w:type="dxa"/>
            <w:gridSpan w:val="3"/>
            <w:vAlign w:val="center"/>
          </w:tcPr>
          <w:p>
            <w:pPr>
              <w:pStyle w:val="12"/>
            </w:pPr>
            <w:r>
              <w:t>关于提前下达2026年省级农业防灾减灾和水利救灾资金项目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173.27</w:t>
            </w:r>
          </w:p>
        </w:tc>
        <w:tc>
          <w:tcPr>
            <w:tcW w:w="2835" w:type="dxa"/>
            <w:vAlign w:val="center"/>
          </w:tcPr>
          <w:p>
            <w:pPr>
              <w:pStyle w:val="10"/>
            </w:pPr>
            <w:r>
              <w:t>其中：财政    资金</w:t>
            </w:r>
          </w:p>
        </w:tc>
        <w:tc>
          <w:tcPr>
            <w:tcW w:w="2551" w:type="dxa"/>
            <w:vAlign w:val="center"/>
          </w:tcPr>
          <w:p>
            <w:pPr>
              <w:pStyle w:val="12"/>
            </w:pPr>
            <w:r>
              <w:t>173.27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2025年养殖环节收集的病死猪全部进行无害化处理。屠宰环节收集的病害猪全部无害化处理。2、保障畜禽统计监测工作正常开展。3、口蹄疫、高致病性禽流感、布病、小反刍兽疫等强制免疫病种春秋防检查养殖场户免疫密度90%以上，春秋防检查免疫抗体合格率70%以上，不发生区域性重大动物疫情。4、农产品质量安全检测与控制能力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40.00</w:t>
            </w:r>
          </w:p>
        </w:tc>
        <w:tc>
          <w:tcPr>
            <w:tcW w:w="2835" w:type="dxa"/>
            <w:vAlign w:val="center"/>
          </w:tcPr>
          <w:p>
            <w:pPr>
              <w:pStyle w:val="13"/>
            </w:pPr>
            <w:r>
              <w:t>80.00</w:t>
            </w:r>
          </w:p>
        </w:tc>
        <w:tc>
          <w:tcPr>
            <w:tcW w:w="2551" w:type="dxa"/>
            <w:vAlign w:val="center"/>
          </w:tcPr>
          <w:p>
            <w:pPr>
              <w:pStyle w:val="13"/>
            </w:pPr>
            <w:r>
              <w:t>120.00</w:t>
            </w:r>
          </w:p>
        </w:tc>
        <w:tc>
          <w:tcPr>
            <w:tcW w:w="3544" w:type="dxa"/>
            <w:gridSpan w:val="2"/>
            <w:vAlign w:val="center"/>
          </w:tcPr>
          <w:p>
            <w:pPr>
              <w:pStyle w:val="13"/>
            </w:pPr>
            <w:r>
              <w:t>173.27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1.2025年养殖环节收集的病死猪全部进行无害化处理。屠宰环节收集的病害猪全部无害化处理。</w:t>
            </w:r>
          </w:p>
          <w:p>
            <w:pPr>
              <w:pStyle w:val="12"/>
            </w:pPr>
            <w:r>
              <w:t>2.保障畜禽统计监测工作正常开展</w:t>
            </w:r>
          </w:p>
          <w:p>
            <w:pPr>
              <w:pStyle w:val="12"/>
            </w:pPr>
            <w:r>
              <w:t>3.口蹄疫、高致病性禽流感、布病、小反刍兽疫等强制免疫病种春秋防检查养殖场户免疫密度90%以上，春秋防检查免疫抗体合格率70%以上，不发生区域性重大动物疫情。</w:t>
            </w:r>
          </w:p>
          <w:p>
            <w:pPr>
              <w:pStyle w:val="12"/>
            </w:pPr>
            <w:r>
              <w:t>4.农产品质量安全检测与控制能力提升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5386" w:type="dxa"/>
            <w:vAlign w:val="center"/>
          </w:tcPr>
          <w:p>
            <w:pPr>
              <w:pStyle w:val="12"/>
            </w:pPr>
            <w:r>
              <w:t>重大动物疫情应扑杀动物扑杀率100%，2025年养殖环节收集的病死猪全部进行无害化处理，足额发放上级拨付的屠宰环节病害猪无害化处理补贴资金，全部监测点核查一遍。电子追溯点150个。</w:t>
            </w:r>
          </w:p>
        </w:tc>
        <w:tc>
          <w:tcPr>
            <w:tcW w:w="2268" w:type="dxa"/>
            <w:vAlign w:val="center"/>
          </w:tcPr>
          <w:p>
            <w:pPr>
              <w:pStyle w:val="12"/>
            </w:pPr>
            <w:r>
              <w:t>≥95重大动物疫情应扑杀动物扑杀率100%，2025年养殖环节收集的病死猪全部进行无害化处理，足额发放上级拨付的屠宰环节病害猪无害化处理补贴资金，全部监测点核查一遍。电子追溯点150个。</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5386" w:type="dxa"/>
            <w:vAlign w:val="center"/>
          </w:tcPr>
          <w:p>
            <w:pPr>
              <w:pStyle w:val="12"/>
            </w:pPr>
            <w:r>
              <w:t>除布病外其他强制免疫病种的抗体合格率常年保持70%以上。建立网格化监管模式</w:t>
            </w:r>
          </w:p>
        </w:tc>
        <w:tc>
          <w:tcPr>
            <w:tcW w:w="2268" w:type="dxa"/>
            <w:vAlign w:val="center"/>
          </w:tcPr>
          <w:p>
            <w:pPr>
              <w:pStyle w:val="12"/>
            </w:pPr>
            <w:r>
              <w:t>≥95除布病外其他强制免疫病种的抗体合格率常年保持70%以上</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2026年完成</w:t>
            </w:r>
          </w:p>
        </w:tc>
        <w:tc>
          <w:tcPr>
            <w:tcW w:w="2268" w:type="dxa"/>
            <w:vAlign w:val="center"/>
          </w:tcPr>
          <w:p>
            <w:pPr>
              <w:pStyle w:val="12"/>
            </w:pPr>
            <w:r>
              <w:t>1002026年完成</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5386" w:type="dxa"/>
            <w:vAlign w:val="center"/>
          </w:tcPr>
          <w:p>
            <w:pPr>
              <w:pStyle w:val="12"/>
            </w:pPr>
            <w:r>
              <w:t>173.27万元</w:t>
            </w:r>
          </w:p>
        </w:tc>
        <w:tc>
          <w:tcPr>
            <w:tcW w:w="2268" w:type="dxa"/>
            <w:vAlign w:val="center"/>
          </w:tcPr>
          <w:p>
            <w:pPr>
              <w:pStyle w:val="12"/>
            </w:pPr>
            <w:r>
              <w:t>100173.27万元</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w:t>
            </w:r>
          </w:p>
        </w:tc>
        <w:tc>
          <w:tcPr>
            <w:tcW w:w="5386" w:type="dxa"/>
            <w:vAlign w:val="center"/>
          </w:tcPr>
          <w:p>
            <w:pPr>
              <w:pStyle w:val="12"/>
            </w:pPr>
            <w:r>
              <w:t>促进养殖户增收；提升农产品质量安全监管能力</w:t>
            </w:r>
          </w:p>
        </w:tc>
        <w:tc>
          <w:tcPr>
            <w:tcW w:w="2268" w:type="dxa"/>
            <w:vAlign w:val="center"/>
          </w:tcPr>
          <w:p>
            <w:pPr>
              <w:pStyle w:val="12"/>
            </w:pPr>
            <w:r>
              <w:t>≥95促进养殖户增收；提升农产品质量安全监管能力</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w:t>
            </w:r>
          </w:p>
        </w:tc>
        <w:tc>
          <w:tcPr>
            <w:tcW w:w="5386" w:type="dxa"/>
            <w:vAlign w:val="center"/>
          </w:tcPr>
          <w:p>
            <w:pPr>
              <w:pStyle w:val="12"/>
            </w:pPr>
            <w:r>
              <w:t>不发生区域性重大动物疫病，养殖业稳定发展；统计监测工作正常开展</w:t>
            </w:r>
          </w:p>
        </w:tc>
        <w:tc>
          <w:tcPr>
            <w:tcW w:w="2268" w:type="dxa"/>
            <w:vAlign w:val="center"/>
          </w:tcPr>
          <w:p>
            <w:pPr>
              <w:pStyle w:val="12"/>
            </w:pPr>
            <w:r>
              <w:t>≥95不发生区域性重大动物疫病，养殖业稳定发展；统计监测工作正常开展</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5386" w:type="dxa"/>
            <w:vAlign w:val="center"/>
          </w:tcPr>
          <w:p>
            <w:pPr>
              <w:pStyle w:val="12"/>
            </w:pPr>
            <w:r>
              <w:t>促进养殖业健康发展</w:t>
            </w:r>
          </w:p>
        </w:tc>
        <w:tc>
          <w:tcPr>
            <w:tcW w:w="2268" w:type="dxa"/>
            <w:vAlign w:val="center"/>
          </w:tcPr>
          <w:p>
            <w:pPr>
              <w:pStyle w:val="12"/>
            </w:pPr>
            <w:r>
              <w:t>≥95促进养殖业健康发展</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5386" w:type="dxa"/>
            <w:vAlign w:val="center"/>
          </w:tcPr>
          <w:p>
            <w:pPr>
              <w:pStyle w:val="12"/>
            </w:pPr>
            <w:r>
              <w:t>促进养殖业可持续发展</w:t>
            </w:r>
          </w:p>
        </w:tc>
        <w:tc>
          <w:tcPr>
            <w:tcW w:w="2268" w:type="dxa"/>
            <w:vAlign w:val="center"/>
          </w:tcPr>
          <w:p>
            <w:pPr>
              <w:pStyle w:val="12"/>
            </w:pPr>
            <w:r>
              <w:t>≥95促进养殖业可持续发展</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减少疫病发生，保障养殖户利益</w:t>
            </w:r>
          </w:p>
        </w:tc>
        <w:tc>
          <w:tcPr>
            <w:tcW w:w="2268" w:type="dxa"/>
            <w:vAlign w:val="center"/>
          </w:tcPr>
          <w:p>
            <w:pPr>
              <w:pStyle w:val="12"/>
            </w:pPr>
            <w:r>
              <w:t>≥95减少疫病发生，保障养殖户利益</w:t>
            </w:r>
          </w:p>
        </w:tc>
        <w:tc>
          <w:tcPr>
            <w:tcW w:w="1276" w:type="dxa"/>
            <w:vAlign w:val="center"/>
          </w:tcPr>
          <w:p>
            <w:pPr>
              <w:pStyle w:val="12"/>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22、关于提前下达2026年省级农业经营主体能力提升资金项目绩效目标表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13012826P000005100055</w:t>
            </w:r>
          </w:p>
        </w:tc>
        <w:tc>
          <w:tcPr>
            <w:tcW w:w="2835" w:type="dxa"/>
            <w:vAlign w:val="center"/>
          </w:tcPr>
          <w:p>
            <w:pPr>
              <w:pStyle w:val="10"/>
            </w:pPr>
            <w:r>
              <w:t>项目名称</w:t>
            </w:r>
          </w:p>
        </w:tc>
        <w:tc>
          <w:tcPr>
            <w:tcW w:w="6095" w:type="dxa"/>
            <w:gridSpan w:val="3"/>
            <w:vAlign w:val="center"/>
          </w:tcPr>
          <w:p>
            <w:pPr>
              <w:pStyle w:val="12"/>
            </w:pPr>
            <w:r>
              <w:t>关于提前下达2026年省级农业经营主体能力提升资金项目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为开展金融服务提供资金支持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0.25</w:t>
            </w:r>
          </w:p>
        </w:tc>
        <w:tc>
          <w:tcPr>
            <w:tcW w:w="2835" w:type="dxa"/>
            <w:vAlign w:val="center"/>
          </w:tcPr>
          <w:p>
            <w:pPr>
              <w:pStyle w:val="13"/>
            </w:pPr>
            <w:r>
              <w:t>0.50</w:t>
            </w:r>
          </w:p>
        </w:tc>
        <w:tc>
          <w:tcPr>
            <w:tcW w:w="2551" w:type="dxa"/>
            <w:vAlign w:val="center"/>
          </w:tcPr>
          <w:p>
            <w:pPr>
              <w:pStyle w:val="13"/>
            </w:pPr>
            <w:r>
              <w:t>0.75</w:t>
            </w:r>
          </w:p>
        </w:tc>
        <w:tc>
          <w:tcPr>
            <w:tcW w:w="3544" w:type="dxa"/>
            <w:gridSpan w:val="2"/>
            <w:vAlign w:val="center"/>
          </w:tcPr>
          <w:p>
            <w:pPr>
              <w:pStyle w:val="13"/>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1.为开展金融服务提供资金支持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981"/>
        <w:gridCol w:w="4545"/>
        <w:gridCol w:w="2925"/>
        <w:gridCol w:w="23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1981" w:type="dxa"/>
            <w:vAlign w:val="center"/>
          </w:tcPr>
          <w:p>
            <w:pPr>
              <w:pStyle w:val="10"/>
            </w:pPr>
            <w:r>
              <w:t>三级指标</w:t>
            </w:r>
          </w:p>
        </w:tc>
        <w:tc>
          <w:tcPr>
            <w:tcW w:w="4545" w:type="dxa"/>
            <w:vAlign w:val="center"/>
          </w:tcPr>
          <w:p>
            <w:pPr>
              <w:pStyle w:val="10"/>
            </w:pPr>
            <w:r>
              <w:t>绩效指标描述</w:t>
            </w:r>
          </w:p>
        </w:tc>
        <w:tc>
          <w:tcPr>
            <w:tcW w:w="2925" w:type="dxa"/>
            <w:vAlign w:val="center"/>
          </w:tcPr>
          <w:p>
            <w:pPr>
              <w:pStyle w:val="10"/>
            </w:pPr>
            <w:r>
              <w:t>指标值</w:t>
            </w:r>
          </w:p>
        </w:tc>
        <w:tc>
          <w:tcPr>
            <w:tcW w:w="23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1981" w:type="dxa"/>
            <w:vAlign w:val="center"/>
          </w:tcPr>
          <w:p>
            <w:pPr>
              <w:pStyle w:val="12"/>
            </w:pPr>
            <w:r>
              <w:t>数量</w:t>
            </w:r>
          </w:p>
        </w:tc>
        <w:tc>
          <w:tcPr>
            <w:tcW w:w="4545" w:type="dxa"/>
            <w:vAlign w:val="center"/>
          </w:tcPr>
          <w:p>
            <w:pPr>
              <w:pStyle w:val="12"/>
            </w:pPr>
            <w:r>
              <w:t>为开展金融服务提供资金支持</w:t>
            </w:r>
          </w:p>
        </w:tc>
        <w:tc>
          <w:tcPr>
            <w:tcW w:w="2925" w:type="dxa"/>
            <w:vAlign w:val="center"/>
          </w:tcPr>
          <w:p>
            <w:pPr>
              <w:pStyle w:val="12"/>
            </w:pPr>
            <w:r>
              <w:t>≥95为开展金融服务提供资金支持</w:t>
            </w:r>
          </w:p>
        </w:tc>
        <w:tc>
          <w:tcPr>
            <w:tcW w:w="2314"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1981" w:type="dxa"/>
            <w:vAlign w:val="center"/>
          </w:tcPr>
          <w:p>
            <w:pPr>
              <w:pStyle w:val="12"/>
            </w:pPr>
            <w:r>
              <w:t>质量</w:t>
            </w:r>
          </w:p>
        </w:tc>
        <w:tc>
          <w:tcPr>
            <w:tcW w:w="4545" w:type="dxa"/>
            <w:vAlign w:val="center"/>
          </w:tcPr>
          <w:p>
            <w:pPr>
              <w:pStyle w:val="12"/>
            </w:pPr>
            <w:r>
              <w:t>为开展金融服务提供资金支持</w:t>
            </w:r>
          </w:p>
        </w:tc>
        <w:tc>
          <w:tcPr>
            <w:tcW w:w="2925" w:type="dxa"/>
            <w:vAlign w:val="center"/>
          </w:tcPr>
          <w:p>
            <w:pPr>
              <w:pStyle w:val="12"/>
            </w:pPr>
            <w:r>
              <w:t>≥95为6名专员开展金融服务提供资金支持</w:t>
            </w:r>
          </w:p>
        </w:tc>
        <w:tc>
          <w:tcPr>
            <w:tcW w:w="2314"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1981" w:type="dxa"/>
            <w:vAlign w:val="center"/>
          </w:tcPr>
          <w:p>
            <w:pPr>
              <w:pStyle w:val="12"/>
            </w:pPr>
            <w:r>
              <w:t>完成时限</w:t>
            </w:r>
          </w:p>
        </w:tc>
        <w:tc>
          <w:tcPr>
            <w:tcW w:w="4545" w:type="dxa"/>
            <w:vAlign w:val="center"/>
          </w:tcPr>
          <w:p>
            <w:pPr>
              <w:pStyle w:val="12"/>
            </w:pPr>
            <w:r>
              <w:t>年底完成</w:t>
            </w:r>
          </w:p>
        </w:tc>
        <w:tc>
          <w:tcPr>
            <w:tcW w:w="2925" w:type="dxa"/>
            <w:vAlign w:val="center"/>
          </w:tcPr>
          <w:p>
            <w:pPr>
              <w:pStyle w:val="12"/>
            </w:pPr>
            <w:r>
              <w:t>100年底完成</w:t>
            </w:r>
          </w:p>
        </w:tc>
        <w:tc>
          <w:tcPr>
            <w:tcW w:w="2314"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1981" w:type="dxa"/>
            <w:vAlign w:val="center"/>
          </w:tcPr>
          <w:p>
            <w:pPr>
              <w:pStyle w:val="12"/>
            </w:pPr>
            <w:r>
              <w:t>成本</w:t>
            </w:r>
          </w:p>
        </w:tc>
        <w:tc>
          <w:tcPr>
            <w:tcW w:w="4545" w:type="dxa"/>
            <w:vAlign w:val="center"/>
          </w:tcPr>
          <w:p>
            <w:pPr>
              <w:pStyle w:val="12"/>
            </w:pPr>
            <w:r>
              <w:t>1万元</w:t>
            </w:r>
          </w:p>
        </w:tc>
        <w:tc>
          <w:tcPr>
            <w:tcW w:w="2925" w:type="dxa"/>
            <w:vAlign w:val="center"/>
          </w:tcPr>
          <w:p>
            <w:pPr>
              <w:pStyle w:val="12"/>
            </w:pPr>
            <w:r>
              <w:t>1001万元</w:t>
            </w:r>
          </w:p>
        </w:tc>
        <w:tc>
          <w:tcPr>
            <w:tcW w:w="2314"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1981" w:type="dxa"/>
            <w:vAlign w:val="center"/>
          </w:tcPr>
          <w:p>
            <w:pPr>
              <w:pStyle w:val="12"/>
            </w:pPr>
            <w:r>
              <w:t>经济效益</w:t>
            </w:r>
          </w:p>
        </w:tc>
        <w:tc>
          <w:tcPr>
            <w:tcW w:w="4545" w:type="dxa"/>
            <w:vAlign w:val="center"/>
          </w:tcPr>
          <w:p>
            <w:pPr>
              <w:pStyle w:val="12"/>
            </w:pPr>
            <w:r>
              <w:t>满足农民群众和新型经营主体多元化的金融需求</w:t>
            </w:r>
          </w:p>
        </w:tc>
        <w:tc>
          <w:tcPr>
            <w:tcW w:w="2925" w:type="dxa"/>
            <w:vAlign w:val="center"/>
          </w:tcPr>
          <w:p>
            <w:pPr>
              <w:pStyle w:val="12"/>
            </w:pPr>
            <w:r>
              <w:t>≥95满足农民群众和新型经营主体多元化的金融需求</w:t>
            </w:r>
          </w:p>
        </w:tc>
        <w:tc>
          <w:tcPr>
            <w:tcW w:w="2314"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1981" w:type="dxa"/>
            <w:vAlign w:val="center"/>
          </w:tcPr>
          <w:p>
            <w:pPr>
              <w:pStyle w:val="12"/>
            </w:pPr>
            <w:r>
              <w:t>社会效益</w:t>
            </w:r>
          </w:p>
        </w:tc>
        <w:tc>
          <w:tcPr>
            <w:tcW w:w="4545" w:type="dxa"/>
            <w:vAlign w:val="center"/>
          </w:tcPr>
          <w:p>
            <w:pPr>
              <w:pStyle w:val="12"/>
            </w:pPr>
            <w:r>
              <w:t>满足农民群众和新型经营主体多元化的金融需求</w:t>
            </w:r>
          </w:p>
        </w:tc>
        <w:tc>
          <w:tcPr>
            <w:tcW w:w="2925" w:type="dxa"/>
            <w:vAlign w:val="center"/>
          </w:tcPr>
          <w:p>
            <w:pPr>
              <w:pStyle w:val="12"/>
            </w:pPr>
            <w:r>
              <w:t>≥95满足农民群众和新型经营主体多元化的金融需求</w:t>
            </w:r>
          </w:p>
        </w:tc>
        <w:tc>
          <w:tcPr>
            <w:tcW w:w="2314"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1981" w:type="dxa"/>
            <w:vAlign w:val="center"/>
          </w:tcPr>
          <w:p>
            <w:pPr>
              <w:pStyle w:val="12"/>
            </w:pPr>
            <w:r>
              <w:t>生态效益</w:t>
            </w:r>
          </w:p>
        </w:tc>
        <w:tc>
          <w:tcPr>
            <w:tcW w:w="4545" w:type="dxa"/>
            <w:vAlign w:val="center"/>
          </w:tcPr>
          <w:p>
            <w:pPr>
              <w:pStyle w:val="12"/>
            </w:pPr>
            <w:r>
              <w:t>推动农村经济持续健康发展</w:t>
            </w:r>
          </w:p>
        </w:tc>
        <w:tc>
          <w:tcPr>
            <w:tcW w:w="2925" w:type="dxa"/>
            <w:vAlign w:val="center"/>
          </w:tcPr>
          <w:p>
            <w:pPr>
              <w:pStyle w:val="12"/>
            </w:pPr>
            <w:r>
              <w:t>≥95推动农村经济持续健康发展</w:t>
            </w:r>
          </w:p>
        </w:tc>
        <w:tc>
          <w:tcPr>
            <w:tcW w:w="2314"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1981" w:type="dxa"/>
            <w:vAlign w:val="center"/>
          </w:tcPr>
          <w:p>
            <w:pPr>
              <w:pStyle w:val="12"/>
            </w:pPr>
            <w:r>
              <w:t>可持续影响</w:t>
            </w:r>
          </w:p>
        </w:tc>
        <w:tc>
          <w:tcPr>
            <w:tcW w:w="4545" w:type="dxa"/>
            <w:vAlign w:val="center"/>
          </w:tcPr>
          <w:p>
            <w:pPr>
              <w:pStyle w:val="12"/>
            </w:pPr>
            <w:r>
              <w:t>推动农村经济持续健康发展</w:t>
            </w:r>
          </w:p>
        </w:tc>
        <w:tc>
          <w:tcPr>
            <w:tcW w:w="2925" w:type="dxa"/>
            <w:vAlign w:val="center"/>
          </w:tcPr>
          <w:p>
            <w:pPr>
              <w:pStyle w:val="12"/>
            </w:pPr>
            <w:r>
              <w:t>≥95推动农村经济持续健康发展</w:t>
            </w:r>
          </w:p>
        </w:tc>
        <w:tc>
          <w:tcPr>
            <w:tcW w:w="2314"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1981" w:type="dxa"/>
            <w:vAlign w:val="center"/>
          </w:tcPr>
          <w:p>
            <w:pPr>
              <w:pStyle w:val="12"/>
            </w:pPr>
            <w:r>
              <w:t>满意度</w:t>
            </w:r>
          </w:p>
        </w:tc>
        <w:tc>
          <w:tcPr>
            <w:tcW w:w="4545" w:type="dxa"/>
            <w:vAlign w:val="center"/>
          </w:tcPr>
          <w:p>
            <w:pPr>
              <w:pStyle w:val="12"/>
            </w:pPr>
            <w:r>
              <w:t>服务对象满意度</w:t>
            </w:r>
          </w:p>
        </w:tc>
        <w:tc>
          <w:tcPr>
            <w:tcW w:w="2925" w:type="dxa"/>
            <w:vAlign w:val="center"/>
          </w:tcPr>
          <w:p>
            <w:pPr>
              <w:pStyle w:val="12"/>
            </w:pPr>
            <w:r>
              <w:t>≥95服务对象满意度</w:t>
            </w:r>
          </w:p>
        </w:tc>
        <w:tc>
          <w:tcPr>
            <w:tcW w:w="2314" w:type="dxa"/>
            <w:vAlign w:val="center"/>
          </w:tcPr>
          <w:p>
            <w:pPr>
              <w:pStyle w:val="12"/>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23、关于提前下达2026年省级农业生态资源保护资金项目绩效目标表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13012826P000313100515</w:t>
            </w:r>
          </w:p>
        </w:tc>
        <w:tc>
          <w:tcPr>
            <w:tcW w:w="2835" w:type="dxa"/>
            <w:vAlign w:val="center"/>
          </w:tcPr>
          <w:p>
            <w:pPr>
              <w:pStyle w:val="10"/>
            </w:pPr>
            <w:r>
              <w:t>项目名称</w:t>
            </w:r>
          </w:p>
        </w:tc>
        <w:tc>
          <w:tcPr>
            <w:tcW w:w="6095" w:type="dxa"/>
            <w:gridSpan w:val="3"/>
            <w:vAlign w:val="center"/>
          </w:tcPr>
          <w:p>
            <w:pPr>
              <w:pStyle w:val="12"/>
            </w:pPr>
            <w:r>
              <w:t>关于提前下达2026年省级农业生态资源保护资金项目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推广应用加厚高强度地膜0.2万亩，对农作物病虫害监测全面调查，准确分析预测，及时报送信息和预报发布，完成全年田间监测农作物病虫害次数≥36次，有力保障农业丰收和粮食安全。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1.50</w:t>
            </w:r>
          </w:p>
        </w:tc>
        <w:tc>
          <w:tcPr>
            <w:tcW w:w="2835" w:type="dxa"/>
            <w:vAlign w:val="center"/>
          </w:tcPr>
          <w:p>
            <w:pPr>
              <w:pStyle w:val="13"/>
            </w:pPr>
            <w:r>
              <w:t>3.00</w:t>
            </w:r>
          </w:p>
        </w:tc>
        <w:tc>
          <w:tcPr>
            <w:tcW w:w="2551" w:type="dxa"/>
            <w:vAlign w:val="center"/>
          </w:tcPr>
          <w:p>
            <w:pPr>
              <w:pStyle w:val="13"/>
            </w:pPr>
            <w:r>
              <w:t>4.50</w:t>
            </w:r>
          </w:p>
        </w:tc>
        <w:tc>
          <w:tcPr>
            <w:tcW w:w="3544" w:type="dxa"/>
            <w:gridSpan w:val="2"/>
            <w:vAlign w:val="center"/>
          </w:tcPr>
          <w:p>
            <w:pPr>
              <w:pStyle w:val="13"/>
            </w:pPr>
            <w:r>
              <w:t>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1.对农作物病虫害监测全面调查，准确分析预测，及时报送信息和预报发布，完成全年田间监测农作物病虫害次数≥36次，有力保障农业丰收和粮食安全。</w:t>
            </w:r>
          </w:p>
          <w:p>
            <w:pPr>
              <w:pStyle w:val="12"/>
            </w:pPr>
            <w:r>
              <w:t>2.推广应用加厚高强度地膜0.2万亩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5386" w:type="dxa"/>
            <w:vAlign w:val="center"/>
          </w:tcPr>
          <w:p>
            <w:pPr>
              <w:pStyle w:val="12"/>
            </w:pPr>
            <w:r>
              <w:t>推广应用加厚地膜0.2万亩；全年田间监测农作物病虫害次数≥36次</w:t>
            </w:r>
          </w:p>
        </w:tc>
        <w:tc>
          <w:tcPr>
            <w:tcW w:w="2268" w:type="dxa"/>
            <w:vAlign w:val="center"/>
          </w:tcPr>
          <w:p>
            <w:pPr>
              <w:pStyle w:val="12"/>
            </w:pPr>
            <w:r>
              <w:t>≥95推广应用加厚地膜0.2万亩；全年田间监测农作物病虫害次数≥36次</w:t>
            </w:r>
          </w:p>
        </w:tc>
        <w:tc>
          <w:tcPr>
            <w:tcW w:w="1276" w:type="dxa"/>
            <w:vAlign w:val="center"/>
          </w:tcPr>
          <w:p>
            <w:pPr>
              <w:pStyle w:val="12"/>
            </w:pPr>
            <w:r>
              <w:t>实施方案、工作任务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5386" w:type="dxa"/>
            <w:vAlign w:val="center"/>
          </w:tcPr>
          <w:p>
            <w:pPr>
              <w:pStyle w:val="12"/>
            </w:pPr>
            <w:r>
              <w:t>项目区地膜回收率达到83%以上；准确分析预测，及时报送信息和预报发布</w:t>
            </w:r>
          </w:p>
        </w:tc>
        <w:tc>
          <w:tcPr>
            <w:tcW w:w="2268" w:type="dxa"/>
            <w:vAlign w:val="center"/>
          </w:tcPr>
          <w:p>
            <w:pPr>
              <w:pStyle w:val="12"/>
            </w:pPr>
            <w:r>
              <w:t>≥95项目区地膜回收率达到83%以上；准确分析预测，及时报送信息和预报发布</w:t>
            </w:r>
          </w:p>
        </w:tc>
        <w:tc>
          <w:tcPr>
            <w:tcW w:w="1276" w:type="dxa"/>
            <w:vAlign w:val="center"/>
          </w:tcPr>
          <w:p>
            <w:pPr>
              <w:pStyle w:val="12"/>
            </w:pPr>
            <w:r>
              <w:t>实施方案、工作任务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年底完成</w:t>
            </w:r>
          </w:p>
        </w:tc>
        <w:tc>
          <w:tcPr>
            <w:tcW w:w="2268" w:type="dxa"/>
            <w:vAlign w:val="center"/>
          </w:tcPr>
          <w:p>
            <w:pPr>
              <w:pStyle w:val="12"/>
            </w:pPr>
            <w:r>
              <w:t>100年底完成</w:t>
            </w:r>
          </w:p>
        </w:tc>
        <w:tc>
          <w:tcPr>
            <w:tcW w:w="1276" w:type="dxa"/>
            <w:vAlign w:val="center"/>
          </w:tcPr>
          <w:p>
            <w:pPr>
              <w:pStyle w:val="12"/>
            </w:pPr>
            <w:r>
              <w:t>实施方案、工作任务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5386" w:type="dxa"/>
            <w:vAlign w:val="center"/>
          </w:tcPr>
          <w:p>
            <w:pPr>
              <w:pStyle w:val="12"/>
            </w:pPr>
            <w:r>
              <w:t>农户补贴</w:t>
            </w:r>
          </w:p>
        </w:tc>
        <w:tc>
          <w:tcPr>
            <w:tcW w:w="2268" w:type="dxa"/>
            <w:vAlign w:val="center"/>
          </w:tcPr>
          <w:p>
            <w:pPr>
              <w:pStyle w:val="12"/>
            </w:pPr>
            <w:r>
              <w:t>100农户补贴</w:t>
            </w:r>
          </w:p>
        </w:tc>
        <w:tc>
          <w:tcPr>
            <w:tcW w:w="1276" w:type="dxa"/>
            <w:vAlign w:val="center"/>
          </w:tcPr>
          <w:p>
            <w:pPr>
              <w:pStyle w:val="12"/>
            </w:pPr>
            <w:r>
              <w:t>实施方案、工作任务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w:t>
            </w:r>
          </w:p>
        </w:tc>
        <w:tc>
          <w:tcPr>
            <w:tcW w:w="5386" w:type="dxa"/>
            <w:vAlign w:val="center"/>
          </w:tcPr>
          <w:p>
            <w:pPr>
              <w:pStyle w:val="12"/>
            </w:pPr>
            <w:r>
              <w:t>做好地膜科学使用回收试点和加厚地膜示范推广工作</w:t>
            </w:r>
          </w:p>
        </w:tc>
        <w:tc>
          <w:tcPr>
            <w:tcW w:w="2268" w:type="dxa"/>
            <w:vAlign w:val="center"/>
          </w:tcPr>
          <w:p>
            <w:pPr>
              <w:pStyle w:val="12"/>
            </w:pPr>
            <w:r>
              <w:t>≥95做好地膜科学使用回收试点和加厚地膜示范推广工作</w:t>
            </w:r>
          </w:p>
        </w:tc>
        <w:tc>
          <w:tcPr>
            <w:tcW w:w="1276" w:type="dxa"/>
            <w:vAlign w:val="center"/>
          </w:tcPr>
          <w:p>
            <w:pPr>
              <w:pStyle w:val="12"/>
            </w:pPr>
            <w:r>
              <w:t>实施方案、工作任务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w:t>
            </w:r>
          </w:p>
        </w:tc>
        <w:tc>
          <w:tcPr>
            <w:tcW w:w="5386" w:type="dxa"/>
            <w:vAlign w:val="center"/>
          </w:tcPr>
          <w:p>
            <w:pPr>
              <w:pStyle w:val="12"/>
            </w:pPr>
            <w:r>
              <w:t>做好地膜科学使用回收试点和加厚地膜示范推广工作</w:t>
            </w:r>
          </w:p>
        </w:tc>
        <w:tc>
          <w:tcPr>
            <w:tcW w:w="2268" w:type="dxa"/>
            <w:vAlign w:val="center"/>
          </w:tcPr>
          <w:p>
            <w:pPr>
              <w:pStyle w:val="12"/>
            </w:pPr>
            <w:r>
              <w:t>≥95做好地膜科学使用回收试点和加厚地膜示范推广工作</w:t>
            </w:r>
          </w:p>
        </w:tc>
        <w:tc>
          <w:tcPr>
            <w:tcW w:w="1276" w:type="dxa"/>
            <w:vAlign w:val="center"/>
          </w:tcPr>
          <w:p>
            <w:pPr>
              <w:pStyle w:val="12"/>
            </w:pPr>
            <w:r>
              <w:t>实施方案、工作任务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5386" w:type="dxa"/>
            <w:vAlign w:val="center"/>
          </w:tcPr>
          <w:p>
            <w:pPr>
              <w:pStyle w:val="12"/>
            </w:pPr>
            <w:r>
              <w:t>有效治理农田“白色污染”</w:t>
            </w:r>
          </w:p>
        </w:tc>
        <w:tc>
          <w:tcPr>
            <w:tcW w:w="2268" w:type="dxa"/>
            <w:vAlign w:val="center"/>
          </w:tcPr>
          <w:p>
            <w:pPr>
              <w:pStyle w:val="12"/>
            </w:pPr>
            <w:r>
              <w:t>≥95有效治理农田“白色污染”</w:t>
            </w:r>
          </w:p>
        </w:tc>
        <w:tc>
          <w:tcPr>
            <w:tcW w:w="1276" w:type="dxa"/>
            <w:vAlign w:val="center"/>
          </w:tcPr>
          <w:p>
            <w:pPr>
              <w:pStyle w:val="12"/>
            </w:pPr>
            <w:r>
              <w:t>实施方案、工作任务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5386" w:type="dxa"/>
            <w:vAlign w:val="center"/>
          </w:tcPr>
          <w:p>
            <w:pPr>
              <w:pStyle w:val="12"/>
            </w:pPr>
            <w:r>
              <w:t>做好地膜科学使用回收试点和加厚地膜示范推广工作，有效治理农田“白色污染”</w:t>
            </w:r>
          </w:p>
        </w:tc>
        <w:tc>
          <w:tcPr>
            <w:tcW w:w="2268" w:type="dxa"/>
            <w:vAlign w:val="center"/>
          </w:tcPr>
          <w:p>
            <w:pPr>
              <w:pStyle w:val="12"/>
            </w:pPr>
            <w:r>
              <w:t>≥95做好地膜科学使用回收试点和加厚地膜示范推广工作，有效治理农田“白色污染”</w:t>
            </w:r>
          </w:p>
        </w:tc>
        <w:tc>
          <w:tcPr>
            <w:tcW w:w="1276" w:type="dxa"/>
            <w:vAlign w:val="center"/>
          </w:tcPr>
          <w:p>
            <w:pPr>
              <w:pStyle w:val="12"/>
            </w:pPr>
            <w:r>
              <w:t>实施方案、工作任务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群众满意度95%以上</w:t>
            </w:r>
          </w:p>
        </w:tc>
        <w:tc>
          <w:tcPr>
            <w:tcW w:w="2268" w:type="dxa"/>
            <w:vAlign w:val="center"/>
          </w:tcPr>
          <w:p>
            <w:pPr>
              <w:pStyle w:val="12"/>
            </w:pPr>
            <w:r>
              <w:t>≥95群众满意度95%以上</w:t>
            </w:r>
          </w:p>
        </w:tc>
        <w:tc>
          <w:tcPr>
            <w:tcW w:w="1276" w:type="dxa"/>
            <w:vAlign w:val="center"/>
          </w:tcPr>
          <w:p>
            <w:pPr>
              <w:pStyle w:val="12"/>
            </w:pPr>
            <w:r>
              <w:t>实施方案、工作任务</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24、关于提前下达2026年省级乡村振兴专项资金项目绩效目标表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13012826P00000210016K</w:t>
            </w:r>
          </w:p>
        </w:tc>
        <w:tc>
          <w:tcPr>
            <w:tcW w:w="2835" w:type="dxa"/>
            <w:vAlign w:val="center"/>
          </w:tcPr>
          <w:p>
            <w:pPr>
              <w:pStyle w:val="10"/>
            </w:pPr>
            <w:r>
              <w:t>项目名称</w:t>
            </w:r>
          </w:p>
        </w:tc>
        <w:tc>
          <w:tcPr>
            <w:tcW w:w="6095" w:type="dxa"/>
            <w:gridSpan w:val="3"/>
            <w:vAlign w:val="center"/>
          </w:tcPr>
          <w:p>
            <w:pPr>
              <w:pStyle w:val="12"/>
            </w:pPr>
            <w:r>
              <w:t>关于提前下达2026年省级乡村振兴专项资金项目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221.00</w:t>
            </w:r>
          </w:p>
        </w:tc>
        <w:tc>
          <w:tcPr>
            <w:tcW w:w="2835" w:type="dxa"/>
            <w:vAlign w:val="center"/>
          </w:tcPr>
          <w:p>
            <w:pPr>
              <w:pStyle w:val="10"/>
            </w:pPr>
            <w:r>
              <w:t>其中：财政    资金</w:t>
            </w:r>
          </w:p>
        </w:tc>
        <w:tc>
          <w:tcPr>
            <w:tcW w:w="2551" w:type="dxa"/>
            <w:vAlign w:val="center"/>
          </w:tcPr>
          <w:p>
            <w:pPr>
              <w:pStyle w:val="12"/>
            </w:pPr>
            <w:r>
              <w:t>221.00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推进县域内和美乡村建设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55.00</w:t>
            </w:r>
          </w:p>
        </w:tc>
        <w:tc>
          <w:tcPr>
            <w:tcW w:w="2835" w:type="dxa"/>
            <w:vAlign w:val="center"/>
          </w:tcPr>
          <w:p>
            <w:pPr>
              <w:pStyle w:val="13"/>
            </w:pPr>
            <w:r>
              <w:t>110.00</w:t>
            </w:r>
          </w:p>
        </w:tc>
        <w:tc>
          <w:tcPr>
            <w:tcW w:w="2551" w:type="dxa"/>
            <w:vAlign w:val="center"/>
          </w:tcPr>
          <w:p>
            <w:pPr>
              <w:pStyle w:val="13"/>
            </w:pPr>
            <w:r>
              <w:t>165.00</w:t>
            </w:r>
          </w:p>
        </w:tc>
        <w:tc>
          <w:tcPr>
            <w:tcW w:w="3544" w:type="dxa"/>
            <w:gridSpan w:val="2"/>
            <w:vAlign w:val="center"/>
          </w:tcPr>
          <w:p>
            <w:pPr>
              <w:pStyle w:val="13"/>
            </w:pPr>
            <w:r>
              <w:t>221.00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1.推进县域内和美乡村建设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71"/>
        <w:gridCol w:w="4305"/>
        <w:gridCol w:w="2955"/>
        <w:gridCol w:w="2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371" w:type="dxa"/>
            <w:vAlign w:val="center"/>
          </w:tcPr>
          <w:p>
            <w:pPr>
              <w:pStyle w:val="10"/>
            </w:pPr>
            <w:r>
              <w:t>三级指标</w:t>
            </w:r>
          </w:p>
        </w:tc>
        <w:tc>
          <w:tcPr>
            <w:tcW w:w="4305" w:type="dxa"/>
            <w:vAlign w:val="center"/>
          </w:tcPr>
          <w:p>
            <w:pPr>
              <w:pStyle w:val="10"/>
            </w:pPr>
            <w:r>
              <w:t>绩效指标描述</w:t>
            </w:r>
          </w:p>
        </w:tc>
        <w:tc>
          <w:tcPr>
            <w:tcW w:w="2955" w:type="dxa"/>
            <w:vAlign w:val="center"/>
          </w:tcPr>
          <w:p>
            <w:pPr>
              <w:pStyle w:val="10"/>
            </w:pPr>
            <w:r>
              <w:t>指标值</w:t>
            </w:r>
          </w:p>
        </w:tc>
        <w:tc>
          <w:tcPr>
            <w:tcW w:w="213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371" w:type="dxa"/>
            <w:vAlign w:val="center"/>
          </w:tcPr>
          <w:p>
            <w:pPr>
              <w:pStyle w:val="12"/>
            </w:pPr>
            <w:r>
              <w:t>数量</w:t>
            </w:r>
          </w:p>
        </w:tc>
        <w:tc>
          <w:tcPr>
            <w:tcW w:w="4305" w:type="dxa"/>
            <w:vAlign w:val="center"/>
          </w:tcPr>
          <w:p>
            <w:pPr>
              <w:pStyle w:val="12"/>
            </w:pPr>
            <w:r>
              <w:t>完成项目建设</w:t>
            </w:r>
          </w:p>
        </w:tc>
        <w:tc>
          <w:tcPr>
            <w:tcW w:w="2955" w:type="dxa"/>
            <w:vAlign w:val="center"/>
          </w:tcPr>
          <w:p>
            <w:pPr>
              <w:pStyle w:val="12"/>
            </w:pPr>
            <w:r>
              <w:t>≥95完成项目建设</w:t>
            </w:r>
          </w:p>
        </w:tc>
        <w:tc>
          <w:tcPr>
            <w:tcW w:w="2134"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371" w:type="dxa"/>
            <w:vAlign w:val="center"/>
          </w:tcPr>
          <w:p>
            <w:pPr>
              <w:pStyle w:val="12"/>
            </w:pPr>
            <w:r>
              <w:t>质量</w:t>
            </w:r>
          </w:p>
        </w:tc>
        <w:tc>
          <w:tcPr>
            <w:tcW w:w="4305" w:type="dxa"/>
            <w:vAlign w:val="center"/>
          </w:tcPr>
          <w:p>
            <w:pPr>
              <w:pStyle w:val="12"/>
            </w:pPr>
            <w:r>
              <w:t>达到建设要求</w:t>
            </w:r>
          </w:p>
        </w:tc>
        <w:tc>
          <w:tcPr>
            <w:tcW w:w="2955" w:type="dxa"/>
            <w:vAlign w:val="center"/>
          </w:tcPr>
          <w:p>
            <w:pPr>
              <w:pStyle w:val="12"/>
            </w:pPr>
            <w:r>
              <w:t>≥95达到建设要求</w:t>
            </w:r>
          </w:p>
        </w:tc>
        <w:tc>
          <w:tcPr>
            <w:tcW w:w="2134"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371" w:type="dxa"/>
            <w:vAlign w:val="center"/>
          </w:tcPr>
          <w:p>
            <w:pPr>
              <w:pStyle w:val="12"/>
            </w:pPr>
            <w:r>
              <w:t>完成时限</w:t>
            </w:r>
          </w:p>
        </w:tc>
        <w:tc>
          <w:tcPr>
            <w:tcW w:w="4305" w:type="dxa"/>
            <w:vAlign w:val="center"/>
          </w:tcPr>
          <w:p>
            <w:pPr>
              <w:pStyle w:val="12"/>
            </w:pPr>
            <w:r>
              <w:t>按时间要求完成工作任务</w:t>
            </w:r>
          </w:p>
        </w:tc>
        <w:tc>
          <w:tcPr>
            <w:tcW w:w="2955" w:type="dxa"/>
            <w:vAlign w:val="center"/>
          </w:tcPr>
          <w:p>
            <w:pPr>
              <w:pStyle w:val="12"/>
            </w:pPr>
            <w:r>
              <w:t>100按时间要求完成工作任务</w:t>
            </w:r>
          </w:p>
        </w:tc>
        <w:tc>
          <w:tcPr>
            <w:tcW w:w="2134"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371" w:type="dxa"/>
            <w:vAlign w:val="center"/>
          </w:tcPr>
          <w:p>
            <w:pPr>
              <w:pStyle w:val="12"/>
            </w:pPr>
            <w:r>
              <w:t>成本</w:t>
            </w:r>
          </w:p>
        </w:tc>
        <w:tc>
          <w:tcPr>
            <w:tcW w:w="4305" w:type="dxa"/>
            <w:vAlign w:val="center"/>
          </w:tcPr>
          <w:p>
            <w:pPr>
              <w:pStyle w:val="12"/>
            </w:pPr>
            <w:r>
              <w:t>221万元</w:t>
            </w:r>
          </w:p>
        </w:tc>
        <w:tc>
          <w:tcPr>
            <w:tcW w:w="2955" w:type="dxa"/>
            <w:vAlign w:val="center"/>
          </w:tcPr>
          <w:p>
            <w:pPr>
              <w:pStyle w:val="12"/>
            </w:pPr>
            <w:r>
              <w:t>100221万元</w:t>
            </w:r>
          </w:p>
        </w:tc>
        <w:tc>
          <w:tcPr>
            <w:tcW w:w="2134"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371" w:type="dxa"/>
            <w:vAlign w:val="center"/>
          </w:tcPr>
          <w:p>
            <w:pPr>
              <w:pStyle w:val="12"/>
            </w:pPr>
            <w:r>
              <w:t>经济效益</w:t>
            </w:r>
          </w:p>
        </w:tc>
        <w:tc>
          <w:tcPr>
            <w:tcW w:w="4305" w:type="dxa"/>
            <w:vAlign w:val="center"/>
          </w:tcPr>
          <w:p>
            <w:pPr>
              <w:pStyle w:val="12"/>
            </w:pPr>
            <w:r>
              <w:t>推进县域内和美乡村建设</w:t>
            </w:r>
          </w:p>
        </w:tc>
        <w:tc>
          <w:tcPr>
            <w:tcW w:w="2955" w:type="dxa"/>
            <w:vAlign w:val="center"/>
          </w:tcPr>
          <w:p>
            <w:pPr>
              <w:pStyle w:val="12"/>
            </w:pPr>
            <w:r>
              <w:t>≥95推进县域内和美乡村建设</w:t>
            </w:r>
          </w:p>
        </w:tc>
        <w:tc>
          <w:tcPr>
            <w:tcW w:w="2134"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371" w:type="dxa"/>
            <w:vAlign w:val="center"/>
          </w:tcPr>
          <w:p>
            <w:pPr>
              <w:pStyle w:val="12"/>
            </w:pPr>
            <w:r>
              <w:t>社会效益</w:t>
            </w:r>
          </w:p>
        </w:tc>
        <w:tc>
          <w:tcPr>
            <w:tcW w:w="4305" w:type="dxa"/>
            <w:vAlign w:val="center"/>
          </w:tcPr>
          <w:p>
            <w:pPr>
              <w:pStyle w:val="12"/>
            </w:pPr>
            <w:r>
              <w:t>提升农村人居环境</w:t>
            </w:r>
          </w:p>
        </w:tc>
        <w:tc>
          <w:tcPr>
            <w:tcW w:w="2955" w:type="dxa"/>
            <w:vAlign w:val="center"/>
          </w:tcPr>
          <w:p>
            <w:pPr>
              <w:pStyle w:val="12"/>
            </w:pPr>
            <w:r>
              <w:t>≥95提升农村人居环境</w:t>
            </w:r>
          </w:p>
        </w:tc>
        <w:tc>
          <w:tcPr>
            <w:tcW w:w="2134"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371" w:type="dxa"/>
            <w:vAlign w:val="center"/>
          </w:tcPr>
          <w:p>
            <w:pPr>
              <w:pStyle w:val="12"/>
            </w:pPr>
            <w:r>
              <w:t>生态效益</w:t>
            </w:r>
          </w:p>
        </w:tc>
        <w:tc>
          <w:tcPr>
            <w:tcW w:w="4305" w:type="dxa"/>
            <w:vAlign w:val="center"/>
          </w:tcPr>
          <w:p>
            <w:pPr>
              <w:pStyle w:val="12"/>
            </w:pPr>
            <w:r>
              <w:t>保障农村社会事业健康发展</w:t>
            </w:r>
          </w:p>
        </w:tc>
        <w:tc>
          <w:tcPr>
            <w:tcW w:w="2955" w:type="dxa"/>
            <w:vAlign w:val="center"/>
          </w:tcPr>
          <w:p>
            <w:pPr>
              <w:pStyle w:val="12"/>
            </w:pPr>
            <w:r>
              <w:t>≥95保障农村社会事业健康发展</w:t>
            </w:r>
          </w:p>
        </w:tc>
        <w:tc>
          <w:tcPr>
            <w:tcW w:w="2134"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371" w:type="dxa"/>
            <w:vAlign w:val="center"/>
          </w:tcPr>
          <w:p>
            <w:pPr>
              <w:pStyle w:val="12"/>
            </w:pPr>
            <w:r>
              <w:t>可持续影响</w:t>
            </w:r>
          </w:p>
        </w:tc>
        <w:tc>
          <w:tcPr>
            <w:tcW w:w="4305" w:type="dxa"/>
            <w:vAlign w:val="center"/>
          </w:tcPr>
          <w:p>
            <w:pPr>
              <w:pStyle w:val="12"/>
            </w:pPr>
            <w:r>
              <w:t>促进农村经济发展</w:t>
            </w:r>
          </w:p>
        </w:tc>
        <w:tc>
          <w:tcPr>
            <w:tcW w:w="2955" w:type="dxa"/>
            <w:vAlign w:val="center"/>
          </w:tcPr>
          <w:p>
            <w:pPr>
              <w:pStyle w:val="12"/>
            </w:pPr>
            <w:r>
              <w:t>≥95促进农村经济发展</w:t>
            </w:r>
          </w:p>
        </w:tc>
        <w:tc>
          <w:tcPr>
            <w:tcW w:w="2134"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371" w:type="dxa"/>
            <w:vAlign w:val="center"/>
          </w:tcPr>
          <w:p>
            <w:pPr>
              <w:pStyle w:val="12"/>
            </w:pPr>
            <w:r>
              <w:t>满意度</w:t>
            </w:r>
          </w:p>
        </w:tc>
        <w:tc>
          <w:tcPr>
            <w:tcW w:w="4305" w:type="dxa"/>
            <w:vAlign w:val="center"/>
          </w:tcPr>
          <w:p>
            <w:pPr>
              <w:pStyle w:val="12"/>
            </w:pPr>
            <w:r>
              <w:t>服务对象满意度</w:t>
            </w:r>
          </w:p>
        </w:tc>
        <w:tc>
          <w:tcPr>
            <w:tcW w:w="2955" w:type="dxa"/>
            <w:vAlign w:val="center"/>
          </w:tcPr>
          <w:p>
            <w:pPr>
              <w:pStyle w:val="12"/>
            </w:pPr>
            <w:r>
              <w:t>≥95服务对象满意度</w:t>
            </w:r>
          </w:p>
        </w:tc>
        <w:tc>
          <w:tcPr>
            <w:tcW w:w="2134" w:type="dxa"/>
            <w:vAlign w:val="center"/>
          </w:tcPr>
          <w:p>
            <w:pPr>
              <w:pStyle w:val="12"/>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25、关于提前下达2026年市级财政衔接推进乡村振兴补助资金项目绩效目标表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13012826P000002100177</w:t>
            </w:r>
          </w:p>
        </w:tc>
        <w:tc>
          <w:tcPr>
            <w:tcW w:w="2835" w:type="dxa"/>
            <w:vAlign w:val="center"/>
          </w:tcPr>
          <w:p>
            <w:pPr>
              <w:pStyle w:val="10"/>
            </w:pPr>
            <w:r>
              <w:t>项目名称</w:t>
            </w:r>
          </w:p>
        </w:tc>
        <w:tc>
          <w:tcPr>
            <w:tcW w:w="6095" w:type="dxa"/>
            <w:gridSpan w:val="3"/>
            <w:vAlign w:val="center"/>
          </w:tcPr>
          <w:p>
            <w:pPr>
              <w:pStyle w:val="12"/>
            </w:pPr>
            <w:r>
              <w:t>关于提前下达2026年市级财政衔接推进乡村振兴补助资金项目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596.00</w:t>
            </w:r>
          </w:p>
        </w:tc>
        <w:tc>
          <w:tcPr>
            <w:tcW w:w="2835" w:type="dxa"/>
            <w:vAlign w:val="center"/>
          </w:tcPr>
          <w:p>
            <w:pPr>
              <w:pStyle w:val="10"/>
            </w:pPr>
            <w:r>
              <w:t>其中：财政    资金</w:t>
            </w:r>
          </w:p>
        </w:tc>
        <w:tc>
          <w:tcPr>
            <w:tcW w:w="2551" w:type="dxa"/>
            <w:vAlign w:val="center"/>
          </w:tcPr>
          <w:p>
            <w:pPr>
              <w:pStyle w:val="12"/>
            </w:pPr>
            <w:r>
              <w:t>596.00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建设仓库、冷库、蔬菜大棚等注重形成村级固定资产；增加村集体收入。实施资产收益项目，促进产业振兴；增加脱贫户和监测对象收入，巩固拓展脱贫攻坚成果。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140.00</w:t>
            </w:r>
          </w:p>
        </w:tc>
        <w:tc>
          <w:tcPr>
            <w:tcW w:w="2835" w:type="dxa"/>
            <w:vAlign w:val="center"/>
          </w:tcPr>
          <w:p>
            <w:pPr>
              <w:pStyle w:val="13"/>
            </w:pPr>
            <w:r>
              <w:t>280.00</w:t>
            </w:r>
          </w:p>
        </w:tc>
        <w:tc>
          <w:tcPr>
            <w:tcW w:w="2551" w:type="dxa"/>
            <w:vAlign w:val="center"/>
          </w:tcPr>
          <w:p>
            <w:pPr>
              <w:pStyle w:val="13"/>
            </w:pPr>
            <w:r>
              <w:t>420.00</w:t>
            </w:r>
          </w:p>
        </w:tc>
        <w:tc>
          <w:tcPr>
            <w:tcW w:w="3544" w:type="dxa"/>
            <w:gridSpan w:val="2"/>
            <w:vAlign w:val="center"/>
          </w:tcPr>
          <w:p>
            <w:pPr>
              <w:pStyle w:val="13"/>
            </w:pPr>
            <w:r>
              <w:t>596.00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1.建设仓库、冷库、蔬菜大棚等注重形成村级固定资产；增加村集体收入。</w:t>
            </w:r>
          </w:p>
          <w:p>
            <w:pPr>
              <w:pStyle w:val="12"/>
            </w:pPr>
            <w:r>
              <w:t>2.实施资产收益项目，促进产业振兴；增加脱贫户和监测对象收入，巩固拓展脱贫攻坚成果。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5386" w:type="dxa"/>
            <w:vAlign w:val="center"/>
          </w:tcPr>
          <w:p>
            <w:pPr>
              <w:pStyle w:val="12"/>
            </w:pPr>
            <w:r>
              <w:t>投入市级衔接资金496万元用于产业项目。用于全县2个村扶持壮大村集体经济项目。</w:t>
            </w:r>
          </w:p>
        </w:tc>
        <w:tc>
          <w:tcPr>
            <w:tcW w:w="2268" w:type="dxa"/>
            <w:vAlign w:val="center"/>
          </w:tcPr>
          <w:p>
            <w:pPr>
              <w:pStyle w:val="12"/>
            </w:pPr>
            <w:r>
              <w:t>≥95投入市级衔接资金496万元用于产业项目。用于全县2个村扶持壮大村集体经济项目。</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5386" w:type="dxa"/>
            <w:vAlign w:val="center"/>
          </w:tcPr>
          <w:p>
            <w:pPr>
              <w:pStyle w:val="12"/>
            </w:pPr>
            <w:r>
              <w:t>形成村级公益性资产，增加村集体收入，提高群众满意度。</w:t>
            </w:r>
          </w:p>
        </w:tc>
        <w:tc>
          <w:tcPr>
            <w:tcW w:w="2268" w:type="dxa"/>
            <w:vAlign w:val="center"/>
          </w:tcPr>
          <w:p>
            <w:pPr>
              <w:pStyle w:val="12"/>
            </w:pPr>
            <w:r>
              <w:t>≥95形成村级公益性资产，增加村集体收入，提高群众满意度。</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年底完成</w:t>
            </w:r>
          </w:p>
        </w:tc>
        <w:tc>
          <w:tcPr>
            <w:tcW w:w="2268" w:type="dxa"/>
            <w:vAlign w:val="center"/>
          </w:tcPr>
          <w:p>
            <w:pPr>
              <w:pStyle w:val="12"/>
            </w:pPr>
            <w:r>
              <w:t>100年底完成</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5386" w:type="dxa"/>
            <w:vAlign w:val="center"/>
          </w:tcPr>
          <w:p>
            <w:pPr>
              <w:pStyle w:val="12"/>
            </w:pPr>
            <w:r>
              <w:t>596万元</w:t>
            </w:r>
          </w:p>
        </w:tc>
        <w:tc>
          <w:tcPr>
            <w:tcW w:w="2268" w:type="dxa"/>
            <w:vAlign w:val="center"/>
          </w:tcPr>
          <w:p>
            <w:pPr>
              <w:pStyle w:val="12"/>
            </w:pPr>
            <w:r>
              <w:t>100596万元</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w:t>
            </w:r>
          </w:p>
        </w:tc>
        <w:tc>
          <w:tcPr>
            <w:tcW w:w="5386" w:type="dxa"/>
            <w:vAlign w:val="center"/>
          </w:tcPr>
          <w:p>
            <w:pPr>
              <w:pStyle w:val="12"/>
            </w:pPr>
            <w:r>
              <w:t>促进产业振兴，提高群众满意度</w:t>
            </w:r>
          </w:p>
        </w:tc>
        <w:tc>
          <w:tcPr>
            <w:tcW w:w="2268" w:type="dxa"/>
            <w:vAlign w:val="center"/>
          </w:tcPr>
          <w:p>
            <w:pPr>
              <w:pStyle w:val="12"/>
            </w:pPr>
            <w:r>
              <w:t>≥95促进产业振兴，提高群众满意度</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w:t>
            </w:r>
          </w:p>
        </w:tc>
        <w:tc>
          <w:tcPr>
            <w:tcW w:w="5386" w:type="dxa"/>
            <w:vAlign w:val="center"/>
          </w:tcPr>
          <w:p>
            <w:pPr>
              <w:pStyle w:val="12"/>
            </w:pPr>
            <w:r>
              <w:t>带动脱贫人口和监测对象持续增收，巩固拓展脱贫攻坚成果</w:t>
            </w:r>
          </w:p>
        </w:tc>
        <w:tc>
          <w:tcPr>
            <w:tcW w:w="2268" w:type="dxa"/>
            <w:vAlign w:val="center"/>
          </w:tcPr>
          <w:p>
            <w:pPr>
              <w:pStyle w:val="12"/>
            </w:pPr>
            <w:r>
              <w:t>≥95带动脱贫人口和监测对象持续增收，巩固拓展脱贫攻坚成果</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5386" w:type="dxa"/>
            <w:vAlign w:val="center"/>
          </w:tcPr>
          <w:p>
            <w:pPr>
              <w:pStyle w:val="12"/>
            </w:pPr>
            <w:r>
              <w:t>改善人居环境，提高群众满意度</w:t>
            </w:r>
          </w:p>
        </w:tc>
        <w:tc>
          <w:tcPr>
            <w:tcW w:w="2268" w:type="dxa"/>
            <w:vAlign w:val="center"/>
          </w:tcPr>
          <w:p>
            <w:pPr>
              <w:pStyle w:val="12"/>
            </w:pPr>
            <w:r>
              <w:t>≥95改善人居环境，提高群众满意度</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5386" w:type="dxa"/>
            <w:vAlign w:val="center"/>
          </w:tcPr>
          <w:p>
            <w:pPr>
              <w:pStyle w:val="12"/>
            </w:pPr>
            <w:r>
              <w:t>兜牢民生底线，形成村级公益性资产，增加村集体收入，提高群众满意度。</w:t>
            </w:r>
          </w:p>
        </w:tc>
        <w:tc>
          <w:tcPr>
            <w:tcW w:w="2268" w:type="dxa"/>
            <w:vAlign w:val="center"/>
          </w:tcPr>
          <w:p>
            <w:pPr>
              <w:pStyle w:val="12"/>
            </w:pPr>
            <w:r>
              <w:t>≥95兜牢民生底线，形成村级公益性资产，增加村集体收入，提高群众满意度。</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服务对象满意度</w:t>
            </w:r>
          </w:p>
        </w:tc>
        <w:tc>
          <w:tcPr>
            <w:tcW w:w="2268" w:type="dxa"/>
            <w:vAlign w:val="center"/>
          </w:tcPr>
          <w:p>
            <w:pPr>
              <w:pStyle w:val="12"/>
            </w:pPr>
            <w:r>
              <w:t>≥95服务对象满意度</w:t>
            </w:r>
          </w:p>
        </w:tc>
        <w:tc>
          <w:tcPr>
            <w:tcW w:w="1276" w:type="dxa"/>
            <w:vAlign w:val="center"/>
          </w:tcPr>
          <w:p>
            <w:pPr>
              <w:pStyle w:val="12"/>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26、关于提前下达2026年市级农业转移支付预算指标项目（农业防灾救灾资金）绩效目标表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13012826P000011100094</w:t>
            </w:r>
          </w:p>
        </w:tc>
        <w:tc>
          <w:tcPr>
            <w:tcW w:w="2835" w:type="dxa"/>
            <w:vAlign w:val="center"/>
          </w:tcPr>
          <w:p>
            <w:pPr>
              <w:pStyle w:val="10"/>
            </w:pPr>
            <w:r>
              <w:t>项目名称</w:t>
            </w:r>
          </w:p>
        </w:tc>
        <w:tc>
          <w:tcPr>
            <w:tcW w:w="6095" w:type="dxa"/>
            <w:gridSpan w:val="3"/>
            <w:vAlign w:val="center"/>
          </w:tcPr>
          <w:p>
            <w:pPr>
              <w:pStyle w:val="12"/>
            </w:pPr>
            <w:r>
              <w:t>关于提前下达2026年市级农业转移支付预算指标项目（农业防灾救灾资金）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31.93</w:t>
            </w:r>
          </w:p>
        </w:tc>
        <w:tc>
          <w:tcPr>
            <w:tcW w:w="2835" w:type="dxa"/>
            <w:vAlign w:val="center"/>
          </w:tcPr>
          <w:p>
            <w:pPr>
              <w:pStyle w:val="10"/>
            </w:pPr>
            <w:r>
              <w:t>其中：财政    资金</w:t>
            </w:r>
          </w:p>
        </w:tc>
        <w:tc>
          <w:tcPr>
            <w:tcW w:w="2551" w:type="dxa"/>
            <w:vAlign w:val="center"/>
          </w:tcPr>
          <w:p>
            <w:pPr>
              <w:pStyle w:val="12"/>
            </w:pPr>
            <w:r>
              <w:t>31.93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2024年11月-2025年10月收集的猪以外的病死畜禽全部进行无害化处理。配合国家、省例行风险监测以及农业农村部部署重点产品专项监督检查。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8.00</w:t>
            </w:r>
          </w:p>
        </w:tc>
        <w:tc>
          <w:tcPr>
            <w:tcW w:w="2835" w:type="dxa"/>
            <w:vAlign w:val="center"/>
          </w:tcPr>
          <w:p>
            <w:pPr>
              <w:pStyle w:val="13"/>
            </w:pPr>
            <w:r>
              <w:t>16.00</w:t>
            </w:r>
          </w:p>
        </w:tc>
        <w:tc>
          <w:tcPr>
            <w:tcW w:w="2551" w:type="dxa"/>
            <w:vAlign w:val="center"/>
          </w:tcPr>
          <w:p>
            <w:pPr>
              <w:pStyle w:val="13"/>
            </w:pPr>
            <w:r>
              <w:t>24.00</w:t>
            </w:r>
          </w:p>
        </w:tc>
        <w:tc>
          <w:tcPr>
            <w:tcW w:w="3544" w:type="dxa"/>
            <w:gridSpan w:val="2"/>
            <w:vAlign w:val="center"/>
          </w:tcPr>
          <w:p>
            <w:pPr>
              <w:pStyle w:val="13"/>
            </w:pPr>
            <w:r>
              <w:t>31.93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1.配合国家、省例行风险监测以及农业农村部部署重点产品专项监督检查</w:t>
            </w:r>
          </w:p>
          <w:p>
            <w:pPr>
              <w:pStyle w:val="12"/>
            </w:pPr>
            <w:r>
              <w:t>2.2024年11月-2025年10月收集的猪以外的病死畜禽全部进行无害化处理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5386" w:type="dxa"/>
            <w:vAlign w:val="center"/>
          </w:tcPr>
          <w:p>
            <w:pPr>
              <w:pStyle w:val="12"/>
            </w:pPr>
            <w:r>
              <w:t>2024年11月-2025年10月收集的猪以外的病死畜禽全部进行无害化处理。配合国家、省例行风险监测以及农业农村部部署重点产品专项监督检查。</w:t>
            </w:r>
          </w:p>
        </w:tc>
        <w:tc>
          <w:tcPr>
            <w:tcW w:w="2268" w:type="dxa"/>
            <w:vAlign w:val="center"/>
          </w:tcPr>
          <w:p>
            <w:pPr>
              <w:pStyle w:val="12"/>
            </w:pPr>
            <w:r>
              <w:t>≥952024年11月-2025年10月收集的猪以外的病死畜禽全部进行无害化处理。配合国家、省例行风险监测以及农业农村部部署重点产品专项监督检查。</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5386" w:type="dxa"/>
            <w:vAlign w:val="center"/>
          </w:tcPr>
          <w:p>
            <w:pPr>
              <w:pStyle w:val="12"/>
            </w:pPr>
            <w:r>
              <w:t>2024年11月-2025年10月收集的猪以外的病死畜禽全部进行无害化处理</w:t>
            </w:r>
          </w:p>
        </w:tc>
        <w:tc>
          <w:tcPr>
            <w:tcW w:w="2268" w:type="dxa"/>
            <w:vAlign w:val="center"/>
          </w:tcPr>
          <w:p>
            <w:pPr>
              <w:pStyle w:val="12"/>
            </w:pPr>
            <w:r>
              <w:t>≥952024年11月-2025年10月收集的猪以外的病死畜禽全部进行无害化处理</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年底完成</w:t>
            </w:r>
          </w:p>
        </w:tc>
        <w:tc>
          <w:tcPr>
            <w:tcW w:w="2268" w:type="dxa"/>
            <w:vAlign w:val="center"/>
          </w:tcPr>
          <w:p>
            <w:pPr>
              <w:pStyle w:val="12"/>
            </w:pPr>
            <w:r>
              <w:t>100年底完成</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5386" w:type="dxa"/>
            <w:vAlign w:val="center"/>
          </w:tcPr>
          <w:p>
            <w:pPr>
              <w:pStyle w:val="12"/>
            </w:pPr>
            <w:r>
              <w:t>31.92752万元</w:t>
            </w:r>
          </w:p>
        </w:tc>
        <w:tc>
          <w:tcPr>
            <w:tcW w:w="2268" w:type="dxa"/>
            <w:vAlign w:val="center"/>
          </w:tcPr>
          <w:p>
            <w:pPr>
              <w:pStyle w:val="12"/>
            </w:pPr>
            <w:r>
              <w:t>10031.92752万元</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w:t>
            </w:r>
          </w:p>
        </w:tc>
        <w:tc>
          <w:tcPr>
            <w:tcW w:w="5386" w:type="dxa"/>
            <w:vAlign w:val="center"/>
          </w:tcPr>
          <w:p>
            <w:pPr>
              <w:pStyle w:val="12"/>
            </w:pPr>
            <w:r>
              <w:t>促进养殖户增收</w:t>
            </w:r>
          </w:p>
        </w:tc>
        <w:tc>
          <w:tcPr>
            <w:tcW w:w="2268" w:type="dxa"/>
            <w:vAlign w:val="center"/>
          </w:tcPr>
          <w:p>
            <w:pPr>
              <w:pStyle w:val="12"/>
            </w:pPr>
            <w:r>
              <w:t>≥95促进养殖户增收</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w:t>
            </w:r>
          </w:p>
        </w:tc>
        <w:tc>
          <w:tcPr>
            <w:tcW w:w="5386" w:type="dxa"/>
            <w:vAlign w:val="center"/>
          </w:tcPr>
          <w:p>
            <w:pPr>
              <w:pStyle w:val="12"/>
            </w:pPr>
            <w:r>
              <w:t>不发生区域性重大动物疫病，养殖业稳定发展</w:t>
            </w:r>
          </w:p>
        </w:tc>
        <w:tc>
          <w:tcPr>
            <w:tcW w:w="2268" w:type="dxa"/>
            <w:vAlign w:val="center"/>
          </w:tcPr>
          <w:p>
            <w:pPr>
              <w:pStyle w:val="12"/>
            </w:pPr>
            <w:r>
              <w:t>≥95不发生区域性重大动物疫病，养殖业稳定发展</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5386" w:type="dxa"/>
            <w:vAlign w:val="center"/>
          </w:tcPr>
          <w:p>
            <w:pPr>
              <w:pStyle w:val="12"/>
            </w:pPr>
            <w:r>
              <w:t>促进养殖业健康发展</w:t>
            </w:r>
          </w:p>
        </w:tc>
        <w:tc>
          <w:tcPr>
            <w:tcW w:w="2268" w:type="dxa"/>
            <w:vAlign w:val="center"/>
          </w:tcPr>
          <w:p>
            <w:pPr>
              <w:pStyle w:val="12"/>
            </w:pPr>
            <w:r>
              <w:t>≥95促进养殖业健康发展</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5386" w:type="dxa"/>
            <w:vAlign w:val="center"/>
          </w:tcPr>
          <w:p>
            <w:pPr>
              <w:pStyle w:val="12"/>
            </w:pPr>
            <w:r>
              <w:t>促进养殖业可持续发展</w:t>
            </w:r>
          </w:p>
        </w:tc>
        <w:tc>
          <w:tcPr>
            <w:tcW w:w="2268" w:type="dxa"/>
            <w:vAlign w:val="center"/>
          </w:tcPr>
          <w:p>
            <w:pPr>
              <w:pStyle w:val="12"/>
            </w:pPr>
            <w:r>
              <w:t>≥95促进养殖业可持续发展</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减少疫病发生，保障养殖户利益</w:t>
            </w:r>
          </w:p>
        </w:tc>
        <w:tc>
          <w:tcPr>
            <w:tcW w:w="2268" w:type="dxa"/>
            <w:vAlign w:val="center"/>
          </w:tcPr>
          <w:p>
            <w:pPr>
              <w:pStyle w:val="12"/>
            </w:pPr>
            <w:r>
              <w:t>≥95减少疫病发生，保障养殖户利益</w:t>
            </w:r>
          </w:p>
        </w:tc>
        <w:tc>
          <w:tcPr>
            <w:tcW w:w="1276" w:type="dxa"/>
            <w:vAlign w:val="center"/>
          </w:tcPr>
          <w:p>
            <w:pPr>
              <w:pStyle w:val="12"/>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27、关于提前下达2026年市级农业转移支付预算指标项目（乡村振兴资金）绩效目标表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13012826P00000210018T</w:t>
            </w:r>
          </w:p>
        </w:tc>
        <w:tc>
          <w:tcPr>
            <w:tcW w:w="2835" w:type="dxa"/>
            <w:vAlign w:val="center"/>
          </w:tcPr>
          <w:p>
            <w:pPr>
              <w:pStyle w:val="10"/>
            </w:pPr>
            <w:r>
              <w:t>项目名称</w:t>
            </w:r>
          </w:p>
        </w:tc>
        <w:tc>
          <w:tcPr>
            <w:tcW w:w="6095" w:type="dxa"/>
            <w:gridSpan w:val="3"/>
            <w:vAlign w:val="center"/>
          </w:tcPr>
          <w:p>
            <w:pPr>
              <w:pStyle w:val="12"/>
            </w:pPr>
            <w:r>
              <w:t>关于提前下达2026年市级农业转移支付预算指标项目（乡村振兴资金）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改善县域内革命老区村基础设施建设。 推进县域内农村基础设施建设。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50.00</w:t>
            </w:r>
          </w:p>
        </w:tc>
        <w:tc>
          <w:tcPr>
            <w:tcW w:w="2835" w:type="dxa"/>
            <w:vAlign w:val="center"/>
          </w:tcPr>
          <w:p>
            <w:pPr>
              <w:pStyle w:val="13"/>
            </w:pPr>
            <w:r>
              <w:t>100.00</w:t>
            </w:r>
          </w:p>
        </w:tc>
        <w:tc>
          <w:tcPr>
            <w:tcW w:w="2551" w:type="dxa"/>
            <w:vAlign w:val="center"/>
          </w:tcPr>
          <w:p>
            <w:pPr>
              <w:pStyle w:val="13"/>
            </w:pPr>
            <w:r>
              <w:t>150.00</w:t>
            </w:r>
          </w:p>
        </w:tc>
        <w:tc>
          <w:tcPr>
            <w:tcW w:w="3544" w:type="dxa"/>
            <w:gridSpan w:val="2"/>
            <w:vAlign w:val="center"/>
          </w:tcPr>
          <w:p>
            <w:pPr>
              <w:pStyle w:val="13"/>
            </w:pPr>
            <w:r>
              <w:t>200.00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 xml:space="preserve">1.改善县域内革命老区村基础设施建设。     </w:t>
            </w:r>
          </w:p>
          <w:p>
            <w:pPr>
              <w:pStyle w:val="12"/>
            </w:pPr>
            <w:r>
              <w:t xml:space="preserve">2.推进县域内农村基础设施建设。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891"/>
        <w:gridCol w:w="4185"/>
        <w:gridCol w:w="3255"/>
        <w:gridCol w:w="24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1891" w:type="dxa"/>
            <w:vAlign w:val="center"/>
          </w:tcPr>
          <w:p>
            <w:pPr>
              <w:pStyle w:val="10"/>
            </w:pPr>
            <w:r>
              <w:t>三级指标</w:t>
            </w:r>
          </w:p>
        </w:tc>
        <w:tc>
          <w:tcPr>
            <w:tcW w:w="4185" w:type="dxa"/>
            <w:vAlign w:val="center"/>
          </w:tcPr>
          <w:p>
            <w:pPr>
              <w:pStyle w:val="10"/>
            </w:pPr>
            <w:r>
              <w:t>绩效指标描述</w:t>
            </w:r>
          </w:p>
        </w:tc>
        <w:tc>
          <w:tcPr>
            <w:tcW w:w="3255" w:type="dxa"/>
            <w:vAlign w:val="center"/>
          </w:tcPr>
          <w:p>
            <w:pPr>
              <w:pStyle w:val="10"/>
            </w:pPr>
            <w:r>
              <w:t>指标值</w:t>
            </w:r>
          </w:p>
        </w:tc>
        <w:tc>
          <w:tcPr>
            <w:tcW w:w="243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1891" w:type="dxa"/>
            <w:vAlign w:val="center"/>
          </w:tcPr>
          <w:p>
            <w:pPr>
              <w:pStyle w:val="12"/>
            </w:pPr>
            <w:r>
              <w:t>数量</w:t>
            </w:r>
          </w:p>
        </w:tc>
        <w:tc>
          <w:tcPr>
            <w:tcW w:w="4185" w:type="dxa"/>
            <w:vAlign w:val="center"/>
          </w:tcPr>
          <w:p>
            <w:pPr>
              <w:pStyle w:val="12"/>
            </w:pPr>
            <w:r>
              <w:t>完成项目建设</w:t>
            </w:r>
          </w:p>
        </w:tc>
        <w:tc>
          <w:tcPr>
            <w:tcW w:w="3255" w:type="dxa"/>
            <w:vAlign w:val="center"/>
          </w:tcPr>
          <w:p>
            <w:pPr>
              <w:pStyle w:val="12"/>
            </w:pPr>
            <w:r>
              <w:t>≥95完成项目建设</w:t>
            </w:r>
          </w:p>
        </w:tc>
        <w:tc>
          <w:tcPr>
            <w:tcW w:w="2434"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1891" w:type="dxa"/>
            <w:vAlign w:val="center"/>
          </w:tcPr>
          <w:p>
            <w:pPr>
              <w:pStyle w:val="12"/>
            </w:pPr>
            <w:r>
              <w:t>质量</w:t>
            </w:r>
          </w:p>
        </w:tc>
        <w:tc>
          <w:tcPr>
            <w:tcW w:w="4185" w:type="dxa"/>
            <w:vAlign w:val="center"/>
          </w:tcPr>
          <w:p>
            <w:pPr>
              <w:pStyle w:val="12"/>
            </w:pPr>
            <w:r>
              <w:t>达到建设要求</w:t>
            </w:r>
          </w:p>
        </w:tc>
        <w:tc>
          <w:tcPr>
            <w:tcW w:w="3255" w:type="dxa"/>
            <w:vAlign w:val="center"/>
          </w:tcPr>
          <w:p>
            <w:pPr>
              <w:pStyle w:val="12"/>
            </w:pPr>
            <w:r>
              <w:t>≥95达到建设要求</w:t>
            </w:r>
          </w:p>
        </w:tc>
        <w:tc>
          <w:tcPr>
            <w:tcW w:w="2434"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1891" w:type="dxa"/>
            <w:vAlign w:val="center"/>
          </w:tcPr>
          <w:p>
            <w:pPr>
              <w:pStyle w:val="12"/>
            </w:pPr>
            <w:r>
              <w:t>完成时限</w:t>
            </w:r>
          </w:p>
        </w:tc>
        <w:tc>
          <w:tcPr>
            <w:tcW w:w="4185" w:type="dxa"/>
            <w:vAlign w:val="center"/>
          </w:tcPr>
          <w:p>
            <w:pPr>
              <w:pStyle w:val="12"/>
            </w:pPr>
            <w:r>
              <w:t>按时间要求完成工作任务</w:t>
            </w:r>
          </w:p>
        </w:tc>
        <w:tc>
          <w:tcPr>
            <w:tcW w:w="3255" w:type="dxa"/>
            <w:vAlign w:val="center"/>
          </w:tcPr>
          <w:p>
            <w:pPr>
              <w:pStyle w:val="12"/>
            </w:pPr>
            <w:r>
              <w:t>100按时间要求完成工作任务</w:t>
            </w:r>
          </w:p>
        </w:tc>
        <w:tc>
          <w:tcPr>
            <w:tcW w:w="2434"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1891" w:type="dxa"/>
            <w:vAlign w:val="center"/>
          </w:tcPr>
          <w:p>
            <w:pPr>
              <w:pStyle w:val="12"/>
            </w:pPr>
            <w:r>
              <w:t>成本</w:t>
            </w:r>
          </w:p>
        </w:tc>
        <w:tc>
          <w:tcPr>
            <w:tcW w:w="4185" w:type="dxa"/>
            <w:vAlign w:val="center"/>
          </w:tcPr>
          <w:p>
            <w:pPr>
              <w:pStyle w:val="12"/>
            </w:pPr>
            <w:r>
              <w:t>200万元</w:t>
            </w:r>
          </w:p>
        </w:tc>
        <w:tc>
          <w:tcPr>
            <w:tcW w:w="3255" w:type="dxa"/>
            <w:vAlign w:val="center"/>
          </w:tcPr>
          <w:p>
            <w:pPr>
              <w:pStyle w:val="12"/>
            </w:pPr>
            <w:r>
              <w:t>100200万元</w:t>
            </w:r>
          </w:p>
        </w:tc>
        <w:tc>
          <w:tcPr>
            <w:tcW w:w="2434"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1891" w:type="dxa"/>
            <w:vAlign w:val="center"/>
          </w:tcPr>
          <w:p>
            <w:pPr>
              <w:pStyle w:val="12"/>
            </w:pPr>
            <w:r>
              <w:t>经济效益</w:t>
            </w:r>
          </w:p>
        </w:tc>
        <w:tc>
          <w:tcPr>
            <w:tcW w:w="4185" w:type="dxa"/>
            <w:vAlign w:val="center"/>
          </w:tcPr>
          <w:p>
            <w:pPr>
              <w:pStyle w:val="12"/>
            </w:pPr>
            <w:r>
              <w:t>保障工作正常开展</w:t>
            </w:r>
          </w:p>
        </w:tc>
        <w:tc>
          <w:tcPr>
            <w:tcW w:w="3255" w:type="dxa"/>
            <w:vAlign w:val="center"/>
          </w:tcPr>
          <w:p>
            <w:pPr>
              <w:pStyle w:val="12"/>
            </w:pPr>
            <w:r>
              <w:t>≥95保障工作正常开展</w:t>
            </w:r>
          </w:p>
        </w:tc>
        <w:tc>
          <w:tcPr>
            <w:tcW w:w="2434"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1891" w:type="dxa"/>
            <w:vAlign w:val="center"/>
          </w:tcPr>
          <w:p>
            <w:pPr>
              <w:pStyle w:val="12"/>
            </w:pPr>
            <w:r>
              <w:t>社会效益</w:t>
            </w:r>
          </w:p>
        </w:tc>
        <w:tc>
          <w:tcPr>
            <w:tcW w:w="4185" w:type="dxa"/>
            <w:vAlign w:val="center"/>
          </w:tcPr>
          <w:p>
            <w:pPr>
              <w:pStyle w:val="12"/>
            </w:pPr>
            <w:r>
              <w:t>维护社会稳定</w:t>
            </w:r>
          </w:p>
        </w:tc>
        <w:tc>
          <w:tcPr>
            <w:tcW w:w="3255" w:type="dxa"/>
            <w:vAlign w:val="center"/>
          </w:tcPr>
          <w:p>
            <w:pPr>
              <w:pStyle w:val="12"/>
            </w:pPr>
            <w:r>
              <w:t>≥95维护社会稳定</w:t>
            </w:r>
          </w:p>
        </w:tc>
        <w:tc>
          <w:tcPr>
            <w:tcW w:w="2434"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1891" w:type="dxa"/>
            <w:vAlign w:val="center"/>
          </w:tcPr>
          <w:p>
            <w:pPr>
              <w:pStyle w:val="12"/>
            </w:pPr>
            <w:r>
              <w:t>生态效益</w:t>
            </w:r>
          </w:p>
        </w:tc>
        <w:tc>
          <w:tcPr>
            <w:tcW w:w="4185" w:type="dxa"/>
            <w:vAlign w:val="center"/>
          </w:tcPr>
          <w:p>
            <w:pPr>
              <w:pStyle w:val="12"/>
            </w:pPr>
            <w:r>
              <w:t>保障农村社会事业健康发展</w:t>
            </w:r>
          </w:p>
        </w:tc>
        <w:tc>
          <w:tcPr>
            <w:tcW w:w="3255" w:type="dxa"/>
            <w:vAlign w:val="center"/>
          </w:tcPr>
          <w:p>
            <w:pPr>
              <w:pStyle w:val="12"/>
            </w:pPr>
            <w:r>
              <w:t>≥95保障农村社会事业健康发展</w:t>
            </w:r>
          </w:p>
        </w:tc>
        <w:tc>
          <w:tcPr>
            <w:tcW w:w="2434"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1891" w:type="dxa"/>
            <w:vAlign w:val="center"/>
          </w:tcPr>
          <w:p>
            <w:pPr>
              <w:pStyle w:val="12"/>
            </w:pPr>
            <w:r>
              <w:t>可持续影响</w:t>
            </w:r>
          </w:p>
        </w:tc>
        <w:tc>
          <w:tcPr>
            <w:tcW w:w="4185" w:type="dxa"/>
            <w:vAlign w:val="center"/>
          </w:tcPr>
          <w:p>
            <w:pPr>
              <w:pStyle w:val="12"/>
            </w:pPr>
            <w:r>
              <w:t>保障全县农村社会事业健康发展</w:t>
            </w:r>
          </w:p>
        </w:tc>
        <w:tc>
          <w:tcPr>
            <w:tcW w:w="3255" w:type="dxa"/>
            <w:vAlign w:val="center"/>
          </w:tcPr>
          <w:p>
            <w:pPr>
              <w:pStyle w:val="12"/>
            </w:pPr>
            <w:r>
              <w:t>≥95保障全县农村社会事业健康发展</w:t>
            </w:r>
          </w:p>
        </w:tc>
        <w:tc>
          <w:tcPr>
            <w:tcW w:w="2434"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1891" w:type="dxa"/>
            <w:vAlign w:val="center"/>
          </w:tcPr>
          <w:p>
            <w:pPr>
              <w:pStyle w:val="12"/>
            </w:pPr>
            <w:r>
              <w:t>满意度</w:t>
            </w:r>
          </w:p>
        </w:tc>
        <w:tc>
          <w:tcPr>
            <w:tcW w:w="4185" w:type="dxa"/>
            <w:vAlign w:val="center"/>
          </w:tcPr>
          <w:p>
            <w:pPr>
              <w:pStyle w:val="12"/>
            </w:pPr>
            <w:r>
              <w:t>服务对象满意度</w:t>
            </w:r>
          </w:p>
        </w:tc>
        <w:tc>
          <w:tcPr>
            <w:tcW w:w="3255" w:type="dxa"/>
            <w:vAlign w:val="center"/>
          </w:tcPr>
          <w:p>
            <w:pPr>
              <w:pStyle w:val="12"/>
            </w:pPr>
            <w:r>
              <w:t>≥95服务对象满意度</w:t>
            </w:r>
          </w:p>
        </w:tc>
        <w:tc>
          <w:tcPr>
            <w:tcW w:w="2434" w:type="dxa"/>
            <w:vAlign w:val="center"/>
          </w:tcPr>
          <w:p>
            <w:pPr>
              <w:pStyle w:val="12"/>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28、关于提前下达2026年中央财政衔接推进乡村振兴补助资金项目绩效目标表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13012826P00000210014C</w:t>
            </w:r>
          </w:p>
        </w:tc>
        <w:tc>
          <w:tcPr>
            <w:tcW w:w="2835" w:type="dxa"/>
            <w:vAlign w:val="center"/>
          </w:tcPr>
          <w:p>
            <w:pPr>
              <w:pStyle w:val="10"/>
            </w:pPr>
            <w:r>
              <w:t>项目名称</w:t>
            </w:r>
          </w:p>
        </w:tc>
        <w:tc>
          <w:tcPr>
            <w:tcW w:w="6095" w:type="dxa"/>
            <w:gridSpan w:val="3"/>
            <w:vAlign w:val="center"/>
          </w:tcPr>
          <w:p>
            <w:pPr>
              <w:pStyle w:val="12"/>
            </w:pPr>
            <w:r>
              <w:t>关于提前下达2026年中央财政衔接推进乡村振兴补助资金项目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壮大村集体经济，带动群众增收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50.00</w:t>
            </w:r>
          </w:p>
        </w:tc>
        <w:tc>
          <w:tcPr>
            <w:tcW w:w="2835" w:type="dxa"/>
            <w:vAlign w:val="center"/>
          </w:tcPr>
          <w:p>
            <w:pPr>
              <w:pStyle w:val="13"/>
            </w:pPr>
            <w:r>
              <w:t>100.00</w:t>
            </w:r>
          </w:p>
        </w:tc>
        <w:tc>
          <w:tcPr>
            <w:tcW w:w="2551" w:type="dxa"/>
            <w:vAlign w:val="center"/>
          </w:tcPr>
          <w:p>
            <w:pPr>
              <w:pStyle w:val="13"/>
            </w:pPr>
            <w:r>
              <w:t>150.00</w:t>
            </w:r>
          </w:p>
        </w:tc>
        <w:tc>
          <w:tcPr>
            <w:tcW w:w="3544" w:type="dxa"/>
            <w:gridSpan w:val="2"/>
            <w:vAlign w:val="center"/>
          </w:tcPr>
          <w:p>
            <w:pPr>
              <w:pStyle w:val="13"/>
            </w:pPr>
            <w:r>
              <w:t>200.00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1.壮大村集体经济，带动群众增收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101"/>
        <w:gridCol w:w="4725"/>
        <w:gridCol w:w="2760"/>
        <w:gridCol w:w="21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101" w:type="dxa"/>
            <w:vAlign w:val="center"/>
          </w:tcPr>
          <w:p>
            <w:pPr>
              <w:pStyle w:val="10"/>
            </w:pPr>
            <w:r>
              <w:t>三级指标</w:t>
            </w:r>
          </w:p>
        </w:tc>
        <w:tc>
          <w:tcPr>
            <w:tcW w:w="4725" w:type="dxa"/>
            <w:vAlign w:val="center"/>
          </w:tcPr>
          <w:p>
            <w:pPr>
              <w:pStyle w:val="10"/>
            </w:pPr>
            <w:r>
              <w:t>绩效指标描述</w:t>
            </w:r>
          </w:p>
        </w:tc>
        <w:tc>
          <w:tcPr>
            <w:tcW w:w="2760" w:type="dxa"/>
            <w:vAlign w:val="center"/>
          </w:tcPr>
          <w:p>
            <w:pPr>
              <w:pStyle w:val="10"/>
            </w:pPr>
            <w:r>
              <w:t>指标值</w:t>
            </w:r>
          </w:p>
        </w:tc>
        <w:tc>
          <w:tcPr>
            <w:tcW w:w="21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101" w:type="dxa"/>
            <w:vAlign w:val="center"/>
          </w:tcPr>
          <w:p>
            <w:pPr>
              <w:pStyle w:val="12"/>
            </w:pPr>
            <w:r>
              <w:t>数量</w:t>
            </w:r>
          </w:p>
        </w:tc>
        <w:tc>
          <w:tcPr>
            <w:tcW w:w="4725" w:type="dxa"/>
            <w:vAlign w:val="center"/>
          </w:tcPr>
          <w:p>
            <w:pPr>
              <w:pStyle w:val="12"/>
            </w:pPr>
            <w:r>
              <w:t>项目实施村数量</w:t>
            </w:r>
          </w:p>
        </w:tc>
        <w:tc>
          <w:tcPr>
            <w:tcW w:w="2760" w:type="dxa"/>
            <w:vAlign w:val="center"/>
          </w:tcPr>
          <w:p>
            <w:pPr>
              <w:pStyle w:val="12"/>
            </w:pPr>
            <w:r>
              <w:t>≥95项目实施村数量</w:t>
            </w:r>
          </w:p>
        </w:tc>
        <w:tc>
          <w:tcPr>
            <w:tcW w:w="217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101" w:type="dxa"/>
            <w:vAlign w:val="center"/>
          </w:tcPr>
          <w:p>
            <w:pPr>
              <w:pStyle w:val="12"/>
            </w:pPr>
            <w:r>
              <w:t>质量</w:t>
            </w:r>
          </w:p>
        </w:tc>
        <w:tc>
          <w:tcPr>
            <w:tcW w:w="4725" w:type="dxa"/>
            <w:vAlign w:val="center"/>
          </w:tcPr>
          <w:p>
            <w:pPr>
              <w:pStyle w:val="12"/>
            </w:pPr>
            <w:r>
              <w:t>增加村集体收入，提高群众满意度</w:t>
            </w:r>
          </w:p>
        </w:tc>
        <w:tc>
          <w:tcPr>
            <w:tcW w:w="2760" w:type="dxa"/>
            <w:vAlign w:val="center"/>
          </w:tcPr>
          <w:p>
            <w:pPr>
              <w:pStyle w:val="12"/>
            </w:pPr>
            <w:r>
              <w:t>≥95增加村集体收入，提高群众满意度</w:t>
            </w:r>
          </w:p>
        </w:tc>
        <w:tc>
          <w:tcPr>
            <w:tcW w:w="217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101" w:type="dxa"/>
            <w:vAlign w:val="center"/>
          </w:tcPr>
          <w:p>
            <w:pPr>
              <w:pStyle w:val="12"/>
            </w:pPr>
            <w:r>
              <w:t>完成时限</w:t>
            </w:r>
          </w:p>
        </w:tc>
        <w:tc>
          <w:tcPr>
            <w:tcW w:w="4725" w:type="dxa"/>
            <w:vAlign w:val="center"/>
          </w:tcPr>
          <w:p>
            <w:pPr>
              <w:pStyle w:val="12"/>
            </w:pPr>
            <w:r>
              <w:t>年底完成</w:t>
            </w:r>
          </w:p>
        </w:tc>
        <w:tc>
          <w:tcPr>
            <w:tcW w:w="2760" w:type="dxa"/>
            <w:vAlign w:val="center"/>
          </w:tcPr>
          <w:p>
            <w:pPr>
              <w:pStyle w:val="12"/>
            </w:pPr>
            <w:r>
              <w:t>100年底完成</w:t>
            </w:r>
          </w:p>
        </w:tc>
        <w:tc>
          <w:tcPr>
            <w:tcW w:w="217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101" w:type="dxa"/>
            <w:vAlign w:val="center"/>
          </w:tcPr>
          <w:p>
            <w:pPr>
              <w:pStyle w:val="12"/>
            </w:pPr>
            <w:r>
              <w:t>成本</w:t>
            </w:r>
          </w:p>
        </w:tc>
        <w:tc>
          <w:tcPr>
            <w:tcW w:w="4725" w:type="dxa"/>
            <w:vAlign w:val="center"/>
          </w:tcPr>
          <w:p>
            <w:pPr>
              <w:pStyle w:val="12"/>
            </w:pPr>
            <w:r>
              <w:t>200万元</w:t>
            </w:r>
          </w:p>
        </w:tc>
        <w:tc>
          <w:tcPr>
            <w:tcW w:w="2760" w:type="dxa"/>
            <w:vAlign w:val="center"/>
          </w:tcPr>
          <w:p>
            <w:pPr>
              <w:pStyle w:val="12"/>
            </w:pPr>
            <w:r>
              <w:t>100200万元</w:t>
            </w:r>
          </w:p>
        </w:tc>
        <w:tc>
          <w:tcPr>
            <w:tcW w:w="217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101" w:type="dxa"/>
            <w:vAlign w:val="center"/>
          </w:tcPr>
          <w:p>
            <w:pPr>
              <w:pStyle w:val="12"/>
            </w:pPr>
            <w:r>
              <w:t>经济效益</w:t>
            </w:r>
          </w:p>
        </w:tc>
        <w:tc>
          <w:tcPr>
            <w:tcW w:w="4725" w:type="dxa"/>
            <w:vAlign w:val="center"/>
          </w:tcPr>
          <w:p>
            <w:pPr>
              <w:pStyle w:val="12"/>
            </w:pPr>
            <w:r>
              <w:t>项目出租收益用于壮大村集体经济</w:t>
            </w:r>
          </w:p>
        </w:tc>
        <w:tc>
          <w:tcPr>
            <w:tcW w:w="2760" w:type="dxa"/>
            <w:vAlign w:val="center"/>
          </w:tcPr>
          <w:p>
            <w:pPr>
              <w:pStyle w:val="12"/>
            </w:pPr>
            <w:r>
              <w:t>≥95项目出租收益用于壮大村集体经济</w:t>
            </w:r>
          </w:p>
        </w:tc>
        <w:tc>
          <w:tcPr>
            <w:tcW w:w="217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101" w:type="dxa"/>
            <w:vAlign w:val="center"/>
          </w:tcPr>
          <w:p>
            <w:pPr>
              <w:pStyle w:val="12"/>
            </w:pPr>
            <w:r>
              <w:t>社会效益</w:t>
            </w:r>
          </w:p>
        </w:tc>
        <w:tc>
          <w:tcPr>
            <w:tcW w:w="4725" w:type="dxa"/>
            <w:vAlign w:val="center"/>
          </w:tcPr>
          <w:p>
            <w:pPr>
              <w:pStyle w:val="12"/>
            </w:pPr>
            <w:r>
              <w:t>带动村集体增加收入</w:t>
            </w:r>
          </w:p>
        </w:tc>
        <w:tc>
          <w:tcPr>
            <w:tcW w:w="2760" w:type="dxa"/>
            <w:vAlign w:val="center"/>
          </w:tcPr>
          <w:p>
            <w:pPr>
              <w:pStyle w:val="12"/>
            </w:pPr>
            <w:r>
              <w:t>≥95带动村集体增加收入</w:t>
            </w:r>
          </w:p>
        </w:tc>
        <w:tc>
          <w:tcPr>
            <w:tcW w:w="217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101" w:type="dxa"/>
            <w:vAlign w:val="center"/>
          </w:tcPr>
          <w:p>
            <w:pPr>
              <w:pStyle w:val="12"/>
            </w:pPr>
            <w:r>
              <w:t>生态效益</w:t>
            </w:r>
          </w:p>
        </w:tc>
        <w:tc>
          <w:tcPr>
            <w:tcW w:w="4725" w:type="dxa"/>
            <w:vAlign w:val="center"/>
          </w:tcPr>
          <w:p>
            <w:pPr>
              <w:pStyle w:val="12"/>
            </w:pPr>
            <w:r>
              <w:t>改善人居环境，提高群众满意度</w:t>
            </w:r>
          </w:p>
        </w:tc>
        <w:tc>
          <w:tcPr>
            <w:tcW w:w="2760" w:type="dxa"/>
            <w:vAlign w:val="center"/>
          </w:tcPr>
          <w:p>
            <w:pPr>
              <w:pStyle w:val="12"/>
            </w:pPr>
            <w:r>
              <w:t>≥95改善人居环境，提高群众满意度</w:t>
            </w:r>
          </w:p>
        </w:tc>
        <w:tc>
          <w:tcPr>
            <w:tcW w:w="217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101" w:type="dxa"/>
            <w:vAlign w:val="center"/>
          </w:tcPr>
          <w:p>
            <w:pPr>
              <w:pStyle w:val="12"/>
            </w:pPr>
            <w:r>
              <w:t>可持续影响</w:t>
            </w:r>
          </w:p>
        </w:tc>
        <w:tc>
          <w:tcPr>
            <w:tcW w:w="4725" w:type="dxa"/>
            <w:vAlign w:val="center"/>
          </w:tcPr>
          <w:p>
            <w:pPr>
              <w:pStyle w:val="12"/>
            </w:pPr>
            <w:r>
              <w:t>兜牢民生底线</w:t>
            </w:r>
          </w:p>
        </w:tc>
        <w:tc>
          <w:tcPr>
            <w:tcW w:w="2760" w:type="dxa"/>
            <w:vAlign w:val="center"/>
          </w:tcPr>
          <w:p>
            <w:pPr>
              <w:pStyle w:val="12"/>
            </w:pPr>
            <w:r>
              <w:t>≥95兜牢民生底线</w:t>
            </w:r>
          </w:p>
        </w:tc>
        <w:tc>
          <w:tcPr>
            <w:tcW w:w="217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101" w:type="dxa"/>
            <w:vAlign w:val="center"/>
          </w:tcPr>
          <w:p>
            <w:pPr>
              <w:pStyle w:val="12"/>
            </w:pPr>
            <w:r>
              <w:t>满意度</w:t>
            </w:r>
          </w:p>
        </w:tc>
        <w:tc>
          <w:tcPr>
            <w:tcW w:w="4725" w:type="dxa"/>
            <w:vAlign w:val="center"/>
          </w:tcPr>
          <w:p>
            <w:pPr>
              <w:pStyle w:val="12"/>
            </w:pPr>
            <w:r>
              <w:t>群众满意度95%以上</w:t>
            </w:r>
          </w:p>
        </w:tc>
        <w:tc>
          <w:tcPr>
            <w:tcW w:w="2760" w:type="dxa"/>
            <w:vAlign w:val="center"/>
          </w:tcPr>
          <w:p>
            <w:pPr>
              <w:pStyle w:val="12"/>
            </w:pPr>
            <w:r>
              <w:t>≥95群众满意度95%以上</w:t>
            </w:r>
          </w:p>
        </w:tc>
        <w:tc>
          <w:tcPr>
            <w:tcW w:w="2179" w:type="dxa"/>
            <w:vAlign w:val="center"/>
          </w:tcPr>
          <w:p>
            <w:pPr>
              <w:pStyle w:val="12"/>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29、关于提前下达2026年中央财政衔接推进乡村振兴补助资金项目绩效目标表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13012826P00000210020R</w:t>
            </w:r>
          </w:p>
        </w:tc>
        <w:tc>
          <w:tcPr>
            <w:tcW w:w="2835" w:type="dxa"/>
            <w:vAlign w:val="center"/>
          </w:tcPr>
          <w:p>
            <w:pPr>
              <w:pStyle w:val="10"/>
            </w:pPr>
            <w:r>
              <w:t>项目名称</w:t>
            </w:r>
          </w:p>
        </w:tc>
        <w:tc>
          <w:tcPr>
            <w:tcW w:w="6095" w:type="dxa"/>
            <w:gridSpan w:val="3"/>
            <w:vAlign w:val="center"/>
          </w:tcPr>
          <w:p>
            <w:pPr>
              <w:pStyle w:val="12"/>
            </w:pPr>
            <w:r>
              <w:t>关于提前下达2026年中央财政衔接推进乡村振兴补助资金项目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壮大村集体经济，带动群众增收。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25.00</w:t>
            </w:r>
          </w:p>
        </w:tc>
        <w:tc>
          <w:tcPr>
            <w:tcW w:w="2835" w:type="dxa"/>
            <w:vAlign w:val="center"/>
          </w:tcPr>
          <w:p>
            <w:pPr>
              <w:pStyle w:val="13"/>
            </w:pPr>
            <w:r>
              <w:t>50.00</w:t>
            </w:r>
          </w:p>
        </w:tc>
        <w:tc>
          <w:tcPr>
            <w:tcW w:w="2551" w:type="dxa"/>
            <w:vAlign w:val="center"/>
          </w:tcPr>
          <w:p>
            <w:pPr>
              <w:pStyle w:val="13"/>
            </w:pPr>
            <w:r>
              <w:t>75.00</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1.壮大村集体经济，带动群众增收。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51"/>
        <w:gridCol w:w="4785"/>
        <w:gridCol w:w="2595"/>
        <w:gridCol w:w="2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251" w:type="dxa"/>
            <w:vAlign w:val="center"/>
          </w:tcPr>
          <w:p>
            <w:pPr>
              <w:pStyle w:val="10"/>
            </w:pPr>
            <w:r>
              <w:t>三级指标</w:t>
            </w:r>
          </w:p>
        </w:tc>
        <w:tc>
          <w:tcPr>
            <w:tcW w:w="4785" w:type="dxa"/>
            <w:vAlign w:val="center"/>
          </w:tcPr>
          <w:p>
            <w:pPr>
              <w:pStyle w:val="10"/>
            </w:pPr>
            <w:r>
              <w:t>绩效指标描述</w:t>
            </w:r>
          </w:p>
        </w:tc>
        <w:tc>
          <w:tcPr>
            <w:tcW w:w="2595" w:type="dxa"/>
            <w:vAlign w:val="center"/>
          </w:tcPr>
          <w:p>
            <w:pPr>
              <w:pStyle w:val="10"/>
            </w:pPr>
            <w:r>
              <w:t>指标值</w:t>
            </w:r>
          </w:p>
        </w:tc>
        <w:tc>
          <w:tcPr>
            <w:tcW w:w="213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251" w:type="dxa"/>
            <w:vAlign w:val="center"/>
          </w:tcPr>
          <w:p>
            <w:pPr>
              <w:pStyle w:val="12"/>
            </w:pPr>
            <w:r>
              <w:t>数量</w:t>
            </w:r>
          </w:p>
        </w:tc>
        <w:tc>
          <w:tcPr>
            <w:tcW w:w="4785" w:type="dxa"/>
            <w:vAlign w:val="center"/>
          </w:tcPr>
          <w:p>
            <w:pPr>
              <w:pStyle w:val="12"/>
            </w:pPr>
            <w:r>
              <w:t>项目实施村数量</w:t>
            </w:r>
          </w:p>
        </w:tc>
        <w:tc>
          <w:tcPr>
            <w:tcW w:w="2595" w:type="dxa"/>
            <w:vAlign w:val="center"/>
          </w:tcPr>
          <w:p>
            <w:pPr>
              <w:pStyle w:val="12"/>
            </w:pPr>
            <w:r>
              <w:t>≥95项目实施村数量</w:t>
            </w:r>
          </w:p>
        </w:tc>
        <w:tc>
          <w:tcPr>
            <w:tcW w:w="2134"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251" w:type="dxa"/>
            <w:vAlign w:val="center"/>
          </w:tcPr>
          <w:p>
            <w:pPr>
              <w:pStyle w:val="12"/>
            </w:pPr>
            <w:r>
              <w:t>质量</w:t>
            </w:r>
          </w:p>
        </w:tc>
        <w:tc>
          <w:tcPr>
            <w:tcW w:w="4785" w:type="dxa"/>
            <w:vAlign w:val="center"/>
          </w:tcPr>
          <w:p>
            <w:pPr>
              <w:pStyle w:val="12"/>
            </w:pPr>
            <w:r>
              <w:t>增加村集体收入，提高群众满意度</w:t>
            </w:r>
          </w:p>
        </w:tc>
        <w:tc>
          <w:tcPr>
            <w:tcW w:w="2595" w:type="dxa"/>
            <w:vAlign w:val="center"/>
          </w:tcPr>
          <w:p>
            <w:pPr>
              <w:pStyle w:val="12"/>
            </w:pPr>
            <w:r>
              <w:t>≥95增加村集体收入，提高群众满意度</w:t>
            </w:r>
          </w:p>
        </w:tc>
        <w:tc>
          <w:tcPr>
            <w:tcW w:w="2134"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251" w:type="dxa"/>
            <w:vAlign w:val="center"/>
          </w:tcPr>
          <w:p>
            <w:pPr>
              <w:pStyle w:val="12"/>
            </w:pPr>
            <w:r>
              <w:t>完成时限</w:t>
            </w:r>
          </w:p>
        </w:tc>
        <w:tc>
          <w:tcPr>
            <w:tcW w:w="4785" w:type="dxa"/>
            <w:vAlign w:val="center"/>
          </w:tcPr>
          <w:p>
            <w:pPr>
              <w:pStyle w:val="12"/>
            </w:pPr>
            <w:r>
              <w:t>年底完成</w:t>
            </w:r>
          </w:p>
        </w:tc>
        <w:tc>
          <w:tcPr>
            <w:tcW w:w="2595" w:type="dxa"/>
            <w:vAlign w:val="center"/>
          </w:tcPr>
          <w:p>
            <w:pPr>
              <w:pStyle w:val="12"/>
            </w:pPr>
            <w:r>
              <w:t>100年底完成</w:t>
            </w:r>
          </w:p>
        </w:tc>
        <w:tc>
          <w:tcPr>
            <w:tcW w:w="2134"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251" w:type="dxa"/>
            <w:vAlign w:val="center"/>
          </w:tcPr>
          <w:p>
            <w:pPr>
              <w:pStyle w:val="12"/>
            </w:pPr>
            <w:r>
              <w:t>成本</w:t>
            </w:r>
          </w:p>
        </w:tc>
        <w:tc>
          <w:tcPr>
            <w:tcW w:w="4785" w:type="dxa"/>
            <w:vAlign w:val="center"/>
          </w:tcPr>
          <w:p>
            <w:pPr>
              <w:pStyle w:val="12"/>
            </w:pPr>
            <w:r>
              <w:t>100万元</w:t>
            </w:r>
          </w:p>
        </w:tc>
        <w:tc>
          <w:tcPr>
            <w:tcW w:w="2595" w:type="dxa"/>
            <w:vAlign w:val="center"/>
          </w:tcPr>
          <w:p>
            <w:pPr>
              <w:pStyle w:val="12"/>
            </w:pPr>
            <w:r>
              <w:t>100100万元</w:t>
            </w:r>
          </w:p>
        </w:tc>
        <w:tc>
          <w:tcPr>
            <w:tcW w:w="2134"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251" w:type="dxa"/>
            <w:vAlign w:val="center"/>
          </w:tcPr>
          <w:p>
            <w:pPr>
              <w:pStyle w:val="12"/>
            </w:pPr>
            <w:r>
              <w:t>经济效益</w:t>
            </w:r>
          </w:p>
        </w:tc>
        <w:tc>
          <w:tcPr>
            <w:tcW w:w="4785" w:type="dxa"/>
            <w:vAlign w:val="center"/>
          </w:tcPr>
          <w:p>
            <w:pPr>
              <w:pStyle w:val="12"/>
            </w:pPr>
            <w:r>
              <w:t>项目出租收益用于壮大村集体经济</w:t>
            </w:r>
          </w:p>
        </w:tc>
        <w:tc>
          <w:tcPr>
            <w:tcW w:w="2595" w:type="dxa"/>
            <w:vAlign w:val="center"/>
          </w:tcPr>
          <w:p>
            <w:pPr>
              <w:pStyle w:val="12"/>
            </w:pPr>
            <w:r>
              <w:t>≥95项目出租收益用于壮大村集体经济</w:t>
            </w:r>
          </w:p>
        </w:tc>
        <w:tc>
          <w:tcPr>
            <w:tcW w:w="2134"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251" w:type="dxa"/>
            <w:vAlign w:val="center"/>
          </w:tcPr>
          <w:p>
            <w:pPr>
              <w:pStyle w:val="12"/>
            </w:pPr>
            <w:r>
              <w:t>社会效益</w:t>
            </w:r>
          </w:p>
        </w:tc>
        <w:tc>
          <w:tcPr>
            <w:tcW w:w="4785" w:type="dxa"/>
            <w:vAlign w:val="center"/>
          </w:tcPr>
          <w:p>
            <w:pPr>
              <w:pStyle w:val="12"/>
            </w:pPr>
            <w:r>
              <w:t>带动村集体增加收入</w:t>
            </w:r>
          </w:p>
        </w:tc>
        <w:tc>
          <w:tcPr>
            <w:tcW w:w="2595" w:type="dxa"/>
            <w:vAlign w:val="center"/>
          </w:tcPr>
          <w:p>
            <w:pPr>
              <w:pStyle w:val="12"/>
            </w:pPr>
            <w:r>
              <w:t>≥95带动村集体增加收入</w:t>
            </w:r>
          </w:p>
        </w:tc>
        <w:tc>
          <w:tcPr>
            <w:tcW w:w="2134"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251" w:type="dxa"/>
            <w:vAlign w:val="center"/>
          </w:tcPr>
          <w:p>
            <w:pPr>
              <w:pStyle w:val="12"/>
            </w:pPr>
            <w:r>
              <w:t>生态效益</w:t>
            </w:r>
          </w:p>
        </w:tc>
        <w:tc>
          <w:tcPr>
            <w:tcW w:w="4785" w:type="dxa"/>
            <w:vAlign w:val="center"/>
          </w:tcPr>
          <w:p>
            <w:pPr>
              <w:pStyle w:val="12"/>
            </w:pPr>
            <w:r>
              <w:t>改善人居环境，提高群众满意度</w:t>
            </w:r>
          </w:p>
        </w:tc>
        <w:tc>
          <w:tcPr>
            <w:tcW w:w="2595" w:type="dxa"/>
            <w:vAlign w:val="center"/>
          </w:tcPr>
          <w:p>
            <w:pPr>
              <w:pStyle w:val="12"/>
            </w:pPr>
            <w:r>
              <w:t>≥95改善人居环境，提高群众满意度</w:t>
            </w:r>
          </w:p>
        </w:tc>
        <w:tc>
          <w:tcPr>
            <w:tcW w:w="2134"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251" w:type="dxa"/>
            <w:vAlign w:val="center"/>
          </w:tcPr>
          <w:p>
            <w:pPr>
              <w:pStyle w:val="12"/>
            </w:pPr>
            <w:r>
              <w:t>可持续影响</w:t>
            </w:r>
          </w:p>
        </w:tc>
        <w:tc>
          <w:tcPr>
            <w:tcW w:w="4785" w:type="dxa"/>
            <w:vAlign w:val="center"/>
          </w:tcPr>
          <w:p>
            <w:pPr>
              <w:pStyle w:val="12"/>
            </w:pPr>
            <w:r>
              <w:t>兜牢民生底线</w:t>
            </w:r>
          </w:p>
        </w:tc>
        <w:tc>
          <w:tcPr>
            <w:tcW w:w="2595" w:type="dxa"/>
            <w:vAlign w:val="center"/>
          </w:tcPr>
          <w:p>
            <w:pPr>
              <w:pStyle w:val="12"/>
            </w:pPr>
            <w:r>
              <w:t>≥95兜牢民生底线</w:t>
            </w:r>
          </w:p>
        </w:tc>
        <w:tc>
          <w:tcPr>
            <w:tcW w:w="2134"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251" w:type="dxa"/>
            <w:vAlign w:val="center"/>
          </w:tcPr>
          <w:p>
            <w:pPr>
              <w:pStyle w:val="12"/>
            </w:pPr>
            <w:r>
              <w:t>满意度</w:t>
            </w:r>
          </w:p>
        </w:tc>
        <w:tc>
          <w:tcPr>
            <w:tcW w:w="4785" w:type="dxa"/>
            <w:vAlign w:val="center"/>
          </w:tcPr>
          <w:p>
            <w:pPr>
              <w:pStyle w:val="12"/>
            </w:pPr>
            <w:r>
              <w:t>群众满意度95%以上</w:t>
            </w:r>
          </w:p>
        </w:tc>
        <w:tc>
          <w:tcPr>
            <w:tcW w:w="2595" w:type="dxa"/>
            <w:vAlign w:val="center"/>
          </w:tcPr>
          <w:p>
            <w:pPr>
              <w:pStyle w:val="12"/>
            </w:pPr>
            <w:r>
              <w:t>≥95群众满意度95%以上</w:t>
            </w:r>
          </w:p>
        </w:tc>
        <w:tc>
          <w:tcPr>
            <w:tcW w:w="2134" w:type="dxa"/>
            <w:vAlign w:val="center"/>
          </w:tcPr>
          <w:p>
            <w:pPr>
              <w:pStyle w:val="12"/>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30、关于提前下达2026年中央耕地建设与利用资金项目绩效目标表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13012826P000006100118</w:t>
            </w:r>
          </w:p>
        </w:tc>
        <w:tc>
          <w:tcPr>
            <w:tcW w:w="2835" w:type="dxa"/>
            <w:vAlign w:val="center"/>
          </w:tcPr>
          <w:p>
            <w:pPr>
              <w:pStyle w:val="10"/>
            </w:pPr>
            <w:r>
              <w:t>项目名称</w:t>
            </w:r>
          </w:p>
        </w:tc>
        <w:tc>
          <w:tcPr>
            <w:tcW w:w="6095" w:type="dxa"/>
            <w:gridSpan w:val="3"/>
            <w:vAlign w:val="center"/>
          </w:tcPr>
          <w:p>
            <w:pPr>
              <w:pStyle w:val="12"/>
            </w:pPr>
            <w:r>
              <w:t>关于提前下达2026年中央耕地建设与利用资金项目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2793.00</w:t>
            </w:r>
          </w:p>
        </w:tc>
        <w:tc>
          <w:tcPr>
            <w:tcW w:w="2835" w:type="dxa"/>
            <w:vAlign w:val="center"/>
          </w:tcPr>
          <w:p>
            <w:pPr>
              <w:pStyle w:val="10"/>
            </w:pPr>
            <w:r>
              <w:t>其中：财政    资金</w:t>
            </w:r>
          </w:p>
        </w:tc>
        <w:tc>
          <w:tcPr>
            <w:tcW w:w="2551" w:type="dxa"/>
            <w:vAlign w:val="center"/>
          </w:tcPr>
          <w:p>
            <w:pPr>
              <w:pStyle w:val="12"/>
            </w:pPr>
            <w:r>
              <w:t>2793.00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全县耕地地力保护补贴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700.00</w:t>
            </w:r>
          </w:p>
        </w:tc>
        <w:tc>
          <w:tcPr>
            <w:tcW w:w="2835" w:type="dxa"/>
            <w:vAlign w:val="center"/>
          </w:tcPr>
          <w:p>
            <w:pPr>
              <w:pStyle w:val="13"/>
            </w:pPr>
            <w:r>
              <w:t>1400.00</w:t>
            </w:r>
          </w:p>
        </w:tc>
        <w:tc>
          <w:tcPr>
            <w:tcW w:w="2551" w:type="dxa"/>
            <w:vAlign w:val="center"/>
          </w:tcPr>
          <w:p>
            <w:pPr>
              <w:pStyle w:val="13"/>
            </w:pPr>
            <w:r>
              <w:t>2100.00</w:t>
            </w:r>
          </w:p>
        </w:tc>
        <w:tc>
          <w:tcPr>
            <w:tcW w:w="3544" w:type="dxa"/>
            <w:gridSpan w:val="2"/>
            <w:vAlign w:val="center"/>
          </w:tcPr>
          <w:p>
            <w:pPr>
              <w:pStyle w:val="13"/>
            </w:pPr>
            <w:r>
              <w:t>2793.00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1.全县耕地地力保护补贴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36"/>
        <w:gridCol w:w="4530"/>
        <w:gridCol w:w="2550"/>
        <w:gridCol w:w="244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236" w:type="dxa"/>
            <w:vAlign w:val="center"/>
          </w:tcPr>
          <w:p>
            <w:pPr>
              <w:pStyle w:val="10"/>
            </w:pPr>
            <w:r>
              <w:t>三级指标</w:t>
            </w:r>
          </w:p>
        </w:tc>
        <w:tc>
          <w:tcPr>
            <w:tcW w:w="4530" w:type="dxa"/>
            <w:vAlign w:val="center"/>
          </w:tcPr>
          <w:p>
            <w:pPr>
              <w:pStyle w:val="10"/>
            </w:pPr>
            <w:r>
              <w:t>绩效指标描述</w:t>
            </w:r>
          </w:p>
        </w:tc>
        <w:tc>
          <w:tcPr>
            <w:tcW w:w="2550" w:type="dxa"/>
            <w:vAlign w:val="center"/>
          </w:tcPr>
          <w:p>
            <w:pPr>
              <w:pStyle w:val="10"/>
            </w:pPr>
            <w:r>
              <w:t>指标值</w:t>
            </w:r>
          </w:p>
        </w:tc>
        <w:tc>
          <w:tcPr>
            <w:tcW w:w="244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236" w:type="dxa"/>
            <w:vAlign w:val="center"/>
          </w:tcPr>
          <w:p>
            <w:pPr>
              <w:pStyle w:val="12"/>
            </w:pPr>
            <w:r>
              <w:t>数量</w:t>
            </w:r>
          </w:p>
        </w:tc>
        <w:tc>
          <w:tcPr>
            <w:tcW w:w="4530" w:type="dxa"/>
            <w:vAlign w:val="center"/>
          </w:tcPr>
          <w:p>
            <w:pPr>
              <w:pStyle w:val="12"/>
            </w:pPr>
            <w:r>
              <w:t>全县耕地面积</w:t>
            </w:r>
          </w:p>
        </w:tc>
        <w:tc>
          <w:tcPr>
            <w:tcW w:w="2550" w:type="dxa"/>
            <w:vAlign w:val="center"/>
          </w:tcPr>
          <w:p>
            <w:pPr>
              <w:pStyle w:val="12"/>
            </w:pPr>
            <w:r>
              <w:t>≥95全县耕地面积</w:t>
            </w:r>
          </w:p>
        </w:tc>
        <w:tc>
          <w:tcPr>
            <w:tcW w:w="244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236" w:type="dxa"/>
            <w:vAlign w:val="center"/>
          </w:tcPr>
          <w:p>
            <w:pPr>
              <w:pStyle w:val="12"/>
            </w:pPr>
            <w:r>
              <w:t>质量</w:t>
            </w:r>
          </w:p>
        </w:tc>
        <w:tc>
          <w:tcPr>
            <w:tcW w:w="4530" w:type="dxa"/>
            <w:vAlign w:val="center"/>
          </w:tcPr>
          <w:p>
            <w:pPr>
              <w:pStyle w:val="12"/>
            </w:pPr>
            <w:r>
              <w:t>高标准种植</w:t>
            </w:r>
          </w:p>
        </w:tc>
        <w:tc>
          <w:tcPr>
            <w:tcW w:w="2550" w:type="dxa"/>
            <w:vAlign w:val="center"/>
          </w:tcPr>
          <w:p>
            <w:pPr>
              <w:pStyle w:val="12"/>
            </w:pPr>
            <w:r>
              <w:t>≥95高标准种植</w:t>
            </w:r>
          </w:p>
        </w:tc>
        <w:tc>
          <w:tcPr>
            <w:tcW w:w="244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236" w:type="dxa"/>
            <w:vAlign w:val="center"/>
          </w:tcPr>
          <w:p>
            <w:pPr>
              <w:pStyle w:val="12"/>
            </w:pPr>
            <w:r>
              <w:t>完成时限</w:t>
            </w:r>
          </w:p>
        </w:tc>
        <w:tc>
          <w:tcPr>
            <w:tcW w:w="4530" w:type="dxa"/>
            <w:vAlign w:val="center"/>
          </w:tcPr>
          <w:p>
            <w:pPr>
              <w:pStyle w:val="12"/>
            </w:pPr>
            <w:r>
              <w:t>2026年6月30日前发放</w:t>
            </w:r>
          </w:p>
        </w:tc>
        <w:tc>
          <w:tcPr>
            <w:tcW w:w="2550" w:type="dxa"/>
            <w:vAlign w:val="center"/>
          </w:tcPr>
          <w:p>
            <w:pPr>
              <w:pStyle w:val="12"/>
            </w:pPr>
            <w:r>
              <w:t>1002026年6月30日前发放</w:t>
            </w:r>
          </w:p>
        </w:tc>
        <w:tc>
          <w:tcPr>
            <w:tcW w:w="244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236" w:type="dxa"/>
            <w:vAlign w:val="center"/>
          </w:tcPr>
          <w:p>
            <w:pPr>
              <w:pStyle w:val="12"/>
            </w:pPr>
            <w:r>
              <w:t>成本</w:t>
            </w:r>
          </w:p>
        </w:tc>
        <w:tc>
          <w:tcPr>
            <w:tcW w:w="4530" w:type="dxa"/>
            <w:vAlign w:val="center"/>
          </w:tcPr>
          <w:p>
            <w:pPr>
              <w:pStyle w:val="12"/>
            </w:pPr>
            <w:r>
              <w:t>2793万元</w:t>
            </w:r>
          </w:p>
        </w:tc>
        <w:tc>
          <w:tcPr>
            <w:tcW w:w="2550" w:type="dxa"/>
            <w:vAlign w:val="center"/>
          </w:tcPr>
          <w:p>
            <w:pPr>
              <w:pStyle w:val="12"/>
            </w:pPr>
            <w:r>
              <w:t>1002793万元</w:t>
            </w:r>
          </w:p>
        </w:tc>
        <w:tc>
          <w:tcPr>
            <w:tcW w:w="244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236" w:type="dxa"/>
            <w:vAlign w:val="center"/>
          </w:tcPr>
          <w:p>
            <w:pPr>
              <w:pStyle w:val="12"/>
            </w:pPr>
            <w:r>
              <w:t>经济效益指标</w:t>
            </w:r>
          </w:p>
        </w:tc>
        <w:tc>
          <w:tcPr>
            <w:tcW w:w="4530" w:type="dxa"/>
            <w:vAlign w:val="center"/>
          </w:tcPr>
          <w:p>
            <w:pPr>
              <w:pStyle w:val="12"/>
            </w:pPr>
            <w:r>
              <w:t>粮食综合效益提高</w:t>
            </w:r>
          </w:p>
        </w:tc>
        <w:tc>
          <w:tcPr>
            <w:tcW w:w="2550" w:type="dxa"/>
            <w:vAlign w:val="center"/>
          </w:tcPr>
          <w:p>
            <w:pPr>
              <w:pStyle w:val="12"/>
            </w:pPr>
            <w:r>
              <w:t>≥95粮食综合效益提高</w:t>
            </w:r>
          </w:p>
        </w:tc>
        <w:tc>
          <w:tcPr>
            <w:tcW w:w="244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236" w:type="dxa"/>
            <w:vAlign w:val="center"/>
          </w:tcPr>
          <w:p>
            <w:pPr>
              <w:pStyle w:val="12"/>
            </w:pPr>
            <w:r>
              <w:t>社会效益指标</w:t>
            </w:r>
          </w:p>
        </w:tc>
        <w:tc>
          <w:tcPr>
            <w:tcW w:w="4530" w:type="dxa"/>
            <w:vAlign w:val="center"/>
          </w:tcPr>
          <w:p>
            <w:pPr>
              <w:pStyle w:val="12"/>
            </w:pPr>
            <w:r>
              <w:t>社会效益提升</w:t>
            </w:r>
          </w:p>
        </w:tc>
        <w:tc>
          <w:tcPr>
            <w:tcW w:w="2550" w:type="dxa"/>
            <w:vAlign w:val="center"/>
          </w:tcPr>
          <w:p>
            <w:pPr>
              <w:pStyle w:val="12"/>
            </w:pPr>
            <w:r>
              <w:t>≥95社会效益提升</w:t>
            </w:r>
          </w:p>
        </w:tc>
        <w:tc>
          <w:tcPr>
            <w:tcW w:w="244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236" w:type="dxa"/>
            <w:vAlign w:val="center"/>
          </w:tcPr>
          <w:p>
            <w:pPr>
              <w:pStyle w:val="12"/>
            </w:pPr>
            <w:r>
              <w:t>生态效益指标</w:t>
            </w:r>
          </w:p>
        </w:tc>
        <w:tc>
          <w:tcPr>
            <w:tcW w:w="4530" w:type="dxa"/>
            <w:vAlign w:val="center"/>
          </w:tcPr>
          <w:p>
            <w:pPr>
              <w:pStyle w:val="12"/>
            </w:pPr>
            <w:r>
              <w:t>确保权限耕地面积</w:t>
            </w:r>
          </w:p>
        </w:tc>
        <w:tc>
          <w:tcPr>
            <w:tcW w:w="2550" w:type="dxa"/>
            <w:vAlign w:val="center"/>
          </w:tcPr>
          <w:p>
            <w:pPr>
              <w:pStyle w:val="12"/>
            </w:pPr>
            <w:r>
              <w:t>≥95确保权限耕地面积</w:t>
            </w:r>
          </w:p>
        </w:tc>
        <w:tc>
          <w:tcPr>
            <w:tcW w:w="244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236" w:type="dxa"/>
            <w:vAlign w:val="center"/>
          </w:tcPr>
          <w:p>
            <w:pPr>
              <w:pStyle w:val="12"/>
            </w:pPr>
            <w:r>
              <w:t>可持续影响</w:t>
            </w:r>
          </w:p>
        </w:tc>
        <w:tc>
          <w:tcPr>
            <w:tcW w:w="4530" w:type="dxa"/>
            <w:vAlign w:val="center"/>
          </w:tcPr>
          <w:p>
            <w:pPr>
              <w:pStyle w:val="12"/>
            </w:pPr>
            <w:r>
              <w:t>持续推进粮食产量提升</w:t>
            </w:r>
          </w:p>
        </w:tc>
        <w:tc>
          <w:tcPr>
            <w:tcW w:w="2550" w:type="dxa"/>
            <w:vAlign w:val="center"/>
          </w:tcPr>
          <w:p>
            <w:pPr>
              <w:pStyle w:val="12"/>
            </w:pPr>
            <w:r>
              <w:t>≥95持续推进粮食产量提升</w:t>
            </w:r>
          </w:p>
        </w:tc>
        <w:tc>
          <w:tcPr>
            <w:tcW w:w="2449"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236" w:type="dxa"/>
            <w:vAlign w:val="center"/>
          </w:tcPr>
          <w:p>
            <w:pPr>
              <w:pStyle w:val="12"/>
            </w:pPr>
            <w:r>
              <w:t>满意度</w:t>
            </w:r>
          </w:p>
        </w:tc>
        <w:tc>
          <w:tcPr>
            <w:tcW w:w="4530" w:type="dxa"/>
            <w:vAlign w:val="center"/>
          </w:tcPr>
          <w:p>
            <w:pPr>
              <w:pStyle w:val="12"/>
            </w:pPr>
            <w:r>
              <w:t>群众满意度</w:t>
            </w:r>
          </w:p>
        </w:tc>
        <w:tc>
          <w:tcPr>
            <w:tcW w:w="2550" w:type="dxa"/>
            <w:vAlign w:val="center"/>
          </w:tcPr>
          <w:p>
            <w:pPr>
              <w:pStyle w:val="12"/>
            </w:pPr>
            <w:r>
              <w:t>≥95群众满意度</w:t>
            </w:r>
          </w:p>
        </w:tc>
        <w:tc>
          <w:tcPr>
            <w:tcW w:w="2449" w:type="dxa"/>
            <w:vAlign w:val="center"/>
          </w:tcPr>
          <w:p>
            <w:pPr>
              <w:pStyle w:val="12"/>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31、关于提前下达2026年中央粮油生产保障资金项目绩效目标表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13012826P00000910003L</w:t>
            </w:r>
          </w:p>
        </w:tc>
        <w:tc>
          <w:tcPr>
            <w:tcW w:w="2835" w:type="dxa"/>
            <w:vAlign w:val="center"/>
          </w:tcPr>
          <w:p>
            <w:pPr>
              <w:pStyle w:val="10"/>
            </w:pPr>
            <w:r>
              <w:t>项目名称</w:t>
            </w:r>
          </w:p>
        </w:tc>
        <w:tc>
          <w:tcPr>
            <w:tcW w:w="6095" w:type="dxa"/>
            <w:gridSpan w:val="3"/>
            <w:vAlign w:val="center"/>
          </w:tcPr>
          <w:p>
            <w:pPr>
              <w:pStyle w:val="12"/>
            </w:pPr>
            <w:r>
              <w:t>关于提前下达2026年中央粮油生产保障资金项目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187.70</w:t>
            </w:r>
          </w:p>
        </w:tc>
        <w:tc>
          <w:tcPr>
            <w:tcW w:w="2835" w:type="dxa"/>
            <w:vAlign w:val="center"/>
          </w:tcPr>
          <w:p>
            <w:pPr>
              <w:pStyle w:val="10"/>
            </w:pPr>
            <w:r>
              <w:t>其中：财政    资金</w:t>
            </w:r>
          </w:p>
        </w:tc>
        <w:tc>
          <w:tcPr>
            <w:tcW w:w="2551" w:type="dxa"/>
            <w:vAlign w:val="center"/>
          </w:tcPr>
          <w:p>
            <w:pPr>
              <w:pStyle w:val="12"/>
            </w:pPr>
            <w:r>
              <w:t>187.70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完成0.7万亩的大豆玉米带状复合种植，实现全县19.8万亩冬小麦田“一喷三防”全覆盖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40.00</w:t>
            </w:r>
          </w:p>
        </w:tc>
        <w:tc>
          <w:tcPr>
            <w:tcW w:w="2835" w:type="dxa"/>
            <w:vAlign w:val="center"/>
          </w:tcPr>
          <w:p>
            <w:pPr>
              <w:pStyle w:val="13"/>
            </w:pPr>
            <w:r>
              <w:t>80.00</w:t>
            </w:r>
          </w:p>
        </w:tc>
        <w:tc>
          <w:tcPr>
            <w:tcW w:w="2551" w:type="dxa"/>
            <w:vAlign w:val="center"/>
          </w:tcPr>
          <w:p>
            <w:pPr>
              <w:pStyle w:val="13"/>
            </w:pPr>
            <w:r>
              <w:t>130.00</w:t>
            </w:r>
          </w:p>
        </w:tc>
        <w:tc>
          <w:tcPr>
            <w:tcW w:w="3544" w:type="dxa"/>
            <w:gridSpan w:val="2"/>
            <w:vAlign w:val="center"/>
          </w:tcPr>
          <w:p>
            <w:pPr>
              <w:pStyle w:val="13"/>
            </w:pPr>
            <w:r>
              <w:t>187.70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1.完成0.7万亩的大豆玉米带状复合种植</w:t>
            </w:r>
          </w:p>
          <w:p>
            <w:pPr>
              <w:pStyle w:val="12"/>
            </w:pPr>
            <w:r>
              <w:t>2.实现全县19.8万亩冬小麦田“一喷三防”全覆盖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5386" w:type="dxa"/>
            <w:vAlign w:val="center"/>
          </w:tcPr>
          <w:p>
            <w:pPr>
              <w:pStyle w:val="12"/>
            </w:pPr>
            <w:r>
              <w:t>1、0.7万亩大豆玉米复合种植 2、小麦“一喷三防”面积19.8万亩</w:t>
            </w:r>
          </w:p>
        </w:tc>
        <w:tc>
          <w:tcPr>
            <w:tcW w:w="2268" w:type="dxa"/>
            <w:vAlign w:val="center"/>
          </w:tcPr>
          <w:p>
            <w:pPr>
              <w:pStyle w:val="12"/>
            </w:pPr>
            <w:r>
              <w:t>≥951、0.7万亩大豆玉米复合种植 2、小麦“一喷三防”面积19.8万亩</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5386" w:type="dxa"/>
            <w:vAlign w:val="center"/>
          </w:tcPr>
          <w:p>
            <w:pPr>
              <w:pStyle w:val="12"/>
            </w:pPr>
            <w:r>
              <w:t>延长灌浆、有效遏制病虫害流行爆发、增加粒重</w:t>
            </w:r>
          </w:p>
        </w:tc>
        <w:tc>
          <w:tcPr>
            <w:tcW w:w="2268" w:type="dxa"/>
            <w:vAlign w:val="center"/>
          </w:tcPr>
          <w:p>
            <w:pPr>
              <w:pStyle w:val="12"/>
            </w:pPr>
            <w:r>
              <w:t>≥95延长灌浆、有效遏制病虫害流行爆发、增加粒重</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年底完成</w:t>
            </w:r>
          </w:p>
        </w:tc>
        <w:tc>
          <w:tcPr>
            <w:tcW w:w="2268" w:type="dxa"/>
            <w:vAlign w:val="center"/>
          </w:tcPr>
          <w:p>
            <w:pPr>
              <w:pStyle w:val="12"/>
            </w:pPr>
            <w:r>
              <w:t>100年底完成</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5386" w:type="dxa"/>
            <w:vAlign w:val="center"/>
          </w:tcPr>
          <w:p>
            <w:pPr>
              <w:pStyle w:val="12"/>
            </w:pPr>
            <w:r>
              <w:t>187.7万元</w:t>
            </w:r>
          </w:p>
        </w:tc>
        <w:tc>
          <w:tcPr>
            <w:tcW w:w="2268" w:type="dxa"/>
            <w:vAlign w:val="center"/>
          </w:tcPr>
          <w:p>
            <w:pPr>
              <w:pStyle w:val="12"/>
            </w:pPr>
            <w:r>
              <w:t>100187.7万元</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w:t>
            </w:r>
          </w:p>
        </w:tc>
        <w:tc>
          <w:tcPr>
            <w:tcW w:w="5386" w:type="dxa"/>
            <w:vAlign w:val="center"/>
          </w:tcPr>
          <w:p>
            <w:pPr>
              <w:pStyle w:val="12"/>
            </w:pPr>
            <w:r>
              <w:t>粮食综合效益提高</w:t>
            </w:r>
          </w:p>
        </w:tc>
        <w:tc>
          <w:tcPr>
            <w:tcW w:w="2268" w:type="dxa"/>
            <w:vAlign w:val="center"/>
          </w:tcPr>
          <w:p>
            <w:pPr>
              <w:pStyle w:val="12"/>
            </w:pPr>
            <w:r>
              <w:t>≥95粮食综合效益提高</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w:t>
            </w:r>
          </w:p>
        </w:tc>
        <w:tc>
          <w:tcPr>
            <w:tcW w:w="5386" w:type="dxa"/>
            <w:vAlign w:val="center"/>
          </w:tcPr>
          <w:p>
            <w:pPr>
              <w:pStyle w:val="12"/>
            </w:pPr>
            <w:r>
              <w:t>社会效益提升</w:t>
            </w:r>
          </w:p>
        </w:tc>
        <w:tc>
          <w:tcPr>
            <w:tcW w:w="2268" w:type="dxa"/>
            <w:vAlign w:val="center"/>
          </w:tcPr>
          <w:p>
            <w:pPr>
              <w:pStyle w:val="12"/>
            </w:pPr>
            <w:r>
              <w:t>≥95社会效益提升</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5386" w:type="dxa"/>
            <w:vAlign w:val="center"/>
          </w:tcPr>
          <w:p>
            <w:pPr>
              <w:pStyle w:val="12"/>
            </w:pPr>
            <w:r>
              <w:t>重大病虫害危害损失率≦5%</w:t>
            </w:r>
          </w:p>
        </w:tc>
        <w:tc>
          <w:tcPr>
            <w:tcW w:w="2268" w:type="dxa"/>
            <w:vAlign w:val="center"/>
          </w:tcPr>
          <w:p>
            <w:pPr>
              <w:pStyle w:val="12"/>
            </w:pPr>
            <w:r>
              <w:t>≥95重大病虫害危害损失率≦5%</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5386" w:type="dxa"/>
            <w:vAlign w:val="center"/>
          </w:tcPr>
          <w:p>
            <w:pPr>
              <w:pStyle w:val="12"/>
            </w:pPr>
            <w:r>
              <w:t>持续推进粮食产量提升</w:t>
            </w:r>
          </w:p>
        </w:tc>
        <w:tc>
          <w:tcPr>
            <w:tcW w:w="2268" w:type="dxa"/>
            <w:vAlign w:val="center"/>
          </w:tcPr>
          <w:p>
            <w:pPr>
              <w:pStyle w:val="12"/>
            </w:pPr>
            <w:r>
              <w:t>≥95持续推进粮食产量提升</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服务对象满意度</w:t>
            </w:r>
          </w:p>
        </w:tc>
        <w:tc>
          <w:tcPr>
            <w:tcW w:w="2268" w:type="dxa"/>
            <w:vAlign w:val="center"/>
          </w:tcPr>
          <w:p>
            <w:pPr>
              <w:pStyle w:val="12"/>
            </w:pPr>
            <w:r>
              <w:t>≥95服务对象满意度</w:t>
            </w:r>
          </w:p>
        </w:tc>
        <w:tc>
          <w:tcPr>
            <w:tcW w:w="1276" w:type="dxa"/>
            <w:vAlign w:val="center"/>
          </w:tcPr>
          <w:p>
            <w:pPr>
              <w:pStyle w:val="12"/>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32、关于提前下达2026年中央农业产业发展资金项目绩效目标表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13012826P00000810009L</w:t>
            </w:r>
          </w:p>
        </w:tc>
        <w:tc>
          <w:tcPr>
            <w:tcW w:w="2835" w:type="dxa"/>
            <w:vAlign w:val="center"/>
          </w:tcPr>
          <w:p>
            <w:pPr>
              <w:pStyle w:val="10"/>
            </w:pPr>
            <w:r>
              <w:t>项目名称</w:t>
            </w:r>
          </w:p>
        </w:tc>
        <w:tc>
          <w:tcPr>
            <w:tcW w:w="6095" w:type="dxa"/>
            <w:gridSpan w:val="3"/>
            <w:vAlign w:val="center"/>
          </w:tcPr>
          <w:p>
            <w:pPr>
              <w:pStyle w:val="12"/>
            </w:pPr>
            <w:r>
              <w:t>关于提前下达2026年中央农业产业发展资金项目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375.00</w:t>
            </w:r>
          </w:p>
        </w:tc>
        <w:tc>
          <w:tcPr>
            <w:tcW w:w="2835" w:type="dxa"/>
            <w:vAlign w:val="center"/>
          </w:tcPr>
          <w:p>
            <w:pPr>
              <w:pStyle w:val="10"/>
            </w:pPr>
            <w:r>
              <w:t>其中：财政    资金</w:t>
            </w:r>
          </w:p>
        </w:tc>
        <w:tc>
          <w:tcPr>
            <w:tcW w:w="2551" w:type="dxa"/>
            <w:vAlign w:val="center"/>
          </w:tcPr>
          <w:p>
            <w:pPr>
              <w:pStyle w:val="12"/>
            </w:pPr>
            <w:r>
              <w:t>375.00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补贴机具台数（套）≥369台（套），受益户数≥280户，农机补贴年度登记率95%以上。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90.00</w:t>
            </w:r>
          </w:p>
        </w:tc>
        <w:tc>
          <w:tcPr>
            <w:tcW w:w="2835" w:type="dxa"/>
            <w:vAlign w:val="center"/>
          </w:tcPr>
          <w:p>
            <w:pPr>
              <w:pStyle w:val="13"/>
            </w:pPr>
            <w:r>
              <w:t>180.00</w:t>
            </w:r>
          </w:p>
        </w:tc>
        <w:tc>
          <w:tcPr>
            <w:tcW w:w="2551" w:type="dxa"/>
            <w:vAlign w:val="center"/>
          </w:tcPr>
          <w:p>
            <w:pPr>
              <w:pStyle w:val="13"/>
            </w:pPr>
            <w:r>
              <w:t>270.00</w:t>
            </w:r>
          </w:p>
        </w:tc>
        <w:tc>
          <w:tcPr>
            <w:tcW w:w="3544" w:type="dxa"/>
            <w:gridSpan w:val="2"/>
            <w:vAlign w:val="center"/>
          </w:tcPr>
          <w:p>
            <w:pPr>
              <w:pStyle w:val="13"/>
            </w:pPr>
            <w:r>
              <w:t>375.00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1.补贴机具台数（套）≥369台（套），受益户数≥280户，农机补贴年度登记率95%以上。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5386" w:type="dxa"/>
            <w:vAlign w:val="center"/>
          </w:tcPr>
          <w:p>
            <w:pPr>
              <w:pStyle w:val="12"/>
            </w:pPr>
            <w:r>
              <w:t>农机补贴年度登记率95%以上，补贴机具数≥369台/套</w:t>
            </w:r>
          </w:p>
        </w:tc>
        <w:tc>
          <w:tcPr>
            <w:tcW w:w="2268" w:type="dxa"/>
            <w:vAlign w:val="center"/>
          </w:tcPr>
          <w:p>
            <w:pPr>
              <w:pStyle w:val="12"/>
            </w:pPr>
            <w:r>
              <w:t>≥95农机补贴年度登记率95%以上，补贴机具数≥369台/套</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5386" w:type="dxa"/>
            <w:vAlign w:val="center"/>
          </w:tcPr>
          <w:p>
            <w:pPr>
              <w:pStyle w:val="12"/>
            </w:pPr>
            <w:r>
              <w:t>资金按时发放</w:t>
            </w:r>
          </w:p>
        </w:tc>
        <w:tc>
          <w:tcPr>
            <w:tcW w:w="2268" w:type="dxa"/>
            <w:vAlign w:val="center"/>
          </w:tcPr>
          <w:p>
            <w:pPr>
              <w:pStyle w:val="12"/>
            </w:pPr>
            <w:r>
              <w:t>≥95资金按时发放</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年底完成</w:t>
            </w:r>
          </w:p>
        </w:tc>
        <w:tc>
          <w:tcPr>
            <w:tcW w:w="2268" w:type="dxa"/>
            <w:vAlign w:val="center"/>
          </w:tcPr>
          <w:p>
            <w:pPr>
              <w:pStyle w:val="12"/>
            </w:pPr>
            <w:r>
              <w:t>100年底完成</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5386" w:type="dxa"/>
            <w:vAlign w:val="center"/>
          </w:tcPr>
          <w:p>
            <w:pPr>
              <w:pStyle w:val="12"/>
            </w:pPr>
            <w:r>
              <w:t>375万元</w:t>
            </w:r>
          </w:p>
        </w:tc>
        <w:tc>
          <w:tcPr>
            <w:tcW w:w="2268" w:type="dxa"/>
            <w:vAlign w:val="center"/>
          </w:tcPr>
          <w:p>
            <w:pPr>
              <w:pStyle w:val="12"/>
            </w:pPr>
            <w:r>
              <w:t>100375万元</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w:t>
            </w:r>
          </w:p>
        </w:tc>
        <w:tc>
          <w:tcPr>
            <w:tcW w:w="5386" w:type="dxa"/>
            <w:vAlign w:val="center"/>
          </w:tcPr>
          <w:p>
            <w:pPr>
              <w:pStyle w:val="12"/>
            </w:pPr>
            <w:r>
              <w:t>带动农民购机</w:t>
            </w:r>
          </w:p>
        </w:tc>
        <w:tc>
          <w:tcPr>
            <w:tcW w:w="2268" w:type="dxa"/>
            <w:vAlign w:val="center"/>
          </w:tcPr>
          <w:p>
            <w:pPr>
              <w:pStyle w:val="12"/>
            </w:pPr>
            <w:r>
              <w:t>≥95带动农民购机</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w:t>
            </w:r>
          </w:p>
        </w:tc>
        <w:tc>
          <w:tcPr>
            <w:tcW w:w="5386" w:type="dxa"/>
            <w:vAlign w:val="center"/>
          </w:tcPr>
          <w:p>
            <w:pPr>
              <w:pStyle w:val="12"/>
            </w:pPr>
            <w:r>
              <w:t>提高农业机械化水平，提高农业综合生产能力，为实施乡村振兴战略提供坚实支撑。</w:t>
            </w:r>
          </w:p>
        </w:tc>
        <w:tc>
          <w:tcPr>
            <w:tcW w:w="2268" w:type="dxa"/>
            <w:vAlign w:val="center"/>
          </w:tcPr>
          <w:p>
            <w:pPr>
              <w:pStyle w:val="12"/>
            </w:pPr>
            <w:r>
              <w:t>≥95提高农业机械化水平，提高农业综合生产能力，为实施乡村振兴战略提供坚实支撑。</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5386" w:type="dxa"/>
            <w:vAlign w:val="center"/>
          </w:tcPr>
          <w:p>
            <w:pPr>
              <w:pStyle w:val="12"/>
            </w:pPr>
            <w:r>
              <w:t>生态效益提高</w:t>
            </w:r>
          </w:p>
        </w:tc>
        <w:tc>
          <w:tcPr>
            <w:tcW w:w="2268" w:type="dxa"/>
            <w:vAlign w:val="center"/>
          </w:tcPr>
          <w:p>
            <w:pPr>
              <w:pStyle w:val="12"/>
            </w:pPr>
            <w:r>
              <w:t>≥95生态效益提高</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5386" w:type="dxa"/>
            <w:vAlign w:val="center"/>
          </w:tcPr>
          <w:p>
            <w:pPr>
              <w:pStyle w:val="12"/>
            </w:pPr>
            <w:r>
              <w:t>促进农业高质高效发展，助力全面推进乡村振兴、加快农业农村现代化</w:t>
            </w:r>
          </w:p>
        </w:tc>
        <w:tc>
          <w:tcPr>
            <w:tcW w:w="2268" w:type="dxa"/>
            <w:vAlign w:val="center"/>
          </w:tcPr>
          <w:p>
            <w:pPr>
              <w:pStyle w:val="12"/>
            </w:pPr>
            <w:r>
              <w:t>≥95促进农业高质高效发展，助力全面推进乡村振兴、加快农业农村现代化</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农户满意度≧95%</w:t>
            </w:r>
          </w:p>
        </w:tc>
        <w:tc>
          <w:tcPr>
            <w:tcW w:w="2268" w:type="dxa"/>
            <w:vAlign w:val="center"/>
          </w:tcPr>
          <w:p>
            <w:pPr>
              <w:pStyle w:val="12"/>
            </w:pPr>
            <w:r>
              <w:t>≥95农户满意度≧95%</w:t>
            </w:r>
          </w:p>
        </w:tc>
        <w:tc>
          <w:tcPr>
            <w:tcW w:w="1276" w:type="dxa"/>
            <w:vAlign w:val="center"/>
          </w:tcPr>
          <w:p>
            <w:pPr>
              <w:pStyle w:val="12"/>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33、关于提前下达2026年中央农业防灾减灾和水利救灾资金（动物防疫补助）项目绩效目标表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13012826P000011100069</w:t>
            </w:r>
          </w:p>
        </w:tc>
        <w:tc>
          <w:tcPr>
            <w:tcW w:w="2835" w:type="dxa"/>
            <w:vAlign w:val="center"/>
          </w:tcPr>
          <w:p>
            <w:pPr>
              <w:pStyle w:val="10"/>
            </w:pPr>
            <w:r>
              <w:t>项目名称</w:t>
            </w:r>
          </w:p>
        </w:tc>
        <w:tc>
          <w:tcPr>
            <w:tcW w:w="6095" w:type="dxa"/>
            <w:gridSpan w:val="3"/>
            <w:vAlign w:val="center"/>
          </w:tcPr>
          <w:p>
            <w:pPr>
              <w:pStyle w:val="12"/>
            </w:pPr>
            <w:r>
              <w:t>关于提前下达2026年中央农业防灾减灾和水利救灾资金（动物防疫补助）项目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76.90</w:t>
            </w:r>
          </w:p>
        </w:tc>
        <w:tc>
          <w:tcPr>
            <w:tcW w:w="2835" w:type="dxa"/>
            <w:vAlign w:val="center"/>
          </w:tcPr>
          <w:p>
            <w:pPr>
              <w:pStyle w:val="10"/>
            </w:pPr>
            <w:r>
              <w:t>其中：财政    资金</w:t>
            </w:r>
          </w:p>
        </w:tc>
        <w:tc>
          <w:tcPr>
            <w:tcW w:w="2551" w:type="dxa"/>
            <w:vAlign w:val="center"/>
          </w:tcPr>
          <w:p>
            <w:pPr>
              <w:pStyle w:val="12"/>
            </w:pPr>
            <w:r>
              <w:t>76.90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养殖环节收集的病死猪全部进行无害化处理；口蹄疫、高致病性禽流感、布病、小反刍兽疫等强制免疫病种春秋防检查养殖场户免疫密度90%以上，春秋防检查免疫抗体合格率70%以上，不发生区域性重大动物疫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20.00</w:t>
            </w:r>
          </w:p>
        </w:tc>
        <w:tc>
          <w:tcPr>
            <w:tcW w:w="2835" w:type="dxa"/>
            <w:vAlign w:val="center"/>
          </w:tcPr>
          <w:p>
            <w:pPr>
              <w:pStyle w:val="13"/>
            </w:pPr>
            <w:r>
              <w:t>40.00</w:t>
            </w:r>
          </w:p>
        </w:tc>
        <w:tc>
          <w:tcPr>
            <w:tcW w:w="2551" w:type="dxa"/>
            <w:vAlign w:val="center"/>
          </w:tcPr>
          <w:p>
            <w:pPr>
              <w:pStyle w:val="13"/>
            </w:pPr>
            <w:r>
              <w:t>60.00</w:t>
            </w:r>
          </w:p>
        </w:tc>
        <w:tc>
          <w:tcPr>
            <w:tcW w:w="3544" w:type="dxa"/>
            <w:gridSpan w:val="2"/>
            <w:vAlign w:val="center"/>
          </w:tcPr>
          <w:p>
            <w:pPr>
              <w:pStyle w:val="13"/>
            </w:pPr>
            <w:r>
              <w:t>76.90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1.2025年养殖环节收集的病死猪全部进行无害化处理</w:t>
            </w:r>
          </w:p>
          <w:p>
            <w:pPr>
              <w:pStyle w:val="12"/>
            </w:pPr>
            <w:r>
              <w:t>2.口蹄疫、高致病性禽流感、布病、小反刍兽疫等强制免疫病种春秋防检查养殖场户免疫密度90%以上，春秋防检查免疫抗体合格率70%以上，不发生区域性重大动物疫情。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5386" w:type="dxa"/>
            <w:vAlign w:val="center"/>
          </w:tcPr>
          <w:p>
            <w:pPr>
              <w:pStyle w:val="12"/>
            </w:pPr>
            <w:r>
              <w:t>2025年养殖环节收集的病死猪全部进行无害化处理，重大动物疫情应扑杀动物扑杀率100%</w:t>
            </w:r>
          </w:p>
        </w:tc>
        <w:tc>
          <w:tcPr>
            <w:tcW w:w="2268" w:type="dxa"/>
            <w:vAlign w:val="center"/>
          </w:tcPr>
          <w:p>
            <w:pPr>
              <w:pStyle w:val="12"/>
            </w:pPr>
            <w:r>
              <w:t>≥952025年养殖环节收集的病死猪全部进行无害化处理，重大动物疫情应扑杀动物扑杀率100%</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5386" w:type="dxa"/>
            <w:vAlign w:val="center"/>
          </w:tcPr>
          <w:p>
            <w:pPr>
              <w:pStyle w:val="12"/>
            </w:pPr>
            <w:r>
              <w:t>除布病外其他强制免疫病种的抗体合格率常年保持70%以上</w:t>
            </w:r>
          </w:p>
        </w:tc>
        <w:tc>
          <w:tcPr>
            <w:tcW w:w="2268" w:type="dxa"/>
            <w:vAlign w:val="center"/>
          </w:tcPr>
          <w:p>
            <w:pPr>
              <w:pStyle w:val="12"/>
            </w:pPr>
            <w:r>
              <w:t>≥95除布病外其他强制免疫病种的抗体合格率常年保持70%以上</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年底完成</w:t>
            </w:r>
          </w:p>
        </w:tc>
        <w:tc>
          <w:tcPr>
            <w:tcW w:w="2268" w:type="dxa"/>
            <w:vAlign w:val="center"/>
          </w:tcPr>
          <w:p>
            <w:pPr>
              <w:pStyle w:val="12"/>
            </w:pPr>
            <w:r>
              <w:t>100年底完成</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5386" w:type="dxa"/>
            <w:vAlign w:val="center"/>
          </w:tcPr>
          <w:p>
            <w:pPr>
              <w:pStyle w:val="12"/>
            </w:pPr>
            <w:r>
              <w:t>76.9万元</w:t>
            </w:r>
          </w:p>
        </w:tc>
        <w:tc>
          <w:tcPr>
            <w:tcW w:w="2268" w:type="dxa"/>
            <w:vAlign w:val="center"/>
          </w:tcPr>
          <w:p>
            <w:pPr>
              <w:pStyle w:val="12"/>
            </w:pPr>
            <w:r>
              <w:t>10076.9万元</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w:t>
            </w:r>
          </w:p>
        </w:tc>
        <w:tc>
          <w:tcPr>
            <w:tcW w:w="5386" w:type="dxa"/>
            <w:vAlign w:val="center"/>
          </w:tcPr>
          <w:p>
            <w:pPr>
              <w:pStyle w:val="12"/>
            </w:pPr>
            <w:r>
              <w:t>促进养殖户增收</w:t>
            </w:r>
          </w:p>
        </w:tc>
        <w:tc>
          <w:tcPr>
            <w:tcW w:w="2268" w:type="dxa"/>
            <w:vAlign w:val="center"/>
          </w:tcPr>
          <w:p>
            <w:pPr>
              <w:pStyle w:val="12"/>
            </w:pPr>
            <w:r>
              <w:t>≥95促进养殖户增收</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w:t>
            </w:r>
          </w:p>
        </w:tc>
        <w:tc>
          <w:tcPr>
            <w:tcW w:w="5386" w:type="dxa"/>
            <w:vAlign w:val="center"/>
          </w:tcPr>
          <w:p>
            <w:pPr>
              <w:pStyle w:val="12"/>
            </w:pPr>
            <w:r>
              <w:t>不发生区域性重大动物疫病，养殖业稳定发展</w:t>
            </w:r>
          </w:p>
        </w:tc>
        <w:tc>
          <w:tcPr>
            <w:tcW w:w="2268" w:type="dxa"/>
            <w:vAlign w:val="center"/>
          </w:tcPr>
          <w:p>
            <w:pPr>
              <w:pStyle w:val="12"/>
            </w:pPr>
            <w:r>
              <w:t>≥95不发生区域性重大动物疫病，养殖业稳定发展</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5386" w:type="dxa"/>
            <w:vAlign w:val="center"/>
          </w:tcPr>
          <w:p>
            <w:pPr>
              <w:pStyle w:val="12"/>
            </w:pPr>
            <w:r>
              <w:t>促进养殖业健康发展</w:t>
            </w:r>
          </w:p>
        </w:tc>
        <w:tc>
          <w:tcPr>
            <w:tcW w:w="2268" w:type="dxa"/>
            <w:vAlign w:val="center"/>
          </w:tcPr>
          <w:p>
            <w:pPr>
              <w:pStyle w:val="12"/>
            </w:pPr>
            <w:r>
              <w:t>≥95促进养殖业健康发展</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5386" w:type="dxa"/>
            <w:vAlign w:val="center"/>
          </w:tcPr>
          <w:p>
            <w:pPr>
              <w:pStyle w:val="12"/>
            </w:pPr>
            <w:r>
              <w:t>促进养殖业可持续发展</w:t>
            </w:r>
          </w:p>
        </w:tc>
        <w:tc>
          <w:tcPr>
            <w:tcW w:w="2268" w:type="dxa"/>
            <w:vAlign w:val="center"/>
          </w:tcPr>
          <w:p>
            <w:pPr>
              <w:pStyle w:val="12"/>
            </w:pPr>
            <w:r>
              <w:t>≥95促进养殖业可持续发展</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减少疫病发生，保障养殖户利益</w:t>
            </w:r>
          </w:p>
        </w:tc>
        <w:tc>
          <w:tcPr>
            <w:tcW w:w="2268" w:type="dxa"/>
            <w:vAlign w:val="center"/>
          </w:tcPr>
          <w:p>
            <w:pPr>
              <w:pStyle w:val="12"/>
            </w:pPr>
            <w:r>
              <w:t>≥95减少疫病发生，保障养殖户利益</w:t>
            </w:r>
          </w:p>
        </w:tc>
        <w:tc>
          <w:tcPr>
            <w:tcW w:w="1276" w:type="dxa"/>
            <w:vAlign w:val="center"/>
          </w:tcPr>
          <w:p>
            <w:pPr>
              <w:pStyle w:val="12"/>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34、关于提前下达2026年中央农业经营主体能力提升资金项目绩效目标表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13012826P00000510004H</w:t>
            </w:r>
          </w:p>
        </w:tc>
        <w:tc>
          <w:tcPr>
            <w:tcW w:w="2835" w:type="dxa"/>
            <w:vAlign w:val="center"/>
          </w:tcPr>
          <w:p>
            <w:pPr>
              <w:pStyle w:val="10"/>
            </w:pPr>
            <w:r>
              <w:t>项目名称</w:t>
            </w:r>
          </w:p>
        </w:tc>
        <w:tc>
          <w:tcPr>
            <w:tcW w:w="6095" w:type="dxa"/>
            <w:gridSpan w:val="3"/>
            <w:vAlign w:val="center"/>
          </w:tcPr>
          <w:p>
            <w:pPr>
              <w:pStyle w:val="12"/>
            </w:pPr>
            <w:r>
              <w:t>关于提前下达2026年中央农业经营主体能力提升资金项目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108.00</w:t>
            </w:r>
          </w:p>
        </w:tc>
        <w:tc>
          <w:tcPr>
            <w:tcW w:w="2835" w:type="dxa"/>
            <w:vAlign w:val="center"/>
          </w:tcPr>
          <w:p>
            <w:pPr>
              <w:pStyle w:val="10"/>
            </w:pPr>
            <w:r>
              <w:t>其中：财政    资金</w:t>
            </w:r>
          </w:p>
        </w:tc>
        <w:tc>
          <w:tcPr>
            <w:tcW w:w="2551" w:type="dxa"/>
            <w:vAlign w:val="center"/>
          </w:tcPr>
          <w:p>
            <w:pPr>
              <w:pStyle w:val="12"/>
            </w:pPr>
            <w:r>
              <w:t>108.00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按照实施方案要求完成年度内高素质农民培育工作，促进农业经营主体能力提升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25.00</w:t>
            </w:r>
          </w:p>
        </w:tc>
        <w:tc>
          <w:tcPr>
            <w:tcW w:w="2835" w:type="dxa"/>
            <w:vAlign w:val="center"/>
          </w:tcPr>
          <w:p>
            <w:pPr>
              <w:pStyle w:val="13"/>
            </w:pPr>
            <w:r>
              <w:t>50.00</w:t>
            </w:r>
          </w:p>
        </w:tc>
        <w:tc>
          <w:tcPr>
            <w:tcW w:w="2551" w:type="dxa"/>
            <w:vAlign w:val="center"/>
          </w:tcPr>
          <w:p>
            <w:pPr>
              <w:pStyle w:val="13"/>
            </w:pPr>
            <w:r>
              <w:t>75.00</w:t>
            </w:r>
          </w:p>
        </w:tc>
        <w:tc>
          <w:tcPr>
            <w:tcW w:w="3544" w:type="dxa"/>
            <w:gridSpan w:val="2"/>
            <w:vAlign w:val="center"/>
          </w:tcPr>
          <w:p>
            <w:pPr>
              <w:pStyle w:val="13"/>
            </w:pPr>
            <w:r>
              <w:t>108.00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1.按照实施方案，结合地方实际实施</w:t>
            </w:r>
          </w:p>
          <w:p>
            <w:pPr>
              <w:pStyle w:val="12"/>
            </w:pPr>
            <w:r>
              <w:t>2.按照实施方案要求完成年度内高素质农民培育工作，促进农业经营主体能力提升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5386" w:type="dxa"/>
            <w:vAlign w:val="center"/>
          </w:tcPr>
          <w:p>
            <w:pPr>
              <w:pStyle w:val="12"/>
            </w:pPr>
            <w:r>
              <w:t>高素质农民培育人数≥100</w:t>
            </w:r>
          </w:p>
        </w:tc>
        <w:tc>
          <w:tcPr>
            <w:tcW w:w="2268" w:type="dxa"/>
            <w:vAlign w:val="center"/>
          </w:tcPr>
          <w:p>
            <w:pPr>
              <w:pStyle w:val="12"/>
            </w:pPr>
            <w:r>
              <w:t>≥95高素质农民培育人数≥100</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5386" w:type="dxa"/>
            <w:vAlign w:val="center"/>
          </w:tcPr>
          <w:p>
            <w:pPr>
              <w:pStyle w:val="12"/>
            </w:pPr>
            <w:r>
              <w:t>提高农技人员知识水平</w:t>
            </w:r>
          </w:p>
        </w:tc>
        <w:tc>
          <w:tcPr>
            <w:tcW w:w="2268" w:type="dxa"/>
            <w:vAlign w:val="center"/>
          </w:tcPr>
          <w:p>
            <w:pPr>
              <w:pStyle w:val="12"/>
            </w:pPr>
            <w:r>
              <w:t>≥95提高农技人员知识水平</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年底完成</w:t>
            </w:r>
          </w:p>
        </w:tc>
        <w:tc>
          <w:tcPr>
            <w:tcW w:w="2268" w:type="dxa"/>
            <w:vAlign w:val="center"/>
          </w:tcPr>
          <w:p>
            <w:pPr>
              <w:pStyle w:val="12"/>
            </w:pPr>
            <w:r>
              <w:t>100年底完成</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5386" w:type="dxa"/>
            <w:vAlign w:val="center"/>
          </w:tcPr>
          <w:p>
            <w:pPr>
              <w:pStyle w:val="12"/>
            </w:pPr>
            <w:r>
              <w:t>108万元</w:t>
            </w:r>
          </w:p>
        </w:tc>
        <w:tc>
          <w:tcPr>
            <w:tcW w:w="2268" w:type="dxa"/>
            <w:vAlign w:val="center"/>
          </w:tcPr>
          <w:p>
            <w:pPr>
              <w:pStyle w:val="12"/>
            </w:pPr>
            <w:r>
              <w:t>100108万元</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w:t>
            </w:r>
          </w:p>
        </w:tc>
        <w:tc>
          <w:tcPr>
            <w:tcW w:w="5386" w:type="dxa"/>
            <w:vAlign w:val="center"/>
          </w:tcPr>
          <w:p>
            <w:pPr>
              <w:pStyle w:val="12"/>
            </w:pPr>
            <w:r>
              <w:t>为农民合作社、家庭农场的建设减少了资金投入，节约了劳动力成本</w:t>
            </w:r>
          </w:p>
        </w:tc>
        <w:tc>
          <w:tcPr>
            <w:tcW w:w="2268" w:type="dxa"/>
            <w:vAlign w:val="center"/>
          </w:tcPr>
          <w:p>
            <w:pPr>
              <w:pStyle w:val="12"/>
            </w:pPr>
            <w:r>
              <w:t>≥95为农民合作社、家庭农场的建设减少了资金投入，节约了劳动力成本</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w:t>
            </w:r>
          </w:p>
        </w:tc>
        <w:tc>
          <w:tcPr>
            <w:tcW w:w="5386" w:type="dxa"/>
            <w:vAlign w:val="center"/>
          </w:tcPr>
          <w:p>
            <w:pPr>
              <w:pStyle w:val="12"/>
            </w:pPr>
            <w:r>
              <w:t>提升学员专业化能力</w:t>
            </w:r>
          </w:p>
        </w:tc>
        <w:tc>
          <w:tcPr>
            <w:tcW w:w="2268" w:type="dxa"/>
            <w:vAlign w:val="center"/>
          </w:tcPr>
          <w:p>
            <w:pPr>
              <w:pStyle w:val="12"/>
            </w:pPr>
            <w:r>
              <w:t>≥95提升学员专业化能力</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5386" w:type="dxa"/>
            <w:vAlign w:val="center"/>
          </w:tcPr>
          <w:p>
            <w:pPr>
              <w:pStyle w:val="12"/>
            </w:pPr>
            <w:r>
              <w:t>为推动乡村振兴提供科技支撑和人才保障</w:t>
            </w:r>
          </w:p>
        </w:tc>
        <w:tc>
          <w:tcPr>
            <w:tcW w:w="2268" w:type="dxa"/>
            <w:vAlign w:val="center"/>
          </w:tcPr>
          <w:p>
            <w:pPr>
              <w:pStyle w:val="12"/>
            </w:pPr>
            <w:r>
              <w:t>≥95为推动乡村振兴提供科技支撑和人才保障</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5386" w:type="dxa"/>
            <w:vAlign w:val="center"/>
          </w:tcPr>
          <w:p>
            <w:pPr>
              <w:pStyle w:val="12"/>
            </w:pPr>
            <w:r>
              <w:t>新品种、新技术推广转化速度明显提升，为推动乡村振兴提供科技支撑和人才保障</w:t>
            </w:r>
          </w:p>
        </w:tc>
        <w:tc>
          <w:tcPr>
            <w:tcW w:w="2268" w:type="dxa"/>
            <w:vAlign w:val="center"/>
          </w:tcPr>
          <w:p>
            <w:pPr>
              <w:pStyle w:val="12"/>
            </w:pPr>
            <w:r>
              <w:t>≥95新品种、新技术推广转化速度明显提升，为推动乡村振兴提供科技支撑和人才保障</w:t>
            </w:r>
          </w:p>
        </w:tc>
        <w:tc>
          <w:tcPr>
            <w:tcW w:w="1276" w:type="dxa"/>
            <w:vAlign w:val="center"/>
          </w:tcPr>
          <w:p>
            <w:pPr>
              <w:pStyle w:val="12"/>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群众满意度</w:t>
            </w:r>
          </w:p>
        </w:tc>
        <w:tc>
          <w:tcPr>
            <w:tcW w:w="2268" w:type="dxa"/>
            <w:vAlign w:val="center"/>
          </w:tcPr>
          <w:p>
            <w:pPr>
              <w:pStyle w:val="12"/>
            </w:pPr>
            <w:r>
              <w:t>≥95群众满意度</w:t>
            </w:r>
          </w:p>
        </w:tc>
        <w:tc>
          <w:tcPr>
            <w:tcW w:w="1276" w:type="dxa"/>
            <w:vAlign w:val="center"/>
          </w:tcPr>
          <w:p>
            <w:pPr>
              <w:pStyle w:val="12"/>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35、侯枣、安新线人居环境整治提升工程绩效目标表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13012824P00016610423N</w:t>
            </w:r>
          </w:p>
        </w:tc>
        <w:tc>
          <w:tcPr>
            <w:tcW w:w="2835" w:type="dxa"/>
            <w:vAlign w:val="center"/>
          </w:tcPr>
          <w:p>
            <w:pPr>
              <w:pStyle w:val="10"/>
            </w:pPr>
            <w:r>
              <w:t>项目名称</w:t>
            </w:r>
          </w:p>
        </w:tc>
        <w:tc>
          <w:tcPr>
            <w:tcW w:w="6095" w:type="dxa"/>
            <w:gridSpan w:val="3"/>
            <w:vAlign w:val="center"/>
          </w:tcPr>
          <w:p>
            <w:pPr>
              <w:pStyle w:val="12"/>
            </w:pPr>
            <w:r>
              <w:t>侯枣、安新线人居环境整治提升工程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12.19</w:t>
            </w:r>
          </w:p>
        </w:tc>
        <w:tc>
          <w:tcPr>
            <w:tcW w:w="2835" w:type="dxa"/>
            <w:vAlign w:val="center"/>
          </w:tcPr>
          <w:p>
            <w:pPr>
              <w:pStyle w:val="10"/>
            </w:pPr>
            <w:r>
              <w:t>其中：财政    资金</w:t>
            </w:r>
          </w:p>
        </w:tc>
        <w:tc>
          <w:tcPr>
            <w:tcW w:w="2551" w:type="dxa"/>
            <w:vAlign w:val="center"/>
          </w:tcPr>
          <w:p>
            <w:pPr>
              <w:pStyle w:val="12"/>
            </w:pPr>
            <w:r>
              <w:t>12.19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促进农村事业健康发展，改善农村落后状况</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w:t>
            </w:r>
          </w:p>
        </w:tc>
        <w:tc>
          <w:tcPr>
            <w:tcW w:w="2835" w:type="dxa"/>
            <w:vAlign w:val="center"/>
          </w:tcPr>
          <w:p>
            <w:pPr>
              <w:pStyle w:val="13"/>
            </w:pPr>
            <w:r>
              <w:t>6.00</w:t>
            </w:r>
          </w:p>
        </w:tc>
        <w:tc>
          <w:tcPr>
            <w:tcW w:w="2551" w:type="dxa"/>
            <w:vAlign w:val="center"/>
          </w:tcPr>
          <w:p>
            <w:pPr>
              <w:pStyle w:val="13"/>
            </w:pPr>
            <w:r>
              <w:t>9.00</w:t>
            </w:r>
          </w:p>
        </w:tc>
        <w:tc>
          <w:tcPr>
            <w:tcW w:w="3544" w:type="dxa"/>
            <w:gridSpan w:val="2"/>
            <w:vAlign w:val="center"/>
          </w:tcPr>
          <w:p>
            <w:pPr>
              <w:pStyle w:val="13"/>
            </w:pPr>
            <w:r>
              <w:t>12.19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1.促进农村事业健康发展，改善农村落后状况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5386" w:type="dxa"/>
            <w:vAlign w:val="center"/>
          </w:tcPr>
          <w:p>
            <w:pPr>
              <w:pStyle w:val="12"/>
            </w:pPr>
            <w:r>
              <w:t>完成项目建设</w:t>
            </w:r>
          </w:p>
        </w:tc>
        <w:tc>
          <w:tcPr>
            <w:tcW w:w="2268" w:type="dxa"/>
            <w:vAlign w:val="center"/>
          </w:tcPr>
          <w:p>
            <w:pPr>
              <w:pStyle w:val="12"/>
            </w:pPr>
            <w:r>
              <w:t>≥95完成项目建设</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5386" w:type="dxa"/>
            <w:vAlign w:val="center"/>
          </w:tcPr>
          <w:p>
            <w:pPr>
              <w:pStyle w:val="12"/>
            </w:pPr>
            <w:r>
              <w:t>达到建设要求</w:t>
            </w:r>
          </w:p>
        </w:tc>
        <w:tc>
          <w:tcPr>
            <w:tcW w:w="2268" w:type="dxa"/>
            <w:vAlign w:val="center"/>
          </w:tcPr>
          <w:p>
            <w:pPr>
              <w:pStyle w:val="12"/>
            </w:pPr>
            <w:r>
              <w:t>≥95达到建设要求</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按时间要求完成工作任务</w:t>
            </w:r>
          </w:p>
        </w:tc>
        <w:tc>
          <w:tcPr>
            <w:tcW w:w="2268" w:type="dxa"/>
            <w:vAlign w:val="center"/>
          </w:tcPr>
          <w:p>
            <w:pPr>
              <w:pStyle w:val="12"/>
            </w:pPr>
            <w:r>
              <w:t>100按时间要求完成工作任务</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5386" w:type="dxa"/>
            <w:vAlign w:val="center"/>
          </w:tcPr>
          <w:p>
            <w:pPr>
              <w:pStyle w:val="12"/>
            </w:pPr>
            <w:r>
              <w:t>12.192375万元</w:t>
            </w:r>
          </w:p>
        </w:tc>
        <w:tc>
          <w:tcPr>
            <w:tcW w:w="2268" w:type="dxa"/>
            <w:vAlign w:val="center"/>
          </w:tcPr>
          <w:p>
            <w:pPr>
              <w:pStyle w:val="12"/>
            </w:pPr>
            <w:r>
              <w:t>10012.192375万元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5386" w:type="dxa"/>
            <w:vAlign w:val="center"/>
          </w:tcPr>
          <w:p>
            <w:pPr>
              <w:pStyle w:val="12"/>
            </w:pPr>
            <w:r>
              <w:t>保障工作正常开展</w:t>
            </w:r>
          </w:p>
        </w:tc>
        <w:tc>
          <w:tcPr>
            <w:tcW w:w="2268" w:type="dxa"/>
            <w:vAlign w:val="center"/>
          </w:tcPr>
          <w:p>
            <w:pPr>
              <w:pStyle w:val="12"/>
            </w:pPr>
            <w:r>
              <w:t>≥95保障工作正常开展</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维护社会稳定</w:t>
            </w:r>
          </w:p>
        </w:tc>
        <w:tc>
          <w:tcPr>
            <w:tcW w:w="2268" w:type="dxa"/>
            <w:vAlign w:val="center"/>
          </w:tcPr>
          <w:p>
            <w:pPr>
              <w:pStyle w:val="12"/>
            </w:pPr>
            <w:r>
              <w:t>≥95维护社会稳定</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保障农村事业健康发展</w:t>
            </w:r>
          </w:p>
        </w:tc>
        <w:tc>
          <w:tcPr>
            <w:tcW w:w="2268" w:type="dxa"/>
            <w:vAlign w:val="center"/>
          </w:tcPr>
          <w:p>
            <w:pPr>
              <w:pStyle w:val="12"/>
            </w:pPr>
            <w:r>
              <w:t>≥95保障农村事业健康发展</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5386" w:type="dxa"/>
            <w:vAlign w:val="center"/>
          </w:tcPr>
          <w:p>
            <w:pPr>
              <w:pStyle w:val="12"/>
            </w:pPr>
            <w:r>
              <w:t>保障全县农村事业健康发展</w:t>
            </w:r>
          </w:p>
        </w:tc>
        <w:tc>
          <w:tcPr>
            <w:tcW w:w="2268" w:type="dxa"/>
            <w:vAlign w:val="center"/>
          </w:tcPr>
          <w:p>
            <w:pPr>
              <w:pStyle w:val="12"/>
            </w:pPr>
            <w:r>
              <w:t>≥95保障全县农村事业健康发展</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群众满意度</w:t>
            </w:r>
          </w:p>
        </w:tc>
        <w:tc>
          <w:tcPr>
            <w:tcW w:w="2268" w:type="dxa"/>
            <w:vAlign w:val="center"/>
          </w:tcPr>
          <w:p>
            <w:pPr>
              <w:pStyle w:val="12"/>
            </w:pPr>
            <w:r>
              <w:t>≥95群众满意度</w:t>
            </w:r>
          </w:p>
        </w:tc>
        <w:tc>
          <w:tcPr>
            <w:tcW w:w="1276" w:type="dxa"/>
            <w:vAlign w:val="center"/>
          </w:tcPr>
          <w:p>
            <w:pPr>
              <w:pStyle w:val="12"/>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36、基层分所（畜牧局分站）工资绩效目标表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13012826P000241100020</w:t>
            </w:r>
          </w:p>
        </w:tc>
        <w:tc>
          <w:tcPr>
            <w:tcW w:w="2835" w:type="dxa"/>
            <w:vAlign w:val="center"/>
          </w:tcPr>
          <w:p>
            <w:pPr>
              <w:pStyle w:val="10"/>
            </w:pPr>
            <w:r>
              <w:t>项目名称</w:t>
            </w:r>
          </w:p>
        </w:tc>
        <w:tc>
          <w:tcPr>
            <w:tcW w:w="6095" w:type="dxa"/>
            <w:gridSpan w:val="3"/>
            <w:vAlign w:val="center"/>
          </w:tcPr>
          <w:p>
            <w:pPr>
              <w:pStyle w:val="12"/>
            </w:pPr>
            <w:r>
              <w:t>基层分所（畜牧局分站）工资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21.89</w:t>
            </w:r>
          </w:p>
        </w:tc>
        <w:tc>
          <w:tcPr>
            <w:tcW w:w="2835" w:type="dxa"/>
            <w:vAlign w:val="center"/>
          </w:tcPr>
          <w:p>
            <w:pPr>
              <w:pStyle w:val="10"/>
            </w:pPr>
            <w:r>
              <w:t>其中：财政    资金</w:t>
            </w:r>
          </w:p>
        </w:tc>
        <w:tc>
          <w:tcPr>
            <w:tcW w:w="2551" w:type="dxa"/>
            <w:vAlign w:val="center"/>
          </w:tcPr>
          <w:p>
            <w:pPr>
              <w:pStyle w:val="12"/>
            </w:pPr>
            <w:r>
              <w:t>21.89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基层分站人员2026年工资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w:t>
            </w:r>
          </w:p>
        </w:tc>
        <w:tc>
          <w:tcPr>
            <w:tcW w:w="2835" w:type="dxa"/>
            <w:vAlign w:val="center"/>
          </w:tcPr>
          <w:p>
            <w:pPr>
              <w:pStyle w:val="13"/>
            </w:pPr>
            <w:r>
              <w:t>10.00</w:t>
            </w:r>
          </w:p>
        </w:tc>
        <w:tc>
          <w:tcPr>
            <w:tcW w:w="2551" w:type="dxa"/>
            <w:vAlign w:val="center"/>
          </w:tcPr>
          <w:p>
            <w:pPr>
              <w:pStyle w:val="13"/>
            </w:pPr>
            <w:r>
              <w:t>15.00</w:t>
            </w:r>
          </w:p>
        </w:tc>
        <w:tc>
          <w:tcPr>
            <w:tcW w:w="3544" w:type="dxa"/>
            <w:gridSpan w:val="2"/>
            <w:vAlign w:val="center"/>
          </w:tcPr>
          <w:p>
            <w:pPr>
              <w:pStyle w:val="13"/>
            </w:pPr>
            <w:r>
              <w:t>21.89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1.基层分站人员2026年工资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66"/>
        <w:gridCol w:w="4530"/>
        <w:gridCol w:w="3225"/>
        <w:gridCol w:w="174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266" w:type="dxa"/>
            <w:vAlign w:val="center"/>
          </w:tcPr>
          <w:p>
            <w:pPr>
              <w:pStyle w:val="10"/>
            </w:pPr>
            <w:r>
              <w:t>三级指标</w:t>
            </w:r>
          </w:p>
        </w:tc>
        <w:tc>
          <w:tcPr>
            <w:tcW w:w="4530" w:type="dxa"/>
            <w:vAlign w:val="center"/>
          </w:tcPr>
          <w:p>
            <w:pPr>
              <w:pStyle w:val="10"/>
            </w:pPr>
            <w:r>
              <w:t>绩效指标描述</w:t>
            </w:r>
          </w:p>
        </w:tc>
        <w:tc>
          <w:tcPr>
            <w:tcW w:w="3225" w:type="dxa"/>
            <w:vAlign w:val="center"/>
          </w:tcPr>
          <w:p>
            <w:pPr>
              <w:pStyle w:val="10"/>
            </w:pPr>
            <w:r>
              <w:t>指标值</w:t>
            </w:r>
          </w:p>
        </w:tc>
        <w:tc>
          <w:tcPr>
            <w:tcW w:w="174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266" w:type="dxa"/>
            <w:vAlign w:val="center"/>
          </w:tcPr>
          <w:p>
            <w:pPr>
              <w:pStyle w:val="12"/>
            </w:pPr>
            <w:r>
              <w:t>数量</w:t>
            </w:r>
          </w:p>
        </w:tc>
        <w:tc>
          <w:tcPr>
            <w:tcW w:w="4530" w:type="dxa"/>
            <w:vAlign w:val="center"/>
          </w:tcPr>
          <w:p>
            <w:pPr>
              <w:pStyle w:val="12"/>
            </w:pPr>
            <w:r>
              <w:t>4个分站共计19人</w:t>
            </w:r>
          </w:p>
        </w:tc>
        <w:tc>
          <w:tcPr>
            <w:tcW w:w="3225" w:type="dxa"/>
            <w:vAlign w:val="center"/>
          </w:tcPr>
          <w:p>
            <w:pPr>
              <w:pStyle w:val="12"/>
            </w:pPr>
            <w:r>
              <w:t>≥954个分站共计19人</w:t>
            </w:r>
          </w:p>
        </w:tc>
        <w:tc>
          <w:tcPr>
            <w:tcW w:w="1744" w:type="dxa"/>
            <w:vAlign w:val="center"/>
          </w:tcPr>
          <w:p>
            <w:pPr>
              <w:pStyle w:val="12"/>
            </w:pPr>
            <w:r>
              <w:t>合同、工资表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266" w:type="dxa"/>
            <w:vAlign w:val="center"/>
          </w:tcPr>
          <w:p>
            <w:pPr>
              <w:pStyle w:val="12"/>
            </w:pPr>
            <w:r>
              <w:t>质量</w:t>
            </w:r>
          </w:p>
        </w:tc>
        <w:tc>
          <w:tcPr>
            <w:tcW w:w="4530" w:type="dxa"/>
            <w:vAlign w:val="center"/>
          </w:tcPr>
          <w:p>
            <w:pPr>
              <w:pStyle w:val="12"/>
            </w:pPr>
            <w:r>
              <w:t>工资及时发放到位</w:t>
            </w:r>
          </w:p>
        </w:tc>
        <w:tc>
          <w:tcPr>
            <w:tcW w:w="3225" w:type="dxa"/>
            <w:vAlign w:val="center"/>
          </w:tcPr>
          <w:p>
            <w:pPr>
              <w:pStyle w:val="12"/>
            </w:pPr>
            <w:r>
              <w:t>≥95工资及时发放到位</w:t>
            </w:r>
          </w:p>
        </w:tc>
        <w:tc>
          <w:tcPr>
            <w:tcW w:w="1744" w:type="dxa"/>
            <w:vAlign w:val="center"/>
          </w:tcPr>
          <w:p>
            <w:pPr>
              <w:pStyle w:val="12"/>
            </w:pPr>
            <w:r>
              <w:t>合同、工资表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266" w:type="dxa"/>
            <w:vAlign w:val="center"/>
          </w:tcPr>
          <w:p>
            <w:pPr>
              <w:pStyle w:val="12"/>
            </w:pPr>
            <w:r>
              <w:t>完成时限</w:t>
            </w:r>
          </w:p>
        </w:tc>
        <w:tc>
          <w:tcPr>
            <w:tcW w:w="4530" w:type="dxa"/>
            <w:vAlign w:val="center"/>
          </w:tcPr>
          <w:p>
            <w:pPr>
              <w:pStyle w:val="12"/>
            </w:pPr>
            <w:r>
              <w:t>2026年年底</w:t>
            </w:r>
          </w:p>
        </w:tc>
        <w:tc>
          <w:tcPr>
            <w:tcW w:w="3225" w:type="dxa"/>
            <w:vAlign w:val="center"/>
          </w:tcPr>
          <w:p>
            <w:pPr>
              <w:pStyle w:val="12"/>
            </w:pPr>
            <w:r>
              <w:t>1002026年年底</w:t>
            </w:r>
          </w:p>
        </w:tc>
        <w:tc>
          <w:tcPr>
            <w:tcW w:w="1744" w:type="dxa"/>
            <w:vAlign w:val="center"/>
          </w:tcPr>
          <w:p>
            <w:pPr>
              <w:pStyle w:val="12"/>
            </w:pPr>
            <w:r>
              <w:t>合同、工资表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266" w:type="dxa"/>
            <w:vAlign w:val="center"/>
          </w:tcPr>
          <w:p>
            <w:pPr>
              <w:pStyle w:val="12"/>
            </w:pPr>
            <w:r>
              <w:t>成本</w:t>
            </w:r>
          </w:p>
        </w:tc>
        <w:tc>
          <w:tcPr>
            <w:tcW w:w="4530" w:type="dxa"/>
            <w:vAlign w:val="center"/>
          </w:tcPr>
          <w:p>
            <w:pPr>
              <w:pStyle w:val="12"/>
            </w:pPr>
            <w:r>
              <w:t>21.888万元</w:t>
            </w:r>
          </w:p>
        </w:tc>
        <w:tc>
          <w:tcPr>
            <w:tcW w:w="3225" w:type="dxa"/>
            <w:vAlign w:val="center"/>
          </w:tcPr>
          <w:p>
            <w:pPr>
              <w:pStyle w:val="12"/>
            </w:pPr>
            <w:r>
              <w:t>10021.888万元</w:t>
            </w:r>
          </w:p>
        </w:tc>
        <w:tc>
          <w:tcPr>
            <w:tcW w:w="1744" w:type="dxa"/>
            <w:vAlign w:val="center"/>
          </w:tcPr>
          <w:p>
            <w:pPr>
              <w:pStyle w:val="12"/>
            </w:pPr>
            <w:r>
              <w:t>合同、工资表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266" w:type="dxa"/>
            <w:vAlign w:val="center"/>
          </w:tcPr>
          <w:p>
            <w:pPr>
              <w:pStyle w:val="12"/>
            </w:pPr>
            <w:r>
              <w:t>经济效益</w:t>
            </w:r>
          </w:p>
        </w:tc>
        <w:tc>
          <w:tcPr>
            <w:tcW w:w="4530" w:type="dxa"/>
            <w:vAlign w:val="center"/>
          </w:tcPr>
          <w:p>
            <w:pPr>
              <w:pStyle w:val="12"/>
            </w:pPr>
            <w:r>
              <w:t>保障基层分站人员收入</w:t>
            </w:r>
          </w:p>
        </w:tc>
        <w:tc>
          <w:tcPr>
            <w:tcW w:w="3225" w:type="dxa"/>
            <w:vAlign w:val="center"/>
          </w:tcPr>
          <w:p>
            <w:pPr>
              <w:pStyle w:val="12"/>
            </w:pPr>
            <w:r>
              <w:t>≥95保障基层分站人员收入</w:t>
            </w:r>
          </w:p>
        </w:tc>
        <w:tc>
          <w:tcPr>
            <w:tcW w:w="1744" w:type="dxa"/>
            <w:vAlign w:val="center"/>
          </w:tcPr>
          <w:p>
            <w:pPr>
              <w:pStyle w:val="12"/>
            </w:pPr>
            <w:r>
              <w:t>合同、工资表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266" w:type="dxa"/>
            <w:vAlign w:val="center"/>
          </w:tcPr>
          <w:p>
            <w:pPr>
              <w:pStyle w:val="12"/>
            </w:pPr>
            <w:r>
              <w:t>社会效益</w:t>
            </w:r>
          </w:p>
        </w:tc>
        <w:tc>
          <w:tcPr>
            <w:tcW w:w="4530" w:type="dxa"/>
            <w:vAlign w:val="center"/>
          </w:tcPr>
          <w:p>
            <w:pPr>
              <w:pStyle w:val="12"/>
            </w:pPr>
            <w:r>
              <w:t>为基层做好服务</w:t>
            </w:r>
          </w:p>
        </w:tc>
        <w:tc>
          <w:tcPr>
            <w:tcW w:w="3225" w:type="dxa"/>
            <w:vAlign w:val="center"/>
          </w:tcPr>
          <w:p>
            <w:pPr>
              <w:pStyle w:val="12"/>
            </w:pPr>
            <w:r>
              <w:t>≥95为基层做好服务</w:t>
            </w:r>
          </w:p>
        </w:tc>
        <w:tc>
          <w:tcPr>
            <w:tcW w:w="1744" w:type="dxa"/>
            <w:vAlign w:val="center"/>
          </w:tcPr>
          <w:p>
            <w:pPr>
              <w:pStyle w:val="12"/>
            </w:pPr>
            <w:r>
              <w:t>合同、工资表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266" w:type="dxa"/>
            <w:vAlign w:val="center"/>
          </w:tcPr>
          <w:p>
            <w:pPr>
              <w:pStyle w:val="12"/>
            </w:pPr>
            <w:r>
              <w:t>生态效益</w:t>
            </w:r>
          </w:p>
        </w:tc>
        <w:tc>
          <w:tcPr>
            <w:tcW w:w="4530" w:type="dxa"/>
            <w:vAlign w:val="center"/>
          </w:tcPr>
          <w:p>
            <w:pPr>
              <w:pStyle w:val="12"/>
            </w:pPr>
            <w:r>
              <w:t>为养殖户做好服务</w:t>
            </w:r>
          </w:p>
        </w:tc>
        <w:tc>
          <w:tcPr>
            <w:tcW w:w="3225" w:type="dxa"/>
            <w:vAlign w:val="center"/>
          </w:tcPr>
          <w:p>
            <w:pPr>
              <w:pStyle w:val="12"/>
            </w:pPr>
            <w:r>
              <w:t>≥95为养殖户做好服务</w:t>
            </w:r>
          </w:p>
        </w:tc>
        <w:tc>
          <w:tcPr>
            <w:tcW w:w="1744" w:type="dxa"/>
            <w:vAlign w:val="center"/>
          </w:tcPr>
          <w:p>
            <w:pPr>
              <w:pStyle w:val="12"/>
            </w:pPr>
            <w:r>
              <w:t>合同、工资表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266" w:type="dxa"/>
            <w:vAlign w:val="center"/>
          </w:tcPr>
          <w:p>
            <w:pPr>
              <w:pStyle w:val="12"/>
            </w:pPr>
            <w:r>
              <w:t>可持续影响</w:t>
            </w:r>
          </w:p>
        </w:tc>
        <w:tc>
          <w:tcPr>
            <w:tcW w:w="4530" w:type="dxa"/>
            <w:vAlign w:val="center"/>
          </w:tcPr>
          <w:p>
            <w:pPr>
              <w:pStyle w:val="12"/>
            </w:pPr>
            <w:r>
              <w:t>为全县农业生产发展做贡献</w:t>
            </w:r>
          </w:p>
        </w:tc>
        <w:tc>
          <w:tcPr>
            <w:tcW w:w="3225" w:type="dxa"/>
            <w:vAlign w:val="center"/>
          </w:tcPr>
          <w:p>
            <w:pPr>
              <w:pStyle w:val="12"/>
            </w:pPr>
            <w:r>
              <w:t>≥95为全县农业生产发展做贡献</w:t>
            </w:r>
          </w:p>
        </w:tc>
        <w:tc>
          <w:tcPr>
            <w:tcW w:w="1744" w:type="dxa"/>
            <w:vAlign w:val="center"/>
          </w:tcPr>
          <w:p>
            <w:pPr>
              <w:pStyle w:val="12"/>
            </w:pPr>
            <w:r>
              <w:t>合同、工资表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266" w:type="dxa"/>
            <w:vAlign w:val="center"/>
          </w:tcPr>
          <w:p>
            <w:pPr>
              <w:pStyle w:val="12"/>
            </w:pPr>
            <w:r>
              <w:t>满意度</w:t>
            </w:r>
          </w:p>
        </w:tc>
        <w:tc>
          <w:tcPr>
            <w:tcW w:w="4530" w:type="dxa"/>
            <w:vAlign w:val="center"/>
          </w:tcPr>
          <w:p>
            <w:pPr>
              <w:pStyle w:val="12"/>
            </w:pPr>
            <w:r>
              <w:t>满意度95%以上</w:t>
            </w:r>
          </w:p>
        </w:tc>
        <w:tc>
          <w:tcPr>
            <w:tcW w:w="3225" w:type="dxa"/>
            <w:vAlign w:val="center"/>
          </w:tcPr>
          <w:p>
            <w:pPr>
              <w:pStyle w:val="12"/>
            </w:pPr>
            <w:r>
              <w:t>≥95满意度95%以上</w:t>
            </w:r>
          </w:p>
        </w:tc>
        <w:tc>
          <w:tcPr>
            <w:tcW w:w="1744" w:type="dxa"/>
            <w:vAlign w:val="center"/>
          </w:tcPr>
          <w:p>
            <w:pPr>
              <w:pStyle w:val="12"/>
            </w:pPr>
            <w:r>
              <w:t>合同、工资表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37、三员（农机农技畜牧员）工资绩效目标表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13012826P00024010002A</w:t>
            </w:r>
          </w:p>
        </w:tc>
        <w:tc>
          <w:tcPr>
            <w:tcW w:w="2835" w:type="dxa"/>
            <w:vAlign w:val="center"/>
          </w:tcPr>
          <w:p>
            <w:pPr>
              <w:pStyle w:val="10"/>
            </w:pPr>
            <w:r>
              <w:t>项目名称</w:t>
            </w:r>
          </w:p>
        </w:tc>
        <w:tc>
          <w:tcPr>
            <w:tcW w:w="6095" w:type="dxa"/>
            <w:gridSpan w:val="3"/>
            <w:vAlign w:val="center"/>
          </w:tcPr>
          <w:p>
            <w:pPr>
              <w:pStyle w:val="12"/>
            </w:pPr>
            <w:r>
              <w:t>三员（农机农技畜牧员）工资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59.57</w:t>
            </w:r>
          </w:p>
        </w:tc>
        <w:tc>
          <w:tcPr>
            <w:tcW w:w="2835" w:type="dxa"/>
            <w:vAlign w:val="center"/>
          </w:tcPr>
          <w:p>
            <w:pPr>
              <w:pStyle w:val="10"/>
            </w:pPr>
            <w:r>
              <w:t>其中：财政    资金</w:t>
            </w:r>
          </w:p>
        </w:tc>
        <w:tc>
          <w:tcPr>
            <w:tcW w:w="2551" w:type="dxa"/>
            <w:vAlign w:val="center"/>
          </w:tcPr>
          <w:p>
            <w:pPr>
              <w:pStyle w:val="12"/>
            </w:pPr>
            <w:r>
              <w:t>59.57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三员（农机农技畜牧员）2026年工资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15.00</w:t>
            </w:r>
          </w:p>
        </w:tc>
        <w:tc>
          <w:tcPr>
            <w:tcW w:w="2835" w:type="dxa"/>
            <w:vAlign w:val="center"/>
          </w:tcPr>
          <w:p>
            <w:pPr>
              <w:pStyle w:val="13"/>
            </w:pPr>
            <w:r>
              <w:t>30.00</w:t>
            </w:r>
          </w:p>
        </w:tc>
        <w:tc>
          <w:tcPr>
            <w:tcW w:w="2551" w:type="dxa"/>
            <w:vAlign w:val="center"/>
          </w:tcPr>
          <w:p>
            <w:pPr>
              <w:pStyle w:val="13"/>
            </w:pPr>
            <w:r>
              <w:t>45.00</w:t>
            </w:r>
          </w:p>
        </w:tc>
        <w:tc>
          <w:tcPr>
            <w:tcW w:w="3544" w:type="dxa"/>
            <w:gridSpan w:val="2"/>
            <w:vAlign w:val="center"/>
          </w:tcPr>
          <w:p>
            <w:pPr>
              <w:pStyle w:val="13"/>
            </w:pPr>
            <w:r>
              <w:t>59.57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1.三员（农机农技畜牧员）2026年工资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26"/>
        <w:gridCol w:w="4500"/>
        <w:gridCol w:w="2820"/>
        <w:gridCol w:w="211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326" w:type="dxa"/>
            <w:vAlign w:val="center"/>
          </w:tcPr>
          <w:p>
            <w:pPr>
              <w:pStyle w:val="10"/>
            </w:pPr>
            <w:r>
              <w:t>三级指标</w:t>
            </w:r>
          </w:p>
        </w:tc>
        <w:tc>
          <w:tcPr>
            <w:tcW w:w="4500" w:type="dxa"/>
            <w:vAlign w:val="center"/>
          </w:tcPr>
          <w:p>
            <w:pPr>
              <w:pStyle w:val="10"/>
            </w:pPr>
            <w:r>
              <w:t>绩效指标描述</w:t>
            </w:r>
          </w:p>
        </w:tc>
        <w:tc>
          <w:tcPr>
            <w:tcW w:w="2820" w:type="dxa"/>
            <w:vAlign w:val="center"/>
          </w:tcPr>
          <w:p>
            <w:pPr>
              <w:pStyle w:val="10"/>
            </w:pPr>
            <w:r>
              <w:t>指标值</w:t>
            </w:r>
          </w:p>
        </w:tc>
        <w:tc>
          <w:tcPr>
            <w:tcW w:w="211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326" w:type="dxa"/>
            <w:vAlign w:val="center"/>
          </w:tcPr>
          <w:p>
            <w:pPr>
              <w:pStyle w:val="12"/>
            </w:pPr>
            <w:r>
              <w:t>数量</w:t>
            </w:r>
          </w:p>
        </w:tc>
        <w:tc>
          <w:tcPr>
            <w:tcW w:w="4500" w:type="dxa"/>
            <w:vAlign w:val="center"/>
          </w:tcPr>
          <w:p>
            <w:pPr>
              <w:pStyle w:val="12"/>
            </w:pPr>
            <w:r>
              <w:t>全县符合标准农业三员补助</w:t>
            </w:r>
          </w:p>
        </w:tc>
        <w:tc>
          <w:tcPr>
            <w:tcW w:w="2820" w:type="dxa"/>
            <w:vAlign w:val="center"/>
          </w:tcPr>
          <w:p>
            <w:pPr>
              <w:pStyle w:val="12"/>
            </w:pPr>
            <w:r>
              <w:t>≥95全县符合标准农业三员补助</w:t>
            </w:r>
          </w:p>
        </w:tc>
        <w:tc>
          <w:tcPr>
            <w:tcW w:w="2119" w:type="dxa"/>
            <w:vAlign w:val="center"/>
          </w:tcPr>
          <w:p>
            <w:pPr>
              <w:pStyle w:val="12"/>
            </w:pPr>
            <w:r>
              <w:t>文件补助政策、标准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326" w:type="dxa"/>
            <w:vAlign w:val="center"/>
          </w:tcPr>
          <w:p>
            <w:pPr>
              <w:pStyle w:val="12"/>
            </w:pPr>
            <w:r>
              <w:t>治理</w:t>
            </w:r>
          </w:p>
        </w:tc>
        <w:tc>
          <w:tcPr>
            <w:tcW w:w="4500" w:type="dxa"/>
            <w:vAlign w:val="center"/>
          </w:tcPr>
          <w:p>
            <w:pPr>
              <w:pStyle w:val="12"/>
            </w:pPr>
            <w:r>
              <w:t>全县符合标准农业三员补助</w:t>
            </w:r>
          </w:p>
        </w:tc>
        <w:tc>
          <w:tcPr>
            <w:tcW w:w="2820" w:type="dxa"/>
            <w:vAlign w:val="center"/>
          </w:tcPr>
          <w:p>
            <w:pPr>
              <w:pStyle w:val="12"/>
            </w:pPr>
            <w:r>
              <w:t>≥95全县符合标准农业三员补助</w:t>
            </w:r>
          </w:p>
        </w:tc>
        <w:tc>
          <w:tcPr>
            <w:tcW w:w="2119" w:type="dxa"/>
            <w:vAlign w:val="center"/>
          </w:tcPr>
          <w:p>
            <w:pPr>
              <w:pStyle w:val="12"/>
            </w:pPr>
            <w:r>
              <w:t>文件补助政策、标准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326" w:type="dxa"/>
            <w:vAlign w:val="center"/>
          </w:tcPr>
          <w:p>
            <w:pPr>
              <w:pStyle w:val="12"/>
            </w:pPr>
            <w:r>
              <w:t>时效</w:t>
            </w:r>
          </w:p>
        </w:tc>
        <w:tc>
          <w:tcPr>
            <w:tcW w:w="4500" w:type="dxa"/>
            <w:vAlign w:val="center"/>
          </w:tcPr>
          <w:p>
            <w:pPr>
              <w:pStyle w:val="12"/>
            </w:pPr>
            <w:r>
              <w:t>年底完成</w:t>
            </w:r>
          </w:p>
        </w:tc>
        <w:tc>
          <w:tcPr>
            <w:tcW w:w="2820" w:type="dxa"/>
            <w:vAlign w:val="center"/>
          </w:tcPr>
          <w:p>
            <w:pPr>
              <w:pStyle w:val="12"/>
            </w:pPr>
            <w:r>
              <w:t>100年底完成</w:t>
            </w:r>
          </w:p>
        </w:tc>
        <w:tc>
          <w:tcPr>
            <w:tcW w:w="2119" w:type="dxa"/>
            <w:vAlign w:val="center"/>
          </w:tcPr>
          <w:p>
            <w:pPr>
              <w:pStyle w:val="12"/>
            </w:pPr>
            <w:r>
              <w:t>文件补助政策、标准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326" w:type="dxa"/>
            <w:vAlign w:val="center"/>
          </w:tcPr>
          <w:p>
            <w:pPr>
              <w:pStyle w:val="12"/>
            </w:pPr>
            <w:r>
              <w:t>成本</w:t>
            </w:r>
          </w:p>
        </w:tc>
        <w:tc>
          <w:tcPr>
            <w:tcW w:w="4500" w:type="dxa"/>
            <w:vAlign w:val="center"/>
          </w:tcPr>
          <w:p>
            <w:pPr>
              <w:pStyle w:val="12"/>
            </w:pPr>
            <w:r>
              <w:t>59.568万元</w:t>
            </w:r>
          </w:p>
        </w:tc>
        <w:tc>
          <w:tcPr>
            <w:tcW w:w="2820" w:type="dxa"/>
            <w:vAlign w:val="center"/>
          </w:tcPr>
          <w:p>
            <w:pPr>
              <w:pStyle w:val="12"/>
            </w:pPr>
            <w:r>
              <w:t>10059.568万元</w:t>
            </w:r>
          </w:p>
        </w:tc>
        <w:tc>
          <w:tcPr>
            <w:tcW w:w="2119" w:type="dxa"/>
            <w:vAlign w:val="center"/>
          </w:tcPr>
          <w:p>
            <w:pPr>
              <w:pStyle w:val="12"/>
            </w:pPr>
            <w:r>
              <w:t>文件补助政策、标准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326" w:type="dxa"/>
            <w:vAlign w:val="center"/>
          </w:tcPr>
          <w:p>
            <w:pPr>
              <w:pStyle w:val="12"/>
            </w:pPr>
            <w:r>
              <w:t>经济效益</w:t>
            </w:r>
          </w:p>
        </w:tc>
        <w:tc>
          <w:tcPr>
            <w:tcW w:w="4500" w:type="dxa"/>
            <w:vAlign w:val="center"/>
          </w:tcPr>
          <w:p>
            <w:pPr>
              <w:pStyle w:val="12"/>
            </w:pPr>
            <w:r>
              <w:t>为农业三员提供一份保障</w:t>
            </w:r>
          </w:p>
        </w:tc>
        <w:tc>
          <w:tcPr>
            <w:tcW w:w="2820" w:type="dxa"/>
            <w:vAlign w:val="center"/>
          </w:tcPr>
          <w:p>
            <w:pPr>
              <w:pStyle w:val="12"/>
            </w:pPr>
            <w:r>
              <w:t>≥95为农业三员提供一份保障</w:t>
            </w:r>
          </w:p>
        </w:tc>
        <w:tc>
          <w:tcPr>
            <w:tcW w:w="2119" w:type="dxa"/>
            <w:vAlign w:val="center"/>
          </w:tcPr>
          <w:p>
            <w:pPr>
              <w:pStyle w:val="12"/>
            </w:pPr>
            <w:r>
              <w:t>文件补助政策、标准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326" w:type="dxa"/>
            <w:vAlign w:val="center"/>
          </w:tcPr>
          <w:p>
            <w:pPr>
              <w:pStyle w:val="12"/>
            </w:pPr>
            <w:r>
              <w:t>社会效益</w:t>
            </w:r>
          </w:p>
        </w:tc>
        <w:tc>
          <w:tcPr>
            <w:tcW w:w="4500" w:type="dxa"/>
            <w:vAlign w:val="center"/>
          </w:tcPr>
          <w:p>
            <w:pPr>
              <w:pStyle w:val="12"/>
            </w:pPr>
            <w:r>
              <w:t>为农业三员提供一份保障</w:t>
            </w:r>
          </w:p>
        </w:tc>
        <w:tc>
          <w:tcPr>
            <w:tcW w:w="2820" w:type="dxa"/>
            <w:vAlign w:val="center"/>
          </w:tcPr>
          <w:p>
            <w:pPr>
              <w:pStyle w:val="12"/>
            </w:pPr>
            <w:r>
              <w:t>≥95为农业三员提供一份保障</w:t>
            </w:r>
          </w:p>
        </w:tc>
        <w:tc>
          <w:tcPr>
            <w:tcW w:w="2119" w:type="dxa"/>
            <w:vAlign w:val="center"/>
          </w:tcPr>
          <w:p>
            <w:pPr>
              <w:pStyle w:val="12"/>
            </w:pPr>
            <w:r>
              <w:t>文件补助政策、标准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326" w:type="dxa"/>
            <w:vAlign w:val="center"/>
          </w:tcPr>
          <w:p>
            <w:pPr>
              <w:pStyle w:val="12"/>
            </w:pPr>
            <w:r>
              <w:t>生态效益</w:t>
            </w:r>
          </w:p>
        </w:tc>
        <w:tc>
          <w:tcPr>
            <w:tcW w:w="4500" w:type="dxa"/>
            <w:vAlign w:val="center"/>
          </w:tcPr>
          <w:p>
            <w:pPr>
              <w:pStyle w:val="12"/>
            </w:pPr>
            <w:r>
              <w:t>适当补助基层农业三员生活</w:t>
            </w:r>
          </w:p>
        </w:tc>
        <w:tc>
          <w:tcPr>
            <w:tcW w:w="2820" w:type="dxa"/>
            <w:vAlign w:val="center"/>
          </w:tcPr>
          <w:p>
            <w:pPr>
              <w:pStyle w:val="12"/>
            </w:pPr>
            <w:r>
              <w:t>≥95适当补助基层农业三员生活</w:t>
            </w:r>
          </w:p>
        </w:tc>
        <w:tc>
          <w:tcPr>
            <w:tcW w:w="2119" w:type="dxa"/>
            <w:vAlign w:val="center"/>
          </w:tcPr>
          <w:p>
            <w:pPr>
              <w:pStyle w:val="12"/>
            </w:pPr>
            <w:r>
              <w:t>文件补助政策、标准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326" w:type="dxa"/>
            <w:vAlign w:val="center"/>
          </w:tcPr>
          <w:p>
            <w:pPr>
              <w:pStyle w:val="12"/>
            </w:pPr>
            <w:r>
              <w:t>可持续影响</w:t>
            </w:r>
          </w:p>
        </w:tc>
        <w:tc>
          <w:tcPr>
            <w:tcW w:w="4500" w:type="dxa"/>
            <w:vAlign w:val="center"/>
          </w:tcPr>
          <w:p>
            <w:pPr>
              <w:pStyle w:val="12"/>
            </w:pPr>
            <w:r>
              <w:t>适当补助基层农业三员生活</w:t>
            </w:r>
          </w:p>
        </w:tc>
        <w:tc>
          <w:tcPr>
            <w:tcW w:w="2820" w:type="dxa"/>
            <w:vAlign w:val="center"/>
          </w:tcPr>
          <w:p>
            <w:pPr>
              <w:pStyle w:val="12"/>
            </w:pPr>
            <w:r>
              <w:t>≥95适当补助基层农业三员生活</w:t>
            </w:r>
          </w:p>
        </w:tc>
        <w:tc>
          <w:tcPr>
            <w:tcW w:w="2119" w:type="dxa"/>
            <w:vAlign w:val="center"/>
          </w:tcPr>
          <w:p>
            <w:pPr>
              <w:pStyle w:val="12"/>
            </w:pPr>
            <w:r>
              <w:t>文件补助政策、标准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326" w:type="dxa"/>
            <w:vAlign w:val="center"/>
          </w:tcPr>
          <w:p>
            <w:pPr>
              <w:pStyle w:val="12"/>
            </w:pPr>
            <w:r>
              <w:t>满意度</w:t>
            </w:r>
          </w:p>
        </w:tc>
        <w:tc>
          <w:tcPr>
            <w:tcW w:w="4500" w:type="dxa"/>
            <w:vAlign w:val="center"/>
          </w:tcPr>
          <w:p>
            <w:pPr>
              <w:pStyle w:val="12"/>
            </w:pPr>
            <w:r>
              <w:t>满意度100%</w:t>
            </w:r>
          </w:p>
        </w:tc>
        <w:tc>
          <w:tcPr>
            <w:tcW w:w="2820" w:type="dxa"/>
            <w:vAlign w:val="center"/>
          </w:tcPr>
          <w:p>
            <w:pPr>
              <w:pStyle w:val="12"/>
            </w:pPr>
            <w:r>
              <w:t>100满意度95%</w:t>
            </w:r>
          </w:p>
        </w:tc>
        <w:tc>
          <w:tcPr>
            <w:tcW w:w="2119" w:type="dxa"/>
            <w:vAlign w:val="center"/>
          </w:tcPr>
          <w:p>
            <w:pPr>
              <w:pStyle w:val="12"/>
            </w:pPr>
            <w:r>
              <w:t>文件补助政策、标准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38、深泽县德丰种业有限公司工资绩效目标表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13012826P00023310003P</w:t>
            </w:r>
          </w:p>
        </w:tc>
        <w:tc>
          <w:tcPr>
            <w:tcW w:w="2835" w:type="dxa"/>
            <w:vAlign w:val="center"/>
          </w:tcPr>
          <w:p>
            <w:pPr>
              <w:pStyle w:val="10"/>
            </w:pPr>
            <w:r>
              <w:t>项目名称</w:t>
            </w:r>
          </w:p>
        </w:tc>
        <w:tc>
          <w:tcPr>
            <w:tcW w:w="6095" w:type="dxa"/>
            <w:gridSpan w:val="3"/>
            <w:vAlign w:val="center"/>
          </w:tcPr>
          <w:p>
            <w:pPr>
              <w:pStyle w:val="12"/>
            </w:pPr>
            <w:r>
              <w:t>深泽县德丰种业有限公司工资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27.39</w:t>
            </w:r>
          </w:p>
        </w:tc>
        <w:tc>
          <w:tcPr>
            <w:tcW w:w="2835" w:type="dxa"/>
            <w:vAlign w:val="center"/>
          </w:tcPr>
          <w:p>
            <w:pPr>
              <w:pStyle w:val="10"/>
            </w:pPr>
            <w:r>
              <w:t>其中：财政    资金</w:t>
            </w:r>
          </w:p>
        </w:tc>
        <w:tc>
          <w:tcPr>
            <w:tcW w:w="2551" w:type="dxa"/>
            <w:vAlign w:val="center"/>
          </w:tcPr>
          <w:p>
            <w:pPr>
              <w:pStyle w:val="12"/>
            </w:pPr>
            <w:r>
              <w:t>27.39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保障德丰种业有限公司人员工资及时发放到位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7.00</w:t>
            </w:r>
          </w:p>
        </w:tc>
        <w:tc>
          <w:tcPr>
            <w:tcW w:w="2835" w:type="dxa"/>
            <w:vAlign w:val="center"/>
          </w:tcPr>
          <w:p>
            <w:pPr>
              <w:pStyle w:val="13"/>
            </w:pPr>
            <w:r>
              <w:t>14.00</w:t>
            </w:r>
          </w:p>
        </w:tc>
        <w:tc>
          <w:tcPr>
            <w:tcW w:w="2551" w:type="dxa"/>
            <w:vAlign w:val="center"/>
          </w:tcPr>
          <w:p>
            <w:pPr>
              <w:pStyle w:val="13"/>
            </w:pPr>
            <w:r>
              <w:t>21.00</w:t>
            </w:r>
          </w:p>
        </w:tc>
        <w:tc>
          <w:tcPr>
            <w:tcW w:w="3544" w:type="dxa"/>
            <w:gridSpan w:val="2"/>
            <w:vAlign w:val="center"/>
          </w:tcPr>
          <w:p>
            <w:pPr>
              <w:pStyle w:val="13"/>
            </w:pPr>
            <w:r>
              <w:t>27.39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1.保障德丰种业有限公司人员工资及时发放到位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5386" w:type="dxa"/>
            <w:vAlign w:val="center"/>
          </w:tcPr>
          <w:p>
            <w:pPr>
              <w:pStyle w:val="12"/>
            </w:pPr>
            <w:r>
              <w:t>3人</w:t>
            </w:r>
          </w:p>
        </w:tc>
        <w:tc>
          <w:tcPr>
            <w:tcW w:w="2268" w:type="dxa"/>
            <w:vAlign w:val="center"/>
          </w:tcPr>
          <w:p>
            <w:pPr>
              <w:pStyle w:val="12"/>
            </w:pPr>
            <w:r>
              <w:t>≥953人</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5386" w:type="dxa"/>
            <w:vAlign w:val="center"/>
          </w:tcPr>
          <w:p>
            <w:pPr>
              <w:pStyle w:val="12"/>
            </w:pPr>
            <w:r>
              <w:t>2026年工资</w:t>
            </w:r>
          </w:p>
        </w:tc>
        <w:tc>
          <w:tcPr>
            <w:tcW w:w="2268" w:type="dxa"/>
            <w:vAlign w:val="center"/>
          </w:tcPr>
          <w:p>
            <w:pPr>
              <w:pStyle w:val="12"/>
            </w:pPr>
            <w:r>
              <w:t>≥952026年工资</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及时拨付</w:t>
            </w:r>
          </w:p>
        </w:tc>
        <w:tc>
          <w:tcPr>
            <w:tcW w:w="2268" w:type="dxa"/>
            <w:vAlign w:val="center"/>
          </w:tcPr>
          <w:p>
            <w:pPr>
              <w:pStyle w:val="12"/>
            </w:pPr>
            <w:r>
              <w:t>100及时拨付</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5386" w:type="dxa"/>
            <w:vAlign w:val="center"/>
          </w:tcPr>
          <w:p>
            <w:pPr>
              <w:pStyle w:val="12"/>
            </w:pPr>
            <w:r>
              <w:t>27.39万元</w:t>
            </w:r>
          </w:p>
        </w:tc>
        <w:tc>
          <w:tcPr>
            <w:tcW w:w="2268" w:type="dxa"/>
            <w:vAlign w:val="center"/>
          </w:tcPr>
          <w:p>
            <w:pPr>
              <w:pStyle w:val="12"/>
            </w:pPr>
            <w:r>
              <w:t>10027.39万元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w:t>
            </w:r>
          </w:p>
        </w:tc>
        <w:tc>
          <w:tcPr>
            <w:tcW w:w="5386" w:type="dxa"/>
            <w:vAlign w:val="center"/>
          </w:tcPr>
          <w:p>
            <w:pPr>
              <w:pStyle w:val="12"/>
            </w:pPr>
            <w:r>
              <w:t>保障职工工资及时发放到位</w:t>
            </w:r>
          </w:p>
        </w:tc>
        <w:tc>
          <w:tcPr>
            <w:tcW w:w="2268" w:type="dxa"/>
            <w:vAlign w:val="center"/>
          </w:tcPr>
          <w:p>
            <w:pPr>
              <w:pStyle w:val="12"/>
            </w:pPr>
            <w:r>
              <w:t>≥95保障职工工资及时发放到位</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w:t>
            </w:r>
          </w:p>
        </w:tc>
        <w:tc>
          <w:tcPr>
            <w:tcW w:w="5386" w:type="dxa"/>
            <w:vAlign w:val="center"/>
          </w:tcPr>
          <w:p>
            <w:pPr>
              <w:pStyle w:val="12"/>
            </w:pPr>
            <w:r>
              <w:t>各项工作顺利推进</w:t>
            </w:r>
          </w:p>
        </w:tc>
        <w:tc>
          <w:tcPr>
            <w:tcW w:w="2268" w:type="dxa"/>
            <w:vAlign w:val="center"/>
          </w:tcPr>
          <w:p>
            <w:pPr>
              <w:pStyle w:val="12"/>
            </w:pPr>
            <w:r>
              <w:t>≥95各项工作顺利推进</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5386" w:type="dxa"/>
            <w:vAlign w:val="center"/>
          </w:tcPr>
          <w:p>
            <w:pPr>
              <w:pStyle w:val="12"/>
            </w:pPr>
            <w:r>
              <w:t>保障职工情绪稳定</w:t>
            </w:r>
          </w:p>
        </w:tc>
        <w:tc>
          <w:tcPr>
            <w:tcW w:w="2268" w:type="dxa"/>
            <w:vAlign w:val="center"/>
          </w:tcPr>
          <w:p>
            <w:pPr>
              <w:pStyle w:val="12"/>
            </w:pPr>
            <w:r>
              <w:t>≥95保障职工情绪稳定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5386" w:type="dxa"/>
            <w:vAlign w:val="center"/>
          </w:tcPr>
          <w:p>
            <w:pPr>
              <w:pStyle w:val="12"/>
            </w:pPr>
            <w:r>
              <w:t>保障职工情绪稳定</w:t>
            </w:r>
          </w:p>
        </w:tc>
        <w:tc>
          <w:tcPr>
            <w:tcW w:w="2268" w:type="dxa"/>
            <w:vAlign w:val="center"/>
          </w:tcPr>
          <w:p>
            <w:pPr>
              <w:pStyle w:val="12"/>
            </w:pPr>
            <w:r>
              <w:t>≥95保障职工情绪稳定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职工满意度</w:t>
            </w:r>
          </w:p>
        </w:tc>
        <w:tc>
          <w:tcPr>
            <w:tcW w:w="2268" w:type="dxa"/>
            <w:vAlign w:val="center"/>
          </w:tcPr>
          <w:p>
            <w:pPr>
              <w:pStyle w:val="12"/>
            </w:pPr>
            <w:r>
              <w:t>100职工满意度</w:t>
            </w:r>
          </w:p>
        </w:tc>
        <w:tc>
          <w:tcPr>
            <w:tcW w:w="1276" w:type="dxa"/>
            <w:vAlign w:val="center"/>
          </w:tcPr>
          <w:p>
            <w:pPr>
              <w:pStyle w:val="12"/>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39、衔接推进乡村振兴资金绩效目标表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13012826P00000210019E</w:t>
            </w:r>
          </w:p>
        </w:tc>
        <w:tc>
          <w:tcPr>
            <w:tcW w:w="2835" w:type="dxa"/>
            <w:vAlign w:val="center"/>
          </w:tcPr>
          <w:p>
            <w:pPr>
              <w:pStyle w:val="10"/>
            </w:pPr>
            <w:r>
              <w:t>项目名称</w:t>
            </w:r>
          </w:p>
        </w:tc>
        <w:tc>
          <w:tcPr>
            <w:tcW w:w="6095" w:type="dxa"/>
            <w:gridSpan w:val="3"/>
            <w:vAlign w:val="center"/>
          </w:tcPr>
          <w:p>
            <w:pPr>
              <w:pStyle w:val="12"/>
            </w:pPr>
            <w:r>
              <w:t>衔接推进乡村振兴资金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1710.00</w:t>
            </w:r>
          </w:p>
        </w:tc>
        <w:tc>
          <w:tcPr>
            <w:tcW w:w="2835" w:type="dxa"/>
            <w:vAlign w:val="center"/>
          </w:tcPr>
          <w:p>
            <w:pPr>
              <w:pStyle w:val="10"/>
            </w:pPr>
            <w:r>
              <w:t>其中：财政    资金</w:t>
            </w:r>
          </w:p>
        </w:tc>
        <w:tc>
          <w:tcPr>
            <w:tcW w:w="2551" w:type="dxa"/>
            <w:vAlign w:val="center"/>
          </w:tcPr>
          <w:p>
            <w:pPr>
              <w:pStyle w:val="12"/>
            </w:pPr>
            <w:r>
              <w:t>1710.00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投入产业项目，增加衔接资金收益。收益金用于增加脱贫户和监测对象收入，巩固拓展脱贫攻坚成果。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400.00</w:t>
            </w:r>
          </w:p>
        </w:tc>
        <w:tc>
          <w:tcPr>
            <w:tcW w:w="2835" w:type="dxa"/>
            <w:vAlign w:val="center"/>
          </w:tcPr>
          <w:p>
            <w:pPr>
              <w:pStyle w:val="13"/>
            </w:pPr>
            <w:r>
              <w:t>800.00</w:t>
            </w:r>
          </w:p>
        </w:tc>
        <w:tc>
          <w:tcPr>
            <w:tcW w:w="2551" w:type="dxa"/>
            <w:vAlign w:val="center"/>
          </w:tcPr>
          <w:p>
            <w:pPr>
              <w:pStyle w:val="13"/>
            </w:pPr>
            <w:r>
              <w:t>1200.00</w:t>
            </w:r>
          </w:p>
        </w:tc>
        <w:tc>
          <w:tcPr>
            <w:tcW w:w="3544" w:type="dxa"/>
            <w:gridSpan w:val="2"/>
            <w:vAlign w:val="center"/>
          </w:tcPr>
          <w:p>
            <w:pPr>
              <w:pStyle w:val="13"/>
            </w:pPr>
            <w:r>
              <w:t>1710.00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1.收益金用于增加脱贫户和监测对象收入，巩固拓展脱贫攻坚成果。</w:t>
            </w:r>
          </w:p>
          <w:p>
            <w:pPr>
              <w:pStyle w:val="12"/>
            </w:pPr>
            <w:r>
              <w:t>2.投入产业项目，增加衔接资金收益。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5386" w:type="dxa"/>
            <w:vAlign w:val="center"/>
          </w:tcPr>
          <w:p>
            <w:pPr>
              <w:pStyle w:val="12"/>
            </w:pPr>
            <w:r>
              <w:t>投入环泽、环畅公司用于实施资产收益项目，收益金用于脱贫人口及监测对象增收。</w:t>
            </w:r>
          </w:p>
        </w:tc>
        <w:tc>
          <w:tcPr>
            <w:tcW w:w="2268" w:type="dxa"/>
            <w:vAlign w:val="center"/>
          </w:tcPr>
          <w:p>
            <w:pPr>
              <w:pStyle w:val="12"/>
            </w:pPr>
            <w:r>
              <w:t>≥95投入环泽、环畅公司用于实施资产收益项目，收益金用于脱贫人口及监测对象增收。</w:t>
            </w:r>
          </w:p>
        </w:tc>
        <w:tc>
          <w:tcPr>
            <w:tcW w:w="1276" w:type="dxa"/>
            <w:vAlign w:val="center"/>
          </w:tcPr>
          <w:p>
            <w:pPr>
              <w:pStyle w:val="12"/>
            </w:pPr>
            <w:r>
              <w:t>实施方案、工作任务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w:t>
            </w:r>
          </w:p>
        </w:tc>
        <w:tc>
          <w:tcPr>
            <w:tcW w:w="5386" w:type="dxa"/>
            <w:vAlign w:val="center"/>
          </w:tcPr>
          <w:p>
            <w:pPr>
              <w:pStyle w:val="12"/>
            </w:pPr>
            <w:r>
              <w:t>增加脱贫人口和监测对象收入，提高群众满意度</w:t>
            </w:r>
          </w:p>
        </w:tc>
        <w:tc>
          <w:tcPr>
            <w:tcW w:w="2268" w:type="dxa"/>
            <w:vAlign w:val="center"/>
          </w:tcPr>
          <w:p>
            <w:pPr>
              <w:pStyle w:val="12"/>
            </w:pPr>
            <w:r>
              <w:t>≥95增加脱贫人口和监测对象收入，提高群众满意度</w:t>
            </w:r>
          </w:p>
        </w:tc>
        <w:tc>
          <w:tcPr>
            <w:tcW w:w="1276" w:type="dxa"/>
            <w:vAlign w:val="center"/>
          </w:tcPr>
          <w:p>
            <w:pPr>
              <w:pStyle w:val="12"/>
            </w:pPr>
            <w:r>
              <w:t>实施方案、工作任务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及时足额发放</w:t>
            </w:r>
          </w:p>
        </w:tc>
        <w:tc>
          <w:tcPr>
            <w:tcW w:w="2268" w:type="dxa"/>
            <w:vAlign w:val="center"/>
          </w:tcPr>
          <w:p>
            <w:pPr>
              <w:pStyle w:val="12"/>
            </w:pPr>
            <w:r>
              <w:t>100及时足额发放</w:t>
            </w:r>
          </w:p>
        </w:tc>
        <w:tc>
          <w:tcPr>
            <w:tcW w:w="1276" w:type="dxa"/>
            <w:vAlign w:val="center"/>
          </w:tcPr>
          <w:p>
            <w:pPr>
              <w:pStyle w:val="12"/>
            </w:pPr>
            <w:r>
              <w:t>实施方案、工作任务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5386" w:type="dxa"/>
            <w:vAlign w:val="center"/>
          </w:tcPr>
          <w:p>
            <w:pPr>
              <w:pStyle w:val="12"/>
            </w:pPr>
            <w:r>
              <w:t>1710万元</w:t>
            </w:r>
          </w:p>
        </w:tc>
        <w:tc>
          <w:tcPr>
            <w:tcW w:w="2268" w:type="dxa"/>
            <w:vAlign w:val="center"/>
          </w:tcPr>
          <w:p>
            <w:pPr>
              <w:pStyle w:val="12"/>
            </w:pPr>
            <w:r>
              <w:t>1001710万元</w:t>
            </w:r>
          </w:p>
        </w:tc>
        <w:tc>
          <w:tcPr>
            <w:tcW w:w="1276" w:type="dxa"/>
            <w:vAlign w:val="center"/>
          </w:tcPr>
          <w:p>
            <w:pPr>
              <w:pStyle w:val="12"/>
            </w:pPr>
            <w:r>
              <w:t>实施方案、工作任务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5386" w:type="dxa"/>
            <w:vAlign w:val="center"/>
          </w:tcPr>
          <w:p>
            <w:pPr>
              <w:pStyle w:val="12"/>
            </w:pPr>
            <w:r>
              <w:t>保障公益岗保洁员工资，增加脱贫人口及监测对象收入</w:t>
            </w:r>
          </w:p>
        </w:tc>
        <w:tc>
          <w:tcPr>
            <w:tcW w:w="2268" w:type="dxa"/>
            <w:vAlign w:val="center"/>
          </w:tcPr>
          <w:p>
            <w:pPr>
              <w:pStyle w:val="12"/>
            </w:pPr>
            <w:r>
              <w:t>≥95保障公益岗保洁员工资，增加脱贫人口及监测对象收入</w:t>
            </w:r>
          </w:p>
        </w:tc>
        <w:tc>
          <w:tcPr>
            <w:tcW w:w="1276" w:type="dxa"/>
            <w:vAlign w:val="center"/>
          </w:tcPr>
          <w:p>
            <w:pPr>
              <w:pStyle w:val="12"/>
            </w:pPr>
            <w:r>
              <w:t>实施方案、工作任务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带动脱贫人口和监测对象持续增收，巩固拓展脱贫攻坚成果</w:t>
            </w:r>
          </w:p>
        </w:tc>
        <w:tc>
          <w:tcPr>
            <w:tcW w:w="2268" w:type="dxa"/>
            <w:vAlign w:val="center"/>
          </w:tcPr>
          <w:p>
            <w:pPr>
              <w:pStyle w:val="12"/>
            </w:pPr>
            <w:r>
              <w:t>≥95带动脱贫人口和监测对象持续增收，巩固拓展脱贫攻坚成果</w:t>
            </w:r>
          </w:p>
        </w:tc>
        <w:tc>
          <w:tcPr>
            <w:tcW w:w="1276" w:type="dxa"/>
            <w:vAlign w:val="center"/>
          </w:tcPr>
          <w:p>
            <w:pPr>
              <w:pStyle w:val="12"/>
            </w:pPr>
            <w:r>
              <w:t>实施方案、工作任务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改善人居环境，提高群众满意度</w:t>
            </w:r>
          </w:p>
        </w:tc>
        <w:tc>
          <w:tcPr>
            <w:tcW w:w="2268" w:type="dxa"/>
            <w:vAlign w:val="center"/>
          </w:tcPr>
          <w:p>
            <w:pPr>
              <w:pStyle w:val="12"/>
            </w:pPr>
            <w:r>
              <w:t>≥95改善人居环境，提高群众满意度</w:t>
            </w:r>
          </w:p>
        </w:tc>
        <w:tc>
          <w:tcPr>
            <w:tcW w:w="1276" w:type="dxa"/>
            <w:vAlign w:val="center"/>
          </w:tcPr>
          <w:p>
            <w:pPr>
              <w:pStyle w:val="12"/>
            </w:pPr>
            <w:r>
              <w:t>实施方案、工作任务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5386" w:type="dxa"/>
            <w:vAlign w:val="center"/>
          </w:tcPr>
          <w:p>
            <w:pPr>
              <w:pStyle w:val="12"/>
            </w:pPr>
            <w:r>
              <w:t>兜牢民生底线</w:t>
            </w:r>
          </w:p>
        </w:tc>
        <w:tc>
          <w:tcPr>
            <w:tcW w:w="2268" w:type="dxa"/>
            <w:vAlign w:val="center"/>
          </w:tcPr>
          <w:p>
            <w:pPr>
              <w:pStyle w:val="12"/>
            </w:pPr>
            <w:r>
              <w:t>≥95兜牢民生底线</w:t>
            </w:r>
          </w:p>
        </w:tc>
        <w:tc>
          <w:tcPr>
            <w:tcW w:w="1276" w:type="dxa"/>
            <w:vAlign w:val="center"/>
          </w:tcPr>
          <w:p>
            <w:pPr>
              <w:pStyle w:val="12"/>
            </w:pPr>
            <w:r>
              <w:t>实施方案、工作任务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群众满意度95%以上</w:t>
            </w:r>
          </w:p>
        </w:tc>
        <w:tc>
          <w:tcPr>
            <w:tcW w:w="2268" w:type="dxa"/>
            <w:vAlign w:val="center"/>
          </w:tcPr>
          <w:p>
            <w:pPr>
              <w:pStyle w:val="12"/>
            </w:pPr>
            <w:r>
              <w:t>≥95群众满意度95%以上</w:t>
            </w:r>
          </w:p>
        </w:tc>
        <w:tc>
          <w:tcPr>
            <w:tcW w:w="1276" w:type="dxa"/>
            <w:vAlign w:val="center"/>
          </w:tcPr>
          <w:p>
            <w:pPr>
              <w:pStyle w:val="12"/>
            </w:pPr>
            <w:r>
              <w:t>实施方案、工作任务</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40、种子公司遗属补助绩效目标表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13012826P000242100039</w:t>
            </w:r>
          </w:p>
        </w:tc>
        <w:tc>
          <w:tcPr>
            <w:tcW w:w="2835" w:type="dxa"/>
            <w:vAlign w:val="center"/>
          </w:tcPr>
          <w:p>
            <w:pPr>
              <w:pStyle w:val="10"/>
            </w:pPr>
            <w:r>
              <w:t>项目名称</w:t>
            </w:r>
          </w:p>
        </w:tc>
        <w:tc>
          <w:tcPr>
            <w:tcW w:w="6095" w:type="dxa"/>
            <w:gridSpan w:val="3"/>
            <w:vAlign w:val="center"/>
          </w:tcPr>
          <w:p>
            <w:pPr>
              <w:pStyle w:val="12"/>
            </w:pPr>
            <w:r>
              <w:t>种子公司遗属补助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0.53</w:t>
            </w:r>
          </w:p>
        </w:tc>
        <w:tc>
          <w:tcPr>
            <w:tcW w:w="2835" w:type="dxa"/>
            <w:vAlign w:val="center"/>
          </w:tcPr>
          <w:p>
            <w:pPr>
              <w:pStyle w:val="10"/>
            </w:pPr>
            <w:r>
              <w:t>其中：财政    资金</w:t>
            </w:r>
          </w:p>
        </w:tc>
        <w:tc>
          <w:tcPr>
            <w:tcW w:w="2551" w:type="dxa"/>
            <w:vAlign w:val="center"/>
          </w:tcPr>
          <w:p>
            <w:pPr>
              <w:pStyle w:val="12"/>
            </w:pPr>
            <w:r>
              <w:t>0.53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及时发放种子公司遗属补助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0.15</w:t>
            </w:r>
          </w:p>
        </w:tc>
        <w:tc>
          <w:tcPr>
            <w:tcW w:w="2835" w:type="dxa"/>
            <w:vAlign w:val="center"/>
          </w:tcPr>
          <w:p>
            <w:pPr>
              <w:pStyle w:val="13"/>
            </w:pPr>
            <w:r>
              <w:t>0.30</w:t>
            </w:r>
          </w:p>
        </w:tc>
        <w:tc>
          <w:tcPr>
            <w:tcW w:w="2551" w:type="dxa"/>
            <w:vAlign w:val="center"/>
          </w:tcPr>
          <w:p>
            <w:pPr>
              <w:pStyle w:val="13"/>
            </w:pPr>
            <w:r>
              <w:t>0.45</w:t>
            </w:r>
          </w:p>
        </w:tc>
        <w:tc>
          <w:tcPr>
            <w:tcW w:w="3544" w:type="dxa"/>
            <w:gridSpan w:val="2"/>
            <w:vAlign w:val="center"/>
          </w:tcPr>
          <w:p>
            <w:pPr>
              <w:pStyle w:val="13"/>
            </w:pPr>
            <w:r>
              <w:t>0.53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1.及时发放种子公司遗属补助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w:t>
            </w:r>
          </w:p>
        </w:tc>
        <w:tc>
          <w:tcPr>
            <w:tcW w:w="5386" w:type="dxa"/>
            <w:vAlign w:val="center"/>
          </w:tcPr>
          <w:p>
            <w:pPr>
              <w:pStyle w:val="12"/>
            </w:pPr>
            <w:r>
              <w:t>种子公司2人遗属补助</w:t>
            </w:r>
          </w:p>
        </w:tc>
        <w:tc>
          <w:tcPr>
            <w:tcW w:w="2268" w:type="dxa"/>
            <w:vAlign w:val="center"/>
          </w:tcPr>
          <w:p>
            <w:pPr>
              <w:pStyle w:val="12"/>
            </w:pPr>
            <w:r>
              <w:t>≥95种子公司2人遗属补助</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治理</w:t>
            </w:r>
          </w:p>
        </w:tc>
        <w:tc>
          <w:tcPr>
            <w:tcW w:w="5386" w:type="dxa"/>
            <w:vAlign w:val="center"/>
          </w:tcPr>
          <w:p>
            <w:pPr>
              <w:pStyle w:val="12"/>
            </w:pPr>
            <w:r>
              <w:t>及时发放到位</w:t>
            </w:r>
          </w:p>
        </w:tc>
        <w:tc>
          <w:tcPr>
            <w:tcW w:w="2268" w:type="dxa"/>
            <w:vAlign w:val="center"/>
          </w:tcPr>
          <w:p>
            <w:pPr>
              <w:pStyle w:val="12"/>
            </w:pPr>
            <w:r>
              <w:t>≥95及时发放到位</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时效</w:t>
            </w:r>
          </w:p>
        </w:tc>
        <w:tc>
          <w:tcPr>
            <w:tcW w:w="5386" w:type="dxa"/>
            <w:vAlign w:val="center"/>
          </w:tcPr>
          <w:p>
            <w:pPr>
              <w:pStyle w:val="12"/>
            </w:pPr>
            <w:r>
              <w:t>年底完成</w:t>
            </w:r>
          </w:p>
        </w:tc>
        <w:tc>
          <w:tcPr>
            <w:tcW w:w="2268" w:type="dxa"/>
            <w:vAlign w:val="center"/>
          </w:tcPr>
          <w:p>
            <w:pPr>
              <w:pStyle w:val="12"/>
            </w:pPr>
            <w:r>
              <w:t>100年底完成</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w:t>
            </w:r>
          </w:p>
        </w:tc>
        <w:tc>
          <w:tcPr>
            <w:tcW w:w="5386" w:type="dxa"/>
            <w:vAlign w:val="center"/>
          </w:tcPr>
          <w:p>
            <w:pPr>
              <w:pStyle w:val="12"/>
            </w:pPr>
            <w:r>
              <w:t>0.528万元</w:t>
            </w:r>
          </w:p>
        </w:tc>
        <w:tc>
          <w:tcPr>
            <w:tcW w:w="2268" w:type="dxa"/>
            <w:vAlign w:val="center"/>
          </w:tcPr>
          <w:p>
            <w:pPr>
              <w:pStyle w:val="12"/>
            </w:pPr>
            <w:r>
              <w:t>1000.528万元</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w:t>
            </w:r>
          </w:p>
        </w:tc>
        <w:tc>
          <w:tcPr>
            <w:tcW w:w="5386" w:type="dxa"/>
            <w:vAlign w:val="center"/>
          </w:tcPr>
          <w:p>
            <w:pPr>
              <w:pStyle w:val="12"/>
            </w:pPr>
            <w:r>
              <w:t>保障工作人员遗属生活</w:t>
            </w:r>
          </w:p>
        </w:tc>
        <w:tc>
          <w:tcPr>
            <w:tcW w:w="2268" w:type="dxa"/>
            <w:vAlign w:val="center"/>
          </w:tcPr>
          <w:p>
            <w:pPr>
              <w:pStyle w:val="12"/>
            </w:pPr>
            <w:r>
              <w:t>≥95保障工作人员遗属生活</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w:t>
            </w:r>
          </w:p>
        </w:tc>
        <w:tc>
          <w:tcPr>
            <w:tcW w:w="5386" w:type="dxa"/>
            <w:vAlign w:val="center"/>
          </w:tcPr>
          <w:p>
            <w:pPr>
              <w:pStyle w:val="12"/>
            </w:pPr>
            <w:r>
              <w:t>保障人员安心工作</w:t>
            </w:r>
          </w:p>
        </w:tc>
        <w:tc>
          <w:tcPr>
            <w:tcW w:w="2268" w:type="dxa"/>
            <w:vAlign w:val="center"/>
          </w:tcPr>
          <w:p>
            <w:pPr>
              <w:pStyle w:val="12"/>
            </w:pPr>
            <w:r>
              <w:t>≥95保障人员安心工作</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5386" w:type="dxa"/>
            <w:vAlign w:val="center"/>
          </w:tcPr>
          <w:p>
            <w:pPr>
              <w:pStyle w:val="12"/>
            </w:pPr>
            <w:r>
              <w:t>为基层服好务</w:t>
            </w:r>
          </w:p>
        </w:tc>
        <w:tc>
          <w:tcPr>
            <w:tcW w:w="2268" w:type="dxa"/>
            <w:vAlign w:val="center"/>
          </w:tcPr>
          <w:p>
            <w:pPr>
              <w:pStyle w:val="12"/>
            </w:pPr>
            <w:r>
              <w:t>≥95为基层服好务</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5386" w:type="dxa"/>
            <w:vAlign w:val="center"/>
          </w:tcPr>
          <w:p>
            <w:pPr>
              <w:pStyle w:val="12"/>
            </w:pPr>
            <w:r>
              <w:t>为农业发展做贡献</w:t>
            </w:r>
          </w:p>
        </w:tc>
        <w:tc>
          <w:tcPr>
            <w:tcW w:w="2268" w:type="dxa"/>
            <w:vAlign w:val="center"/>
          </w:tcPr>
          <w:p>
            <w:pPr>
              <w:pStyle w:val="12"/>
            </w:pPr>
            <w:r>
              <w:t>≥95为农业发展做贡献</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满意度100%</w:t>
            </w:r>
          </w:p>
        </w:tc>
        <w:tc>
          <w:tcPr>
            <w:tcW w:w="2268" w:type="dxa"/>
            <w:vAlign w:val="center"/>
          </w:tcPr>
          <w:p>
            <w:pPr>
              <w:pStyle w:val="12"/>
            </w:pPr>
            <w:r>
              <w:t>100满意度100%</w:t>
            </w:r>
          </w:p>
        </w:tc>
        <w:tc>
          <w:tcPr>
            <w:tcW w:w="1276" w:type="dxa"/>
            <w:vAlign w:val="center"/>
          </w:tcPr>
          <w:p>
            <w:pPr>
              <w:pStyle w:val="12"/>
            </w:pPr>
            <w:r>
              <w:t>合同</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009"/>
        <w:gridCol w:w="1035"/>
        <w:gridCol w:w="705"/>
        <w:gridCol w:w="750"/>
        <w:gridCol w:w="1095"/>
        <w:gridCol w:w="1200"/>
        <w:gridCol w:w="975"/>
        <w:gridCol w:w="1155"/>
        <w:gridCol w:w="885"/>
        <w:gridCol w:w="765"/>
        <w:gridCol w:w="705"/>
        <w:gridCol w:w="1095"/>
        <w:gridCol w:w="795"/>
        <w:gridCol w:w="118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259" w:type="dxa"/>
            <w:gridSpan w:val="7"/>
            <w:tcBorders>
              <w:top w:val="single" w:color="FFFFFF" w:sz="6" w:space="0"/>
              <w:left w:val="single" w:color="FFFFFF" w:sz="6" w:space="0"/>
              <w:right w:val="single" w:color="FFFFFF" w:sz="6" w:space="0"/>
            </w:tcBorders>
            <w:vAlign w:val="center"/>
          </w:tcPr>
          <w:p>
            <w:pPr>
              <w:pStyle w:val="9"/>
            </w:pPr>
            <w:r>
              <w:t>326001深泽县农业农村局本级</w:t>
            </w:r>
          </w:p>
        </w:tc>
        <w:tc>
          <w:tcPr>
            <w:tcW w:w="8759"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009" w:type="dxa"/>
            <w:vMerge w:val="restart"/>
            <w:vAlign w:val="center"/>
          </w:tcPr>
          <w:p>
            <w:pPr>
              <w:pStyle w:val="10"/>
            </w:pPr>
            <w:r>
              <w:t>采购物品名称</w:t>
            </w:r>
          </w:p>
        </w:tc>
        <w:tc>
          <w:tcPr>
            <w:tcW w:w="1035" w:type="dxa"/>
            <w:vMerge w:val="restart"/>
            <w:vAlign w:val="center"/>
          </w:tcPr>
          <w:p>
            <w:pPr>
              <w:pStyle w:val="10"/>
            </w:pPr>
            <w:r>
              <w:t>政府采购目录序号</w:t>
            </w:r>
          </w:p>
        </w:tc>
        <w:tc>
          <w:tcPr>
            <w:tcW w:w="705" w:type="dxa"/>
            <w:vMerge w:val="restart"/>
            <w:vAlign w:val="center"/>
          </w:tcPr>
          <w:p>
            <w:pPr>
              <w:pStyle w:val="10"/>
            </w:pPr>
            <w:r>
              <w:t>计量  单位</w:t>
            </w:r>
          </w:p>
        </w:tc>
        <w:tc>
          <w:tcPr>
            <w:tcW w:w="750" w:type="dxa"/>
            <w:vMerge w:val="restart"/>
            <w:vAlign w:val="center"/>
          </w:tcPr>
          <w:p>
            <w:pPr>
              <w:pStyle w:val="10"/>
            </w:pPr>
            <w:r>
              <w:t>数量</w:t>
            </w:r>
          </w:p>
        </w:tc>
        <w:tc>
          <w:tcPr>
            <w:tcW w:w="1095" w:type="dxa"/>
            <w:vMerge w:val="restart"/>
            <w:vAlign w:val="center"/>
          </w:tcPr>
          <w:p>
            <w:pPr>
              <w:pStyle w:val="10"/>
            </w:pPr>
            <w:r>
              <w:t>单价</w:t>
            </w:r>
          </w:p>
        </w:tc>
        <w:tc>
          <w:tcPr>
            <w:tcW w:w="7575" w:type="dxa"/>
            <w:gridSpan w:val="8"/>
            <w:vAlign w:val="center"/>
          </w:tcPr>
          <w:p>
            <w:pPr>
              <w:pStyle w:val="10"/>
            </w:pPr>
            <w:r>
              <w:t>政府采购金额（当年部门预算安排资金）</w:t>
            </w:r>
          </w:p>
        </w:tc>
        <w:tc>
          <w:tcPr>
            <w:tcW w:w="118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009" w:type="dxa"/>
            <w:vMerge w:val="continue"/>
          </w:tcPr>
          <w:p/>
        </w:tc>
        <w:tc>
          <w:tcPr>
            <w:tcW w:w="1035" w:type="dxa"/>
            <w:vMerge w:val="continue"/>
          </w:tcPr>
          <w:p/>
        </w:tc>
        <w:tc>
          <w:tcPr>
            <w:tcW w:w="705" w:type="dxa"/>
            <w:vMerge w:val="continue"/>
          </w:tcPr>
          <w:p/>
        </w:tc>
        <w:tc>
          <w:tcPr>
            <w:tcW w:w="750" w:type="dxa"/>
            <w:vMerge w:val="continue"/>
          </w:tcPr>
          <w:p/>
        </w:tc>
        <w:tc>
          <w:tcPr>
            <w:tcW w:w="1095" w:type="dxa"/>
            <w:vMerge w:val="continue"/>
          </w:tcPr>
          <w:p/>
        </w:tc>
        <w:tc>
          <w:tcPr>
            <w:tcW w:w="1200" w:type="dxa"/>
            <w:vAlign w:val="center"/>
          </w:tcPr>
          <w:p>
            <w:pPr>
              <w:pStyle w:val="10"/>
            </w:pPr>
            <w:r>
              <w:t>合计</w:t>
            </w:r>
          </w:p>
        </w:tc>
        <w:tc>
          <w:tcPr>
            <w:tcW w:w="975" w:type="dxa"/>
            <w:vAlign w:val="center"/>
          </w:tcPr>
          <w:p>
            <w:pPr>
              <w:pStyle w:val="10"/>
            </w:pPr>
            <w:r>
              <w:t>一般公共预算拨款</w:t>
            </w:r>
          </w:p>
        </w:tc>
        <w:tc>
          <w:tcPr>
            <w:tcW w:w="1155" w:type="dxa"/>
            <w:vAlign w:val="center"/>
          </w:tcPr>
          <w:p>
            <w:pPr>
              <w:pStyle w:val="10"/>
            </w:pPr>
            <w:r>
              <w:t>基金预算拨款</w:t>
            </w:r>
          </w:p>
        </w:tc>
        <w:tc>
          <w:tcPr>
            <w:tcW w:w="885" w:type="dxa"/>
            <w:vAlign w:val="center"/>
          </w:tcPr>
          <w:p>
            <w:pPr>
              <w:pStyle w:val="10"/>
            </w:pPr>
            <w:r>
              <w:t>国有资本经营预算拨款</w:t>
            </w:r>
          </w:p>
        </w:tc>
        <w:tc>
          <w:tcPr>
            <w:tcW w:w="765" w:type="dxa"/>
            <w:vAlign w:val="center"/>
          </w:tcPr>
          <w:p>
            <w:pPr>
              <w:pStyle w:val="10"/>
            </w:pPr>
            <w:r>
              <w:t>财政专户核拨</w:t>
            </w:r>
          </w:p>
        </w:tc>
        <w:tc>
          <w:tcPr>
            <w:tcW w:w="705" w:type="dxa"/>
            <w:vAlign w:val="center"/>
          </w:tcPr>
          <w:p>
            <w:pPr>
              <w:pStyle w:val="10"/>
            </w:pPr>
            <w:r>
              <w:t>单位    资金</w:t>
            </w:r>
          </w:p>
        </w:tc>
        <w:tc>
          <w:tcPr>
            <w:tcW w:w="1095" w:type="dxa"/>
            <w:vAlign w:val="center"/>
          </w:tcPr>
          <w:p>
            <w:pPr>
              <w:pStyle w:val="10"/>
            </w:pPr>
            <w:r>
              <w:t>财政拨款结转</w:t>
            </w:r>
          </w:p>
        </w:tc>
        <w:tc>
          <w:tcPr>
            <w:tcW w:w="795" w:type="dxa"/>
            <w:vAlign w:val="center"/>
          </w:tcPr>
          <w:p>
            <w:pPr>
              <w:pStyle w:val="10"/>
            </w:pPr>
            <w:r>
              <w:t>非财政拨款结余</w:t>
            </w:r>
          </w:p>
        </w:tc>
        <w:tc>
          <w:tcPr>
            <w:tcW w:w="118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009" w:type="dxa"/>
            <w:vAlign w:val="center"/>
          </w:tcPr>
          <w:p>
            <w:pPr>
              <w:pStyle w:val="16"/>
            </w:pPr>
          </w:p>
        </w:tc>
        <w:tc>
          <w:tcPr>
            <w:tcW w:w="1035" w:type="dxa"/>
            <w:vAlign w:val="center"/>
          </w:tcPr>
          <w:p>
            <w:pPr>
              <w:pStyle w:val="16"/>
            </w:pPr>
          </w:p>
        </w:tc>
        <w:tc>
          <w:tcPr>
            <w:tcW w:w="705" w:type="dxa"/>
            <w:vAlign w:val="center"/>
          </w:tcPr>
          <w:p>
            <w:pPr>
              <w:pStyle w:val="14"/>
            </w:pPr>
          </w:p>
        </w:tc>
        <w:tc>
          <w:tcPr>
            <w:tcW w:w="750" w:type="dxa"/>
            <w:vAlign w:val="center"/>
          </w:tcPr>
          <w:p>
            <w:pPr>
              <w:pStyle w:val="15"/>
            </w:pPr>
          </w:p>
        </w:tc>
        <w:tc>
          <w:tcPr>
            <w:tcW w:w="1095" w:type="dxa"/>
            <w:vAlign w:val="center"/>
          </w:tcPr>
          <w:p>
            <w:pPr>
              <w:pStyle w:val="15"/>
            </w:pPr>
          </w:p>
        </w:tc>
        <w:tc>
          <w:tcPr>
            <w:tcW w:w="1200" w:type="dxa"/>
            <w:vAlign w:val="center"/>
          </w:tcPr>
          <w:p>
            <w:pPr>
              <w:pStyle w:val="15"/>
            </w:pPr>
            <w:r>
              <w:t>5065.25</w:t>
            </w:r>
          </w:p>
        </w:tc>
        <w:tc>
          <w:tcPr>
            <w:tcW w:w="975" w:type="dxa"/>
            <w:vAlign w:val="center"/>
          </w:tcPr>
          <w:p>
            <w:pPr>
              <w:pStyle w:val="15"/>
            </w:pPr>
            <w:r>
              <w:t>963.25</w:t>
            </w:r>
          </w:p>
        </w:tc>
        <w:tc>
          <w:tcPr>
            <w:tcW w:w="1155" w:type="dxa"/>
            <w:vAlign w:val="center"/>
          </w:tcPr>
          <w:p>
            <w:pPr>
              <w:pStyle w:val="15"/>
            </w:pPr>
            <w:r>
              <w:t>1910.00</w:t>
            </w:r>
          </w:p>
        </w:tc>
        <w:tc>
          <w:tcPr>
            <w:tcW w:w="885" w:type="dxa"/>
            <w:vAlign w:val="center"/>
          </w:tcPr>
          <w:p>
            <w:pPr>
              <w:pStyle w:val="15"/>
            </w:pPr>
          </w:p>
        </w:tc>
        <w:tc>
          <w:tcPr>
            <w:tcW w:w="765" w:type="dxa"/>
            <w:vAlign w:val="center"/>
          </w:tcPr>
          <w:p>
            <w:pPr>
              <w:pStyle w:val="15"/>
            </w:pPr>
          </w:p>
        </w:tc>
        <w:tc>
          <w:tcPr>
            <w:tcW w:w="705" w:type="dxa"/>
            <w:vAlign w:val="center"/>
          </w:tcPr>
          <w:p>
            <w:pPr>
              <w:pStyle w:val="15"/>
            </w:pPr>
          </w:p>
        </w:tc>
        <w:tc>
          <w:tcPr>
            <w:tcW w:w="1095" w:type="dxa"/>
            <w:vAlign w:val="center"/>
          </w:tcPr>
          <w:p>
            <w:pPr>
              <w:pStyle w:val="15"/>
            </w:pPr>
            <w:r>
              <w:t>2192.00</w:t>
            </w:r>
          </w:p>
        </w:tc>
        <w:tc>
          <w:tcPr>
            <w:tcW w:w="795" w:type="dxa"/>
            <w:vAlign w:val="center"/>
          </w:tcPr>
          <w:p>
            <w:pPr>
              <w:pStyle w:val="15"/>
            </w:pPr>
          </w:p>
        </w:tc>
        <w:tc>
          <w:tcPr>
            <w:tcW w:w="1184" w:type="dxa"/>
            <w:vAlign w:val="center"/>
          </w:tcPr>
          <w:p>
            <w:pPr>
              <w:pStyle w:val="15"/>
            </w:pPr>
            <w:r>
              <w:t>5065.25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深泽县农业农村局本级小计</w:t>
            </w:r>
          </w:p>
        </w:tc>
        <w:tc>
          <w:tcPr>
            <w:tcW w:w="964" w:type="dxa"/>
            <w:vAlign w:val="center"/>
          </w:tcPr>
          <w:p>
            <w:pPr>
              <w:pStyle w:val="15"/>
            </w:pPr>
          </w:p>
        </w:tc>
        <w:tc>
          <w:tcPr>
            <w:tcW w:w="1009" w:type="dxa"/>
            <w:vAlign w:val="center"/>
          </w:tcPr>
          <w:p>
            <w:pPr>
              <w:pStyle w:val="16"/>
            </w:pPr>
          </w:p>
        </w:tc>
        <w:tc>
          <w:tcPr>
            <w:tcW w:w="1035" w:type="dxa"/>
            <w:vAlign w:val="center"/>
          </w:tcPr>
          <w:p>
            <w:pPr>
              <w:pStyle w:val="16"/>
            </w:pPr>
          </w:p>
        </w:tc>
        <w:tc>
          <w:tcPr>
            <w:tcW w:w="705" w:type="dxa"/>
            <w:vAlign w:val="center"/>
          </w:tcPr>
          <w:p>
            <w:pPr>
              <w:pStyle w:val="14"/>
            </w:pPr>
          </w:p>
        </w:tc>
        <w:tc>
          <w:tcPr>
            <w:tcW w:w="750" w:type="dxa"/>
            <w:vAlign w:val="center"/>
          </w:tcPr>
          <w:p>
            <w:pPr>
              <w:pStyle w:val="15"/>
            </w:pPr>
          </w:p>
        </w:tc>
        <w:tc>
          <w:tcPr>
            <w:tcW w:w="1095" w:type="dxa"/>
            <w:vAlign w:val="center"/>
          </w:tcPr>
          <w:p>
            <w:pPr>
              <w:pStyle w:val="15"/>
            </w:pPr>
          </w:p>
        </w:tc>
        <w:tc>
          <w:tcPr>
            <w:tcW w:w="1200" w:type="dxa"/>
            <w:vAlign w:val="center"/>
          </w:tcPr>
          <w:p>
            <w:pPr>
              <w:pStyle w:val="15"/>
            </w:pPr>
            <w:r>
              <w:t>5065.25</w:t>
            </w:r>
          </w:p>
        </w:tc>
        <w:tc>
          <w:tcPr>
            <w:tcW w:w="975" w:type="dxa"/>
            <w:vAlign w:val="center"/>
          </w:tcPr>
          <w:p>
            <w:pPr>
              <w:pStyle w:val="15"/>
            </w:pPr>
            <w:r>
              <w:t>963.25</w:t>
            </w:r>
          </w:p>
        </w:tc>
        <w:tc>
          <w:tcPr>
            <w:tcW w:w="1155" w:type="dxa"/>
            <w:vAlign w:val="center"/>
          </w:tcPr>
          <w:p>
            <w:pPr>
              <w:pStyle w:val="15"/>
            </w:pPr>
            <w:r>
              <w:t>1910.00</w:t>
            </w:r>
          </w:p>
        </w:tc>
        <w:tc>
          <w:tcPr>
            <w:tcW w:w="885" w:type="dxa"/>
            <w:vAlign w:val="center"/>
          </w:tcPr>
          <w:p>
            <w:pPr>
              <w:pStyle w:val="15"/>
            </w:pPr>
          </w:p>
        </w:tc>
        <w:tc>
          <w:tcPr>
            <w:tcW w:w="765" w:type="dxa"/>
            <w:vAlign w:val="center"/>
          </w:tcPr>
          <w:p>
            <w:pPr>
              <w:pStyle w:val="15"/>
            </w:pPr>
          </w:p>
        </w:tc>
        <w:tc>
          <w:tcPr>
            <w:tcW w:w="705" w:type="dxa"/>
            <w:vAlign w:val="center"/>
          </w:tcPr>
          <w:p>
            <w:pPr>
              <w:pStyle w:val="15"/>
            </w:pPr>
          </w:p>
        </w:tc>
        <w:tc>
          <w:tcPr>
            <w:tcW w:w="1095" w:type="dxa"/>
            <w:vAlign w:val="center"/>
          </w:tcPr>
          <w:p>
            <w:pPr>
              <w:pStyle w:val="15"/>
            </w:pPr>
            <w:r>
              <w:t>2192.00</w:t>
            </w:r>
          </w:p>
        </w:tc>
        <w:tc>
          <w:tcPr>
            <w:tcW w:w="795" w:type="dxa"/>
            <w:vAlign w:val="center"/>
          </w:tcPr>
          <w:p>
            <w:pPr>
              <w:pStyle w:val="15"/>
            </w:pPr>
          </w:p>
        </w:tc>
        <w:tc>
          <w:tcPr>
            <w:tcW w:w="1184" w:type="dxa"/>
            <w:vAlign w:val="center"/>
          </w:tcPr>
          <w:p>
            <w:pPr>
              <w:pStyle w:val="15"/>
            </w:pPr>
            <w:r>
              <w:t>5065.25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2025年中央耕地建设与利用（高标准农田建设支出方向）资金</w:t>
            </w:r>
          </w:p>
        </w:tc>
        <w:tc>
          <w:tcPr>
            <w:tcW w:w="964" w:type="dxa"/>
            <w:vAlign w:val="center"/>
          </w:tcPr>
          <w:p>
            <w:pPr>
              <w:pStyle w:val="11"/>
            </w:pPr>
            <w:r>
              <w:t>1686.00</w:t>
            </w:r>
          </w:p>
        </w:tc>
        <w:tc>
          <w:tcPr>
            <w:tcW w:w="1009" w:type="dxa"/>
            <w:vAlign w:val="center"/>
          </w:tcPr>
          <w:p>
            <w:pPr>
              <w:pStyle w:val="12"/>
            </w:pPr>
            <w:r>
              <w:t>其他建筑工程</w:t>
            </w:r>
          </w:p>
        </w:tc>
        <w:tc>
          <w:tcPr>
            <w:tcW w:w="1035" w:type="dxa"/>
            <w:vAlign w:val="center"/>
          </w:tcPr>
          <w:p>
            <w:pPr>
              <w:pStyle w:val="12"/>
            </w:pPr>
            <w:r>
              <w:t>B99000000</w:t>
            </w:r>
          </w:p>
        </w:tc>
        <w:tc>
          <w:tcPr>
            <w:tcW w:w="705" w:type="dxa"/>
            <w:vAlign w:val="center"/>
          </w:tcPr>
          <w:p>
            <w:pPr>
              <w:pStyle w:val="13"/>
            </w:pPr>
            <w:r>
              <w:t>平方</w:t>
            </w:r>
          </w:p>
        </w:tc>
        <w:tc>
          <w:tcPr>
            <w:tcW w:w="750" w:type="dxa"/>
            <w:vAlign w:val="center"/>
          </w:tcPr>
          <w:p>
            <w:pPr>
              <w:pStyle w:val="11"/>
            </w:pPr>
            <w:r>
              <w:t>1</w:t>
            </w:r>
          </w:p>
        </w:tc>
        <w:tc>
          <w:tcPr>
            <w:tcW w:w="1095" w:type="dxa"/>
            <w:vAlign w:val="center"/>
          </w:tcPr>
          <w:p>
            <w:pPr>
              <w:pStyle w:val="11"/>
            </w:pPr>
            <w:r>
              <w:t>1686.00</w:t>
            </w:r>
          </w:p>
        </w:tc>
        <w:tc>
          <w:tcPr>
            <w:tcW w:w="1200" w:type="dxa"/>
            <w:vAlign w:val="center"/>
          </w:tcPr>
          <w:p>
            <w:pPr>
              <w:pStyle w:val="11"/>
            </w:pPr>
            <w:r>
              <w:t>1686.00</w:t>
            </w:r>
          </w:p>
        </w:tc>
        <w:tc>
          <w:tcPr>
            <w:tcW w:w="975" w:type="dxa"/>
            <w:vAlign w:val="center"/>
          </w:tcPr>
          <w:p>
            <w:pPr>
              <w:pStyle w:val="11"/>
            </w:pPr>
          </w:p>
        </w:tc>
        <w:tc>
          <w:tcPr>
            <w:tcW w:w="1155" w:type="dxa"/>
            <w:vAlign w:val="center"/>
          </w:tcPr>
          <w:p>
            <w:pPr>
              <w:pStyle w:val="11"/>
            </w:pPr>
          </w:p>
        </w:tc>
        <w:tc>
          <w:tcPr>
            <w:tcW w:w="885" w:type="dxa"/>
            <w:vAlign w:val="center"/>
          </w:tcPr>
          <w:p>
            <w:pPr>
              <w:pStyle w:val="11"/>
            </w:pPr>
          </w:p>
        </w:tc>
        <w:tc>
          <w:tcPr>
            <w:tcW w:w="765" w:type="dxa"/>
            <w:vAlign w:val="center"/>
          </w:tcPr>
          <w:p>
            <w:pPr>
              <w:pStyle w:val="11"/>
            </w:pPr>
          </w:p>
        </w:tc>
        <w:tc>
          <w:tcPr>
            <w:tcW w:w="705" w:type="dxa"/>
            <w:vAlign w:val="center"/>
          </w:tcPr>
          <w:p>
            <w:pPr>
              <w:pStyle w:val="11"/>
            </w:pPr>
          </w:p>
        </w:tc>
        <w:tc>
          <w:tcPr>
            <w:tcW w:w="1095" w:type="dxa"/>
            <w:vAlign w:val="center"/>
          </w:tcPr>
          <w:p>
            <w:pPr>
              <w:pStyle w:val="11"/>
            </w:pPr>
            <w:r>
              <w:t>1686.00</w:t>
            </w:r>
          </w:p>
        </w:tc>
        <w:tc>
          <w:tcPr>
            <w:tcW w:w="795" w:type="dxa"/>
            <w:vAlign w:val="center"/>
          </w:tcPr>
          <w:p>
            <w:pPr>
              <w:pStyle w:val="11"/>
            </w:pPr>
          </w:p>
        </w:tc>
        <w:tc>
          <w:tcPr>
            <w:tcW w:w="1184" w:type="dxa"/>
            <w:vAlign w:val="center"/>
          </w:tcPr>
          <w:p>
            <w:pPr>
              <w:pStyle w:val="11"/>
            </w:pPr>
            <w:r>
              <w:t>1686.00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关于调整2025年省级耕地建设与利用资金项目</w:t>
            </w:r>
          </w:p>
        </w:tc>
        <w:tc>
          <w:tcPr>
            <w:tcW w:w="964" w:type="dxa"/>
            <w:vAlign w:val="center"/>
          </w:tcPr>
          <w:p>
            <w:pPr>
              <w:pStyle w:val="11"/>
            </w:pPr>
            <w:r>
              <w:t>106.00</w:t>
            </w:r>
          </w:p>
        </w:tc>
        <w:tc>
          <w:tcPr>
            <w:tcW w:w="1009" w:type="dxa"/>
            <w:vAlign w:val="center"/>
          </w:tcPr>
          <w:p>
            <w:pPr>
              <w:pStyle w:val="12"/>
            </w:pPr>
            <w:r>
              <w:t>其他建筑工程</w:t>
            </w:r>
          </w:p>
        </w:tc>
        <w:tc>
          <w:tcPr>
            <w:tcW w:w="1035" w:type="dxa"/>
            <w:vAlign w:val="center"/>
          </w:tcPr>
          <w:p>
            <w:pPr>
              <w:pStyle w:val="12"/>
            </w:pPr>
            <w:r>
              <w:t>B99000000</w:t>
            </w:r>
          </w:p>
        </w:tc>
        <w:tc>
          <w:tcPr>
            <w:tcW w:w="705" w:type="dxa"/>
            <w:vAlign w:val="center"/>
          </w:tcPr>
          <w:p>
            <w:pPr>
              <w:pStyle w:val="13"/>
            </w:pPr>
            <w:r>
              <w:t>平方</w:t>
            </w:r>
          </w:p>
        </w:tc>
        <w:tc>
          <w:tcPr>
            <w:tcW w:w="750" w:type="dxa"/>
            <w:vAlign w:val="center"/>
          </w:tcPr>
          <w:p>
            <w:pPr>
              <w:pStyle w:val="11"/>
            </w:pPr>
            <w:r>
              <w:t>1</w:t>
            </w:r>
          </w:p>
        </w:tc>
        <w:tc>
          <w:tcPr>
            <w:tcW w:w="1095" w:type="dxa"/>
            <w:vAlign w:val="center"/>
          </w:tcPr>
          <w:p>
            <w:pPr>
              <w:pStyle w:val="11"/>
            </w:pPr>
            <w:r>
              <w:t>106.00</w:t>
            </w:r>
          </w:p>
        </w:tc>
        <w:tc>
          <w:tcPr>
            <w:tcW w:w="1200" w:type="dxa"/>
            <w:vAlign w:val="center"/>
          </w:tcPr>
          <w:p>
            <w:pPr>
              <w:pStyle w:val="11"/>
            </w:pPr>
            <w:r>
              <w:t>106.00</w:t>
            </w:r>
          </w:p>
        </w:tc>
        <w:tc>
          <w:tcPr>
            <w:tcW w:w="975" w:type="dxa"/>
            <w:vAlign w:val="center"/>
          </w:tcPr>
          <w:p>
            <w:pPr>
              <w:pStyle w:val="11"/>
            </w:pPr>
          </w:p>
        </w:tc>
        <w:tc>
          <w:tcPr>
            <w:tcW w:w="1155" w:type="dxa"/>
            <w:vAlign w:val="center"/>
          </w:tcPr>
          <w:p>
            <w:pPr>
              <w:pStyle w:val="11"/>
            </w:pPr>
          </w:p>
        </w:tc>
        <w:tc>
          <w:tcPr>
            <w:tcW w:w="885" w:type="dxa"/>
            <w:vAlign w:val="center"/>
          </w:tcPr>
          <w:p>
            <w:pPr>
              <w:pStyle w:val="11"/>
            </w:pPr>
          </w:p>
        </w:tc>
        <w:tc>
          <w:tcPr>
            <w:tcW w:w="765" w:type="dxa"/>
            <w:vAlign w:val="center"/>
          </w:tcPr>
          <w:p>
            <w:pPr>
              <w:pStyle w:val="11"/>
            </w:pPr>
          </w:p>
        </w:tc>
        <w:tc>
          <w:tcPr>
            <w:tcW w:w="705" w:type="dxa"/>
            <w:vAlign w:val="center"/>
          </w:tcPr>
          <w:p>
            <w:pPr>
              <w:pStyle w:val="11"/>
            </w:pPr>
          </w:p>
        </w:tc>
        <w:tc>
          <w:tcPr>
            <w:tcW w:w="1095" w:type="dxa"/>
            <w:vAlign w:val="center"/>
          </w:tcPr>
          <w:p>
            <w:pPr>
              <w:pStyle w:val="11"/>
            </w:pPr>
            <w:r>
              <w:t>106.00</w:t>
            </w:r>
          </w:p>
        </w:tc>
        <w:tc>
          <w:tcPr>
            <w:tcW w:w="795" w:type="dxa"/>
            <w:vAlign w:val="center"/>
          </w:tcPr>
          <w:p>
            <w:pPr>
              <w:pStyle w:val="11"/>
            </w:pPr>
          </w:p>
        </w:tc>
        <w:tc>
          <w:tcPr>
            <w:tcW w:w="1184" w:type="dxa"/>
            <w:vAlign w:val="center"/>
          </w:tcPr>
          <w:p>
            <w:pPr>
              <w:pStyle w:val="11"/>
            </w:pPr>
            <w:r>
              <w:t>106.00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关于提前下达2025年省级耕地建设与利用（高标准农田建设支出方向）资金（政府性基金）项目</w:t>
            </w:r>
          </w:p>
        </w:tc>
        <w:tc>
          <w:tcPr>
            <w:tcW w:w="964" w:type="dxa"/>
            <w:vAlign w:val="center"/>
          </w:tcPr>
          <w:p>
            <w:pPr>
              <w:pStyle w:val="11"/>
            </w:pPr>
            <w:r>
              <w:t>400.00</w:t>
            </w:r>
          </w:p>
        </w:tc>
        <w:tc>
          <w:tcPr>
            <w:tcW w:w="1009" w:type="dxa"/>
            <w:vAlign w:val="center"/>
          </w:tcPr>
          <w:p>
            <w:pPr>
              <w:pStyle w:val="12"/>
            </w:pPr>
            <w:r>
              <w:t>其他建筑工程</w:t>
            </w:r>
          </w:p>
        </w:tc>
        <w:tc>
          <w:tcPr>
            <w:tcW w:w="1035" w:type="dxa"/>
            <w:vAlign w:val="center"/>
          </w:tcPr>
          <w:p>
            <w:pPr>
              <w:pStyle w:val="12"/>
            </w:pPr>
            <w:r>
              <w:t>B99000000</w:t>
            </w:r>
          </w:p>
        </w:tc>
        <w:tc>
          <w:tcPr>
            <w:tcW w:w="705" w:type="dxa"/>
            <w:vAlign w:val="center"/>
          </w:tcPr>
          <w:p>
            <w:pPr>
              <w:pStyle w:val="13"/>
            </w:pPr>
            <w:r>
              <w:t>平方</w:t>
            </w:r>
          </w:p>
        </w:tc>
        <w:tc>
          <w:tcPr>
            <w:tcW w:w="750" w:type="dxa"/>
            <w:vAlign w:val="center"/>
          </w:tcPr>
          <w:p>
            <w:pPr>
              <w:pStyle w:val="11"/>
            </w:pPr>
            <w:r>
              <w:t>400</w:t>
            </w:r>
          </w:p>
        </w:tc>
        <w:tc>
          <w:tcPr>
            <w:tcW w:w="1095" w:type="dxa"/>
            <w:vAlign w:val="center"/>
          </w:tcPr>
          <w:p>
            <w:pPr>
              <w:pStyle w:val="11"/>
            </w:pPr>
            <w:r>
              <w:t>1.00</w:t>
            </w:r>
          </w:p>
        </w:tc>
        <w:tc>
          <w:tcPr>
            <w:tcW w:w="1200" w:type="dxa"/>
            <w:vAlign w:val="center"/>
          </w:tcPr>
          <w:p>
            <w:pPr>
              <w:pStyle w:val="11"/>
            </w:pPr>
            <w:r>
              <w:t>400.00</w:t>
            </w:r>
          </w:p>
        </w:tc>
        <w:tc>
          <w:tcPr>
            <w:tcW w:w="975" w:type="dxa"/>
            <w:vAlign w:val="center"/>
          </w:tcPr>
          <w:p>
            <w:pPr>
              <w:pStyle w:val="11"/>
            </w:pPr>
          </w:p>
        </w:tc>
        <w:tc>
          <w:tcPr>
            <w:tcW w:w="1155" w:type="dxa"/>
            <w:vAlign w:val="center"/>
          </w:tcPr>
          <w:p>
            <w:pPr>
              <w:pStyle w:val="11"/>
            </w:pPr>
          </w:p>
        </w:tc>
        <w:tc>
          <w:tcPr>
            <w:tcW w:w="885" w:type="dxa"/>
            <w:vAlign w:val="center"/>
          </w:tcPr>
          <w:p>
            <w:pPr>
              <w:pStyle w:val="11"/>
            </w:pPr>
          </w:p>
        </w:tc>
        <w:tc>
          <w:tcPr>
            <w:tcW w:w="765" w:type="dxa"/>
            <w:vAlign w:val="center"/>
          </w:tcPr>
          <w:p>
            <w:pPr>
              <w:pStyle w:val="11"/>
            </w:pPr>
          </w:p>
        </w:tc>
        <w:tc>
          <w:tcPr>
            <w:tcW w:w="705" w:type="dxa"/>
            <w:vAlign w:val="center"/>
          </w:tcPr>
          <w:p>
            <w:pPr>
              <w:pStyle w:val="11"/>
            </w:pPr>
          </w:p>
        </w:tc>
        <w:tc>
          <w:tcPr>
            <w:tcW w:w="1095" w:type="dxa"/>
            <w:vAlign w:val="center"/>
          </w:tcPr>
          <w:p>
            <w:pPr>
              <w:pStyle w:val="11"/>
            </w:pPr>
            <w:r>
              <w:t>400.00</w:t>
            </w:r>
          </w:p>
        </w:tc>
        <w:tc>
          <w:tcPr>
            <w:tcW w:w="795" w:type="dxa"/>
            <w:vAlign w:val="center"/>
          </w:tcPr>
          <w:p>
            <w:pPr>
              <w:pStyle w:val="11"/>
            </w:pPr>
          </w:p>
        </w:tc>
        <w:tc>
          <w:tcPr>
            <w:tcW w:w="1184" w:type="dxa"/>
            <w:vAlign w:val="center"/>
          </w:tcPr>
          <w:p>
            <w:pPr>
              <w:pStyle w:val="11"/>
            </w:pPr>
            <w:r>
              <w:t>400.00</w:t>
            </w:r>
          </w:p>
        </w:tc>
      </w:tr>
      <w:tr>
        <w:tblPrEx>
          <w:tblCellMar>
            <w:top w:w="0" w:type="dxa"/>
            <w:left w:w="108" w:type="dxa"/>
            <w:bottom w:w="0" w:type="dxa"/>
            <w:right w:w="108" w:type="dxa"/>
          </w:tblCellMar>
        </w:tblPrEx>
        <w:trPr>
          <w:jc w:val="center"/>
        </w:trPr>
        <w:tc>
          <w:tcPr>
            <w:tcW w:w="1701" w:type="dxa"/>
            <w:vAlign w:val="center"/>
          </w:tcPr>
          <w:p>
            <w:pPr>
              <w:pStyle w:val="12"/>
            </w:pPr>
            <w:r>
              <w:t>关于提前下达2026年省级财政衔接推进乡村振兴补助资金项目</w:t>
            </w:r>
          </w:p>
        </w:tc>
        <w:tc>
          <w:tcPr>
            <w:tcW w:w="964" w:type="dxa"/>
            <w:vAlign w:val="center"/>
          </w:tcPr>
          <w:p>
            <w:pPr>
              <w:pStyle w:val="11"/>
            </w:pPr>
            <w:r>
              <w:t>438.00</w:t>
            </w:r>
          </w:p>
        </w:tc>
        <w:tc>
          <w:tcPr>
            <w:tcW w:w="1009" w:type="dxa"/>
            <w:vAlign w:val="center"/>
          </w:tcPr>
          <w:p>
            <w:pPr>
              <w:pStyle w:val="12"/>
            </w:pPr>
            <w:r>
              <w:t>其他建筑工程</w:t>
            </w:r>
          </w:p>
        </w:tc>
        <w:tc>
          <w:tcPr>
            <w:tcW w:w="1035" w:type="dxa"/>
            <w:vAlign w:val="center"/>
          </w:tcPr>
          <w:p>
            <w:pPr>
              <w:pStyle w:val="12"/>
            </w:pPr>
            <w:r>
              <w:t>B99000000</w:t>
            </w:r>
          </w:p>
        </w:tc>
        <w:tc>
          <w:tcPr>
            <w:tcW w:w="705" w:type="dxa"/>
            <w:vAlign w:val="center"/>
          </w:tcPr>
          <w:p>
            <w:pPr>
              <w:pStyle w:val="13"/>
            </w:pPr>
            <w:r>
              <w:t>/</w:t>
            </w:r>
          </w:p>
        </w:tc>
        <w:tc>
          <w:tcPr>
            <w:tcW w:w="750" w:type="dxa"/>
            <w:vAlign w:val="center"/>
          </w:tcPr>
          <w:p>
            <w:pPr>
              <w:pStyle w:val="11"/>
            </w:pPr>
            <w:r>
              <w:t>1</w:t>
            </w:r>
          </w:p>
        </w:tc>
        <w:tc>
          <w:tcPr>
            <w:tcW w:w="1095" w:type="dxa"/>
            <w:vAlign w:val="center"/>
          </w:tcPr>
          <w:p>
            <w:pPr>
              <w:pStyle w:val="11"/>
            </w:pPr>
            <w:r>
              <w:t>438.00</w:t>
            </w:r>
          </w:p>
        </w:tc>
        <w:tc>
          <w:tcPr>
            <w:tcW w:w="1200" w:type="dxa"/>
            <w:vAlign w:val="center"/>
          </w:tcPr>
          <w:p>
            <w:pPr>
              <w:pStyle w:val="11"/>
            </w:pPr>
            <w:r>
              <w:t>438.00</w:t>
            </w:r>
          </w:p>
        </w:tc>
        <w:tc>
          <w:tcPr>
            <w:tcW w:w="975" w:type="dxa"/>
            <w:vAlign w:val="center"/>
          </w:tcPr>
          <w:p>
            <w:pPr>
              <w:pStyle w:val="11"/>
            </w:pPr>
            <w:r>
              <w:t>438.00</w:t>
            </w:r>
          </w:p>
        </w:tc>
        <w:tc>
          <w:tcPr>
            <w:tcW w:w="1155" w:type="dxa"/>
            <w:vAlign w:val="center"/>
          </w:tcPr>
          <w:p>
            <w:pPr>
              <w:pStyle w:val="11"/>
            </w:pPr>
          </w:p>
        </w:tc>
        <w:tc>
          <w:tcPr>
            <w:tcW w:w="885" w:type="dxa"/>
            <w:vAlign w:val="center"/>
          </w:tcPr>
          <w:p>
            <w:pPr>
              <w:pStyle w:val="11"/>
            </w:pPr>
          </w:p>
        </w:tc>
        <w:tc>
          <w:tcPr>
            <w:tcW w:w="765" w:type="dxa"/>
            <w:vAlign w:val="center"/>
          </w:tcPr>
          <w:p>
            <w:pPr>
              <w:pStyle w:val="11"/>
            </w:pPr>
          </w:p>
        </w:tc>
        <w:tc>
          <w:tcPr>
            <w:tcW w:w="705" w:type="dxa"/>
            <w:vAlign w:val="center"/>
          </w:tcPr>
          <w:p>
            <w:pPr>
              <w:pStyle w:val="11"/>
            </w:pPr>
          </w:p>
        </w:tc>
        <w:tc>
          <w:tcPr>
            <w:tcW w:w="1095" w:type="dxa"/>
            <w:vAlign w:val="center"/>
          </w:tcPr>
          <w:p>
            <w:pPr>
              <w:pStyle w:val="11"/>
            </w:pPr>
          </w:p>
        </w:tc>
        <w:tc>
          <w:tcPr>
            <w:tcW w:w="795" w:type="dxa"/>
            <w:vAlign w:val="center"/>
          </w:tcPr>
          <w:p>
            <w:pPr>
              <w:pStyle w:val="11"/>
            </w:pPr>
          </w:p>
        </w:tc>
        <w:tc>
          <w:tcPr>
            <w:tcW w:w="1184" w:type="dxa"/>
            <w:vAlign w:val="center"/>
          </w:tcPr>
          <w:p>
            <w:pPr>
              <w:pStyle w:val="11"/>
            </w:pPr>
            <w:r>
              <w:t>438.00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关于提前下达2026年省级粮油生产保障资金项目</w:t>
            </w:r>
          </w:p>
        </w:tc>
        <w:tc>
          <w:tcPr>
            <w:tcW w:w="964" w:type="dxa"/>
            <w:vAlign w:val="center"/>
          </w:tcPr>
          <w:p>
            <w:pPr>
              <w:pStyle w:val="11"/>
            </w:pPr>
            <w:r>
              <w:t>156.55</w:t>
            </w:r>
          </w:p>
        </w:tc>
        <w:tc>
          <w:tcPr>
            <w:tcW w:w="1009" w:type="dxa"/>
            <w:vAlign w:val="center"/>
          </w:tcPr>
          <w:p>
            <w:pPr>
              <w:pStyle w:val="12"/>
            </w:pPr>
            <w:r>
              <w:t>其他农林牧渔业产品</w:t>
            </w:r>
          </w:p>
        </w:tc>
        <w:tc>
          <w:tcPr>
            <w:tcW w:w="1035" w:type="dxa"/>
            <w:vAlign w:val="center"/>
          </w:tcPr>
          <w:p>
            <w:pPr>
              <w:pStyle w:val="12"/>
            </w:pPr>
            <w:r>
              <w:t>A07039900</w:t>
            </w:r>
          </w:p>
        </w:tc>
        <w:tc>
          <w:tcPr>
            <w:tcW w:w="705" w:type="dxa"/>
            <w:vAlign w:val="center"/>
          </w:tcPr>
          <w:p>
            <w:pPr>
              <w:pStyle w:val="13"/>
            </w:pPr>
            <w:r>
              <w:t>袋</w:t>
            </w:r>
          </w:p>
        </w:tc>
        <w:tc>
          <w:tcPr>
            <w:tcW w:w="750" w:type="dxa"/>
            <w:vAlign w:val="center"/>
          </w:tcPr>
          <w:p>
            <w:pPr>
              <w:pStyle w:val="11"/>
            </w:pPr>
            <w:r>
              <w:t>1</w:t>
            </w:r>
          </w:p>
        </w:tc>
        <w:tc>
          <w:tcPr>
            <w:tcW w:w="1095" w:type="dxa"/>
            <w:vAlign w:val="center"/>
          </w:tcPr>
          <w:p>
            <w:pPr>
              <w:pStyle w:val="11"/>
            </w:pPr>
            <w:r>
              <w:t>121.55</w:t>
            </w:r>
          </w:p>
        </w:tc>
        <w:tc>
          <w:tcPr>
            <w:tcW w:w="1200" w:type="dxa"/>
            <w:vAlign w:val="center"/>
          </w:tcPr>
          <w:p>
            <w:pPr>
              <w:pStyle w:val="11"/>
            </w:pPr>
            <w:r>
              <w:t>121.55</w:t>
            </w:r>
          </w:p>
        </w:tc>
        <w:tc>
          <w:tcPr>
            <w:tcW w:w="975" w:type="dxa"/>
            <w:vAlign w:val="center"/>
          </w:tcPr>
          <w:p>
            <w:pPr>
              <w:pStyle w:val="11"/>
            </w:pPr>
            <w:r>
              <w:t>121.55</w:t>
            </w:r>
          </w:p>
        </w:tc>
        <w:tc>
          <w:tcPr>
            <w:tcW w:w="1155" w:type="dxa"/>
            <w:vAlign w:val="center"/>
          </w:tcPr>
          <w:p>
            <w:pPr>
              <w:pStyle w:val="11"/>
            </w:pPr>
          </w:p>
        </w:tc>
        <w:tc>
          <w:tcPr>
            <w:tcW w:w="885" w:type="dxa"/>
            <w:vAlign w:val="center"/>
          </w:tcPr>
          <w:p>
            <w:pPr>
              <w:pStyle w:val="11"/>
            </w:pPr>
          </w:p>
        </w:tc>
        <w:tc>
          <w:tcPr>
            <w:tcW w:w="765" w:type="dxa"/>
            <w:vAlign w:val="center"/>
          </w:tcPr>
          <w:p>
            <w:pPr>
              <w:pStyle w:val="11"/>
            </w:pPr>
          </w:p>
        </w:tc>
        <w:tc>
          <w:tcPr>
            <w:tcW w:w="705" w:type="dxa"/>
            <w:vAlign w:val="center"/>
          </w:tcPr>
          <w:p>
            <w:pPr>
              <w:pStyle w:val="11"/>
            </w:pPr>
          </w:p>
        </w:tc>
        <w:tc>
          <w:tcPr>
            <w:tcW w:w="1095" w:type="dxa"/>
            <w:vAlign w:val="center"/>
          </w:tcPr>
          <w:p>
            <w:pPr>
              <w:pStyle w:val="11"/>
            </w:pPr>
          </w:p>
        </w:tc>
        <w:tc>
          <w:tcPr>
            <w:tcW w:w="795" w:type="dxa"/>
            <w:vAlign w:val="center"/>
          </w:tcPr>
          <w:p>
            <w:pPr>
              <w:pStyle w:val="11"/>
            </w:pPr>
          </w:p>
        </w:tc>
        <w:tc>
          <w:tcPr>
            <w:tcW w:w="1184" w:type="dxa"/>
            <w:vAlign w:val="center"/>
          </w:tcPr>
          <w:p>
            <w:pPr>
              <w:pStyle w:val="11"/>
            </w:pPr>
            <w:r>
              <w:t>121.55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关于提前下达2026年省级农业防灾减灾和水利救灾资金项目</w:t>
            </w:r>
          </w:p>
        </w:tc>
        <w:tc>
          <w:tcPr>
            <w:tcW w:w="964" w:type="dxa"/>
            <w:vAlign w:val="center"/>
          </w:tcPr>
          <w:p>
            <w:pPr>
              <w:pStyle w:val="11"/>
            </w:pPr>
            <w:r>
              <w:t>173.27</w:t>
            </w:r>
          </w:p>
        </w:tc>
        <w:tc>
          <w:tcPr>
            <w:tcW w:w="1009" w:type="dxa"/>
            <w:vAlign w:val="center"/>
          </w:tcPr>
          <w:p>
            <w:pPr>
              <w:pStyle w:val="12"/>
            </w:pPr>
            <w:r>
              <w:t>其他试验仪器及装置</w:t>
            </w:r>
          </w:p>
        </w:tc>
        <w:tc>
          <w:tcPr>
            <w:tcW w:w="1035" w:type="dxa"/>
            <w:vAlign w:val="center"/>
          </w:tcPr>
          <w:p>
            <w:pPr>
              <w:pStyle w:val="12"/>
            </w:pPr>
            <w:r>
              <w:t>A02100699</w:t>
            </w:r>
          </w:p>
        </w:tc>
        <w:tc>
          <w:tcPr>
            <w:tcW w:w="705" w:type="dxa"/>
            <w:vAlign w:val="center"/>
          </w:tcPr>
          <w:p>
            <w:pPr>
              <w:pStyle w:val="13"/>
            </w:pPr>
            <w:r>
              <w:t>台</w:t>
            </w:r>
          </w:p>
        </w:tc>
        <w:tc>
          <w:tcPr>
            <w:tcW w:w="750" w:type="dxa"/>
            <w:vAlign w:val="center"/>
          </w:tcPr>
          <w:p>
            <w:pPr>
              <w:pStyle w:val="11"/>
            </w:pPr>
            <w:r>
              <w:t>1</w:t>
            </w:r>
          </w:p>
        </w:tc>
        <w:tc>
          <w:tcPr>
            <w:tcW w:w="1095" w:type="dxa"/>
            <w:vAlign w:val="center"/>
          </w:tcPr>
          <w:p>
            <w:pPr>
              <w:pStyle w:val="11"/>
            </w:pPr>
            <w:r>
              <w:t>100.00</w:t>
            </w:r>
          </w:p>
        </w:tc>
        <w:tc>
          <w:tcPr>
            <w:tcW w:w="1200" w:type="dxa"/>
            <w:vAlign w:val="center"/>
          </w:tcPr>
          <w:p>
            <w:pPr>
              <w:pStyle w:val="11"/>
            </w:pPr>
            <w:r>
              <w:t>100.00</w:t>
            </w:r>
          </w:p>
        </w:tc>
        <w:tc>
          <w:tcPr>
            <w:tcW w:w="975" w:type="dxa"/>
            <w:vAlign w:val="center"/>
          </w:tcPr>
          <w:p>
            <w:pPr>
              <w:pStyle w:val="11"/>
            </w:pPr>
            <w:r>
              <w:t>100.00</w:t>
            </w:r>
          </w:p>
        </w:tc>
        <w:tc>
          <w:tcPr>
            <w:tcW w:w="1155" w:type="dxa"/>
            <w:vAlign w:val="center"/>
          </w:tcPr>
          <w:p>
            <w:pPr>
              <w:pStyle w:val="11"/>
            </w:pPr>
          </w:p>
        </w:tc>
        <w:tc>
          <w:tcPr>
            <w:tcW w:w="885" w:type="dxa"/>
            <w:vAlign w:val="center"/>
          </w:tcPr>
          <w:p>
            <w:pPr>
              <w:pStyle w:val="11"/>
            </w:pPr>
          </w:p>
        </w:tc>
        <w:tc>
          <w:tcPr>
            <w:tcW w:w="765" w:type="dxa"/>
            <w:vAlign w:val="center"/>
          </w:tcPr>
          <w:p>
            <w:pPr>
              <w:pStyle w:val="11"/>
            </w:pPr>
          </w:p>
        </w:tc>
        <w:tc>
          <w:tcPr>
            <w:tcW w:w="705" w:type="dxa"/>
            <w:vAlign w:val="center"/>
          </w:tcPr>
          <w:p>
            <w:pPr>
              <w:pStyle w:val="11"/>
            </w:pPr>
          </w:p>
        </w:tc>
        <w:tc>
          <w:tcPr>
            <w:tcW w:w="1095" w:type="dxa"/>
            <w:vAlign w:val="center"/>
          </w:tcPr>
          <w:p>
            <w:pPr>
              <w:pStyle w:val="11"/>
            </w:pPr>
          </w:p>
        </w:tc>
        <w:tc>
          <w:tcPr>
            <w:tcW w:w="795" w:type="dxa"/>
            <w:vAlign w:val="center"/>
          </w:tcPr>
          <w:p>
            <w:pPr>
              <w:pStyle w:val="11"/>
            </w:pPr>
          </w:p>
        </w:tc>
        <w:tc>
          <w:tcPr>
            <w:tcW w:w="1184"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关于提前下达2026年省级乡村振兴专项资金项目</w:t>
            </w:r>
          </w:p>
        </w:tc>
        <w:tc>
          <w:tcPr>
            <w:tcW w:w="964" w:type="dxa"/>
            <w:vAlign w:val="center"/>
          </w:tcPr>
          <w:p>
            <w:pPr>
              <w:pStyle w:val="11"/>
            </w:pPr>
            <w:r>
              <w:t>221.00</w:t>
            </w:r>
          </w:p>
        </w:tc>
        <w:tc>
          <w:tcPr>
            <w:tcW w:w="1009" w:type="dxa"/>
            <w:vAlign w:val="center"/>
          </w:tcPr>
          <w:p>
            <w:pPr>
              <w:pStyle w:val="12"/>
            </w:pPr>
            <w:r>
              <w:t>其他建筑建材</w:t>
            </w:r>
          </w:p>
        </w:tc>
        <w:tc>
          <w:tcPr>
            <w:tcW w:w="1035" w:type="dxa"/>
            <w:vAlign w:val="center"/>
          </w:tcPr>
          <w:p>
            <w:pPr>
              <w:pStyle w:val="12"/>
            </w:pPr>
            <w:r>
              <w:t>A07019900</w:t>
            </w:r>
          </w:p>
        </w:tc>
        <w:tc>
          <w:tcPr>
            <w:tcW w:w="705" w:type="dxa"/>
            <w:vAlign w:val="center"/>
          </w:tcPr>
          <w:p>
            <w:pPr>
              <w:pStyle w:val="13"/>
            </w:pPr>
            <w:r>
              <w:t>1</w:t>
            </w:r>
          </w:p>
        </w:tc>
        <w:tc>
          <w:tcPr>
            <w:tcW w:w="750" w:type="dxa"/>
            <w:vAlign w:val="center"/>
          </w:tcPr>
          <w:p>
            <w:pPr>
              <w:pStyle w:val="11"/>
            </w:pPr>
            <w:r>
              <w:t>1</w:t>
            </w:r>
          </w:p>
        </w:tc>
        <w:tc>
          <w:tcPr>
            <w:tcW w:w="1095" w:type="dxa"/>
            <w:vAlign w:val="center"/>
          </w:tcPr>
          <w:p>
            <w:pPr>
              <w:pStyle w:val="11"/>
            </w:pPr>
            <w:r>
              <w:t>221.00</w:t>
            </w:r>
          </w:p>
        </w:tc>
        <w:tc>
          <w:tcPr>
            <w:tcW w:w="1200" w:type="dxa"/>
            <w:vAlign w:val="center"/>
          </w:tcPr>
          <w:p>
            <w:pPr>
              <w:pStyle w:val="11"/>
            </w:pPr>
            <w:r>
              <w:t>221.00</w:t>
            </w:r>
          </w:p>
        </w:tc>
        <w:tc>
          <w:tcPr>
            <w:tcW w:w="975" w:type="dxa"/>
            <w:vAlign w:val="center"/>
          </w:tcPr>
          <w:p>
            <w:pPr>
              <w:pStyle w:val="11"/>
            </w:pPr>
            <w:r>
              <w:t>221.00</w:t>
            </w:r>
          </w:p>
        </w:tc>
        <w:tc>
          <w:tcPr>
            <w:tcW w:w="1155" w:type="dxa"/>
            <w:vAlign w:val="center"/>
          </w:tcPr>
          <w:p>
            <w:pPr>
              <w:pStyle w:val="11"/>
            </w:pPr>
          </w:p>
        </w:tc>
        <w:tc>
          <w:tcPr>
            <w:tcW w:w="885" w:type="dxa"/>
            <w:vAlign w:val="center"/>
          </w:tcPr>
          <w:p>
            <w:pPr>
              <w:pStyle w:val="11"/>
            </w:pPr>
          </w:p>
        </w:tc>
        <w:tc>
          <w:tcPr>
            <w:tcW w:w="765" w:type="dxa"/>
            <w:vAlign w:val="center"/>
          </w:tcPr>
          <w:p>
            <w:pPr>
              <w:pStyle w:val="11"/>
            </w:pPr>
          </w:p>
        </w:tc>
        <w:tc>
          <w:tcPr>
            <w:tcW w:w="705" w:type="dxa"/>
            <w:vAlign w:val="center"/>
          </w:tcPr>
          <w:p>
            <w:pPr>
              <w:pStyle w:val="11"/>
            </w:pPr>
          </w:p>
        </w:tc>
        <w:tc>
          <w:tcPr>
            <w:tcW w:w="1095" w:type="dxa"/>
            <w:vAlign w:val="center"/>
          </w:tcPr>
          <w:p>
            <w:pPr>
              <w:pStyle w:val="11"/>
            </w:pPr>
          </w:p>
        </w:tc>
        <w:tc>
          <w:tcPr>
            <w:tcW w:w="795" w:type="dxa"/>
            <w:vAlign w:val="center"/>
          </w:tcPr>
          <w:p>
            <w:pPr>
              <w:pStyle w:val="11"/>
            </w:pPr>
          </w:p>
        </w:tc>
        <w:tc>
          <w:tcPr>
            <w:tcW w:w="1184" w:type="dxa"/>
            <w:vAlign w:val="center"/>
          </w:tcPr>
          <w:p>
            <w:pPr>
              <w:pStyle w:val="11"/>
            </w:pPr>
            <w:r>
              <w:t>221.00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关于提前下达2026年市级农业转移支付预算指标项目（乡村振兴资金）</w:t>
            </w:r>
          </w:p>
        </w:tc>
        <w:tc>
          <w:tcPr>
            <w:tcW w:w="964" w:type="dxa"/>
            <w:vAlign w:val="center"/>
          </w:tcPr>
          <w:p>
            <w:pPr>
              <w:pStyle w:val="11"/>
            </w:pPr>
            <w:r>
              <w:t>200.00</w:t>
            </w:r>
          </w:p>
        </w:tc>
        <w:tc>
          <w:tcPr>
            <w:tcW w:w="1009" w:type="dxa"/>
            <w:vAlign w:val="center"/>
          </w:tcPr>
          <w:p>
            <w:pPr>
              <w:pStyle w:val="12"/>
            </w:pPr>
            <w:r>
              <w:t>其他建筑建材</w:t>
            </w:r>
          </w:p>
        </w:tc>
        <w:tc>
          <w:tcPr>
            <w:tcW w:w="1035" w:type="dxa"/>
            <w:vAlign w:val="center"/>
          </w:tcPr>
          <w:p>
            <w:pPr>
              <w:pStyle w:val="12"/>
            </w:pPr>
            <w:r>
              <w:t>A07019900</w:t>
            </w:r>
          </w:p>
        </w:tc>
        <w:tc>
          <w:tcPr>
            <w:tcW w:w="705" w:type="dxa"/>
            <w:vAlign w:val="center"/>
          </w:tcPr>
          <w:p>
            <w:pPr>
              <w:pStyle w:val="13"/>
            </w:pPr>
            <w:r>
              <w:t>平方</w:t>
            </w:r>
          </w:p>
        </w:tc>
        <w:tc>
          <w:tcPr>
            <w:tcW w:w="750" w:type="dxa"/>
            <w:vAlign w:val="center"/>
          </w:tcPr>
          <w:p>
            <w:pPr>
              <w:pStyle w:val="11"/>
            </w:pPr>
            <w:r>
              <w:t>1</w:t>
            </w:r>
          </w:p>
        </w:tc>
        <w:tc>
          <w:tcPr>
            <w:tcW w:w="1095" w:type="dxa"/>
            <w:vAlign w:val="center"/>
          </w:tcPr>
          <w:p>
            <w:pPr>
              <w:pStyle w:val="11"/>
            </w:pPr>
            <w:r>
              <w:t>66.00</w:t>
            </w:r>
          </w:p>
        </w:tc>
        <w:tc>
          <w:tcPr>
            <w:tcW w:w="1200" w:type="dxa"/>
            <w:vAlign w:val="center"/>
          </w:tcPr>
          <w:p>
            <w:pPr>
              <w:pStyle w:val="11"/>
            </w:pPr>
            <w:r>
              <w:t>66.00</w:t>
            </w:r>
          </w:p>
        </w:tc>
        <w:tc>
          <w:tcPr>
            <w:tcW w:w="975" w:type="dxa"/>
            <w:vAlign w:val="center"/>
          </w:tcPr>
          <w:p>
            <w:pPr>
              <w:pStyle w:val="11"/>
            </w:pPr>
          </w:p>
        </w:tc>
        <w:tc>
          <w:tcPr>
            <w:tcW w:w="1155" w:type="dxa"/>
            <w:vAlign w:val="center"/>
          </w:tcPr>
          <w:p>
            <w:pPr>
              <w:pStyle w:val="11"/>
            </w:pPr>
            <w:r>
              <w:t>66.00</w:t>
            </w:r>
          </w:p>
        </w:tc>
        <w:tc>
          <w:tcPr>
            <w:tcW w:w="885" w:type="dxa"/>
            <w:vAlign w:val="center"/>
          </w:tcPr>
          <w:p>
            <w:pPr>
              <w:pStyle w:val="11"/>
            </w:pPr>
          </w:p>
        </w:tc>
        <w:tc>
          <w:tcPr>
            <w:tcW w:w="765" w:type="dxa"/>
            <w:vAlign w:val="center"/>
          </w:tcPr>
          <w:p>
            <w:pPr>
              <w:pStyle w:val="11"/>
            </w:pPr>
          </w:p>
        </w:tc>
        <w:tc>
          <w:tcPr>
            <w:tcW w:w="705" w:type="dxa"/>
            <w:vAlign w:val="center"/>
          </w:tcPr>
          <w:p>
            <w:pPr>
              <w:pStyle w:val="11"/>
            </w:pPr>
          </w:p>
        </w:tc>
        <w:tc>
          <w:tcPr>
            <w:tcW w:w="1095" w:type="dxa"/>
            <w:vAlign w:val="center"/>
          </w:tcPr>
          <w:p>
            <w:pPr>
              <w:pStyle w:val="11"/>
            </w:pPr>
          </w:p>
        </w:tc>
        <w:tc>
          <w:tcPr>
            <w:tcW w:w="795" w:type="dxa"/>
            <w:vAlign w:val="center"/>
          </w:tcPr>
          <w:p>
            <w:pPr>
              <w:pStyle w:val="11"/>
            </w:pPr>
          </w:p>
        </w:tc>
        <w:tc>
          <w:tcPr>
            <w:tcW w:w="1184" w:type="dxa"/>
            <w:vAlign w:val="center"/>
          </w:tcPr>
          <w:p>
            <w:pPr>
              <w:pStyle w:val="11"/>
            </w:pPr>
            <w:r>
              <w:t>66.00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关于提前下达2026年市级农业转移支付预算指标项目（乡村振兴资金）</w:t>
            </w:r>
          </w:p>
        </w:tc>
        <w:tc>
          <w:tcPr>
            <w:tcW w:w="964" w:type="dxa"/>
            <w:vAlign w:val="center"/>
          </w:tcPr>
          <w:p>
            <w:pPr>
              <w:pStyle w:val="11"/>
            </w:pPr>
            <w:r>
              <w:t>200.00</w:t>
            </w:r>
          </w:p>
        </w:tc>
        <w:tc>
          <w:tcPr>
            <w:tcW w:w="1009" w:type="dxa"/>
            <w:vAlign w:val="center"/>
          </w:tcPr>
          <w:p>
            <w:pPr>
              <w:pStyle w:val="12"/>
            </w:pPr>
            <w:r>
              <w:t>其他建筑工程</w:t>
            </w:r>
          </w:p>
        </w:tc>
        <w:tc>
          <w:tcPr>
            <w:tcW w:w="1035" w:type="dxa"/>
            <w:vAlign w:val="center"/>
          </w:tcPr>
          <w:p>
            <w:pPr>
              <w:pStyle w:val="12"/>
            </w:pPr>
            <w:r>
              <w:t>B99000000</w:t>
            </w:r>
          </w:p>
        </w:tc>
        <w:tc>
          <w:tcPr>
            <w:tcW w:w="705" w:type="dxa"/>
            <w:vAlign w:val="center"/>
          </w:tcPr>
          <w:p>
            <w:pPr>
              <w:pStyle w:val="13"/>
            </w:pPr>
            <w:r>
              <w:t>平方</w:t>
            </w:r>
          </w:p>
        </w:tc>
        <w:tc>
          <w:tcPr>
            <w:tcW w:w="750" w:type="dxa"/>
            <w:vAlign w:val="center"/>
          </w:tcPr>
          <w:p>
            <w:pPr>
              <w:pStyle w:val="11"/>
            </w:pPr>
            <w:r>
              <w:t>1</w:t>
            </w:r>
          </w:p>
        </w:tc>
        <w:tc>
          <w:tcPr>
            <w:tcW w:w="1095" w:type="dxa"/>
            <w:vAlign w:val="center"/>
          </w:tcPr>
          <w:p>
            <w:pPr>
              <w:pStyle w:val="11"/>
            </w:pPr>
            <w:r>
              <w:t>134.00</w:t>
            </w:r>
          </w:p>
        </w:tc>
        <w:tc>
          <w:tcPr>
            <w:tcW w:w="1200" w:type="dxa"/>
            <w:vAlign w:val="center"/>
          </w:tcPr>
          <w:p>
            <w:pPr>
              <w:pStyle w:val="11"/>
            </w:pPr>
            <w:r>
              <w:t>134.00</w:t>
            </w:r>
          </w:p>
        </w:tc>
        <w:tc>
          <w:tcPr>
            <w:tcW w:w="975" w:type="dxa"/>
            <w:vAlign w:val="center"/>
          </w:tcPr>
          <w:p>
            <w:pPr>
              <w:pStyle w:val="11"/>
            </w:pPr>
          </w:p>
        </w:tc>
        <w:tc>
          <w:tcPr>
            <w:tcW w:w="1155" w:type="dxa"/>
            <w:vAlign w:val="center"/>
          </w:tcPr>
          <w:p>
            <w:pPr>
              <w:pStyle w:val="11"/>
            </w:pPr>
            <w:r>
              <w:t>134.00</w:t>
            </w:r>
          </w:p>
        </w:tc>
        <w:tc>
          <w:tcPr>
            <w:tcW w:w="885" w:type="dxa"/>
            <w:vAlign w:val="center"/>
          </w:tcPr>
          <w:p>
            <w:pPr>
              <w:pStyle w:val="11"/>
            </w:pPr>
          </w:p>
        </w:tc>
        <w:tc>
          <w:tcPr>
            <w:tcW w:w="765" w:type="dxa"/>
            <w:vAlign w:val="center"/>
          </w:tcPr>
          <w:p>
            <w:pPr>
              <w:pStyle w:val="11"/>
            </w:pPr>
          </w:p>
        </w:tc>
        <w:tc>
          <w:tcPr>
            <w:tcW w:w="705" w:type="dxa"/>
            <w:vAlign w:val="center"/>
          </w:tcPr>
          <w:p>
            <w:pPr>
              <w:pStyle w:val="11"/>
            </w:pPr>
          </w:p>
        </w:tc>
        <w:tc>
          <w:tcPr>
            <w:tcW w:w="1095" w:type="dxa"/>
            <w:vAlign w:val="center"/>
          </w:tcPr>
          <w:p>
            <w:pPr>
              <w:pStyle w:val="11"/>
            </w:pPr>
          </w:p>
        </w:tc>
        <w:tc>
          <w:tcPr>
            <w:tcW w:w="795" w:type="dxa"/>
            <w:vAlign w:val="center"/>
          </w:tcPr>
          <w:p>
            <w:pPr>
              <w:pStyle w:val="11"/>
            </w:pPr>
          </w:p>
        </w:tc>
        <w:tc>
          <w:tcPr>
            <w:tcW w:w="1184" w:type="dxa"/>
            <w:vAlign w:val="center"/>
          </w:tcPr>
          <w:p>
            <w:pPr>
              <w:pStyle w:val="11"/>
            </w:pPr>
            <w:r>
              <w:t>134.00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关于提前下达2026年中央粮油生产保障资金项目</w:t>
            </w:r>
          </w:p>
        </w:tc>
        <w:tc>
          <w:tcPr>
            <w:tcW w:w="964" w:type="dxa"/>
            <w:vAlign w:val="center"/>
          </w:tcPr>
          <w:p>
            <w:pPr>
              <w:pStyle w:val="11"/>
            </w:pPr>
            <w:r>
              <w:t>187.70</w:t>
            </w:r>
          </w:p>
        </w:tc>
        <w:tc>
          <w:tcPr>
            <w:tcW w:w="1009" w:type="dxa"/>
            <w:vAlign w:val="center"/>
          </w:tcPr>
          <w:p>
            <w:pPr>
              <w:pStyle w:val="12"/>
            </w:pPr>
            <w:r>
              <w:t>其他农林牧渔业产品</w:t>
            </w:r>
          </w:p>
        </w:tc>
        <w:tc>
          <w:tcPr>
            <w:tcW w:w="1035" w:type="dxa"/>
            <w:vAlign w:val="center"/>
          </w:tcPr>
          <w:p>
            <w:pPr>
              <w:pStyle w:val="12"/>
            </w:pPr>
            <w:r>
              <w:t>A07039900</w:t>
            </w:r>
          </w:p>
        </w:tc>
        <w:tc>
          <w:tcPr>
            <w:tcW w:w="705" w:type="dxa"/>
            <w:vAlign w:val="center"/>
          </w:tcPr>
          <w:p>
            <w:pPr>
              <w:pStyle w:val="13"/>
            </w:pPr>
            <w:r>
              <w:t>袋</w:t>
            </w:r>
          </w:p>
        </w:tc>
        <w:tc>
          <w:tcPr>
            <w:tcW w:w="750" w:type="dxa"/>
            <w:vAlign w:val="center"/>
          </w:tcPr>
          <w:p>
            <w:pPr>
              <w:pStyle w:val="11"/>
            </w:pPr>
            <w:r>
              <w:t>1</w:t>
            </w:r>
          </w:p>
        </w:tc>
        <w:tc>
          <w:tcPr>
            <w:tcW w:w="1095" w:type="dxa"/>
            <w:vAlign w:val="center"/>
          </w:tcPr>
          <w:p>
            <w:pPr>
              <w:pStyle w:val="11"/>
            </w:pPr>
            <w:r>
              <w:t>82.70</w:t>
            </w:r>
          </w:p>
        </w:tc>
        <w:tc>
          <w:tcPr>
            <w:tcW w:w="1200" w:type="dxa"/>
            <w:vAlign w:val="center"/>
          </w:tcPr>
          <w:p>
            <w:pPr>
              <w:pStyle w:val="11"/>
            </w:pPr>
            <w:r>
              <w:t>82.70</w:t>
            </w:r>
          </w:p>
        </w:tc>
        <w:tc>
          <w:tcPr>
            <w:tcW w:w="975" w:type="dxa"/>
            <w:vAlign w:val="center"/>
          </w:tcPr>
          <w:p>
            <w:pPr>
              <w:pStyle w:val="11"/>
            </w:pPr>
            <w:r>
              <w:t>82.70</w:t>
            </w:r>
          </w:p>
        </w:tc>
        <w:tc>
          <w:tcPr>
            <w:tcW w:w="1155" w:type="dxa"/>
            <w:vAlign w:val="center"/>
          </w:tcPr>
          <w:p>
            <w:pPr>
              <w:pStyle w:val="11"/>
            </w:pPr>
          </w:p>
        </w:tc>
        <w:tc>
          <w:tcPr>
            <w:tcW w:w="885" w:type="dxa"/>
            <w:vAlign w:val="center"/>
          </w:tcPr>
          <w:p>
            <w:pPr>
              <w:pStyle w:val="11"/>
            </w:pPr>
          </w:p>
        </w:tc>
        <w:tc>
          <w:tcPr>
            <w:tcW w:w="765" w:type="dxa"/>
            <w:vAlign w:val="center"/>
          </w:tcPr>
          <w:p>
            <w:pPr>
              <w:pStyle w:val="11"/>
            </w:pPr>
          </w:p>
        </w:tc>
        <w:tc>
          <w:tcPr>
            <w:tcW w:w="705" w:type="dxa"/>
            <w:vAlign w:val="center"/>
          </w:tcPr>
          <w:p>
            <w:pPr>
              <w:pStyle w:val="11"/>
            </w:pPr>
          </w:p>
        </w:tc>
        <w:tc>
          <w:tcPr>
            <w:tcW w:w="1095" w:type="dxa"/>
            <w:vAlign w:val="center"/>
          </w:tcPr>
          <w:p>
            <w:pPr>
              <w:pStyle w:val="11"/>
            </w:pPr>
          </w:p>
        </w:tc>
        <w:tc>
          <w:tcPr>
            <w:tcW w:w="795" w:type="dxa"/>
            <w:vAlign w:val="center"/>
          </w:tcPr>
          <w:p>
            <w:pPr>
              <w:pStyle w:val="11"/>
            </w:pPr>
          </w:p>
        </w:tc>
        <w:tc>
          <w:tcPr>
            <w:tcW w:w="1184" w:type="dxa"/>
            <w:vAlign w:val="center"/>
          </w:tcPr>
          <w:p>
            <w:pPr>
              <w:pStyle w:val="11"/>
            </w:pPr>
            <w:r>
              <w:t>82.70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衔接推进乡村振兴资金</w:t>
            </w:r>
          </w:p>
        </w:tc>
        <w:tc>
          <w:tcPr>
            <w:tcW w:w="964" w:type="dxa"/>
            <w:vAlign w:val="center"/>
          </w:tcPr>
          <w:p>
            <w:pPr>
              <w:pStyle w:val="11"/>
            </w:pPr>
            <w:r>
              <w:t>1710.00</w:t>
            </w:r>
          </w:p>
        </w:tc>
        <w:tc>
          <w:tcPr>
            <w:tcW w:w="1009" w:type="dxa"/>
            <w:vAlign w:val="center"/>
          </w:tcPr>
          <w:p>
            <w:pPr>
              <w:pStyle w:val="12"/>
            </w:pPr>
            <w:r>
              <w:t>其他建筑建材</w:t>
            </w:r>
          </w:p>
        </w:tc>
        <w:tc>
          <w:tcPr>
            <w:tcW w:w="1035" w:type="dxa"/>
            <w:vAlign w:val="center"/>
          </w:tcPr>
          <w:p>
            <w:pPr>
              <w:pStyle w:val="12"/>
            </w:pPr>
            <w:r>
              <w:t>A07019900</w:t>
            </w:r>
          </w:p>
        </w:tc>
        <w:tc>
          <w:tcPr>
            <w:tcW w:w="705" w:type="dxa"/>
            <w:vAlign w:val="center"/>
          </w:tcPr>
          <w:p>
            <w:pPr>
              <w:pStyle w:val="13"/>
            </w:pPr>
            <w:r>
              <w:t>万吨</w:t>
            </w:r>
          </w:p>
        </w:tc>
        <w:tc>
          <w:tcPr>
            <w:tcW w:w="750" w:type="dxa"/>
            <w:vAlign w:val="center"/>
          </w:tcPr>
          <w:p>
            <w:pPr>
              <w:pStyle w:val="11"/>
            </w:pPr>
            <w:r>
              <w:t>1</w:t>
            </w:r>
          </w:p>
        </w:tc>
        <w:tc>
          <w:tcPr>
            <w:tcW w:w="1095" w:type="dxa"/>
            <w:vAlign w:val="center"/>
          </w:tcPr>
          <w:p>
            <w:pPr>
              <w:pStyle w:val="11"/>
            </w:pPr>
            <w:r>
              <w:t>1710.00</w:t>
            </w:r>
          </w:p>
        </w:tc>
        <w:tc>
          <w:tcPr>
            <w:tcW w:w="1200" w:type="dxa"/>
            <w:vAlign w:val="center"/>
          </w:tcPr>
          <w:p>
            <w:pPr>
              <w:pStyle w:val="11"/>
            </w:pPr>
            <w:r>
              <w:t>1710.00</w:t>
            </w:r>
          </w:p>
        </w:tc>
        <w:tc>
          <w:tcPr>
            <w:tcW w:w="975" w:type="dxa"/>
            <w:vAlign w:val="center"/>
          </w:tcPr>
          <w:p>
            <w:pPr>
              <w:pStyle w:val="11"/>
            </w:pPr>
          </w:p>
        </w:tc>
        <w:tc>
          <w:tcPr>
            <w:tcW w:w="1155" w:type="dxa"/>
            <w:vAlign w:val="center"/>
          </w:tcPr>
          <w:p>
            <w:pPr>
              <w:pStyle w:val="11"/>
            </w:pPr>
            <w:r>
              <w:t>1710.00</w:t>
            </w:r>
          </w:p>
        </w:tc>
        <w:tc>
          <w:tcPr>
            <w:tcW w:w="885" w:type="dxa"/>
            <w:vAlign w:val="center"/>
          </w:tcPr>
          <w:p>
            <w:pPr>
              <w:pStyle w:val="11"/>
            </w:pPr>
          </w:p>
        </w:tc>
        <w:tc>
          <w:tcPr>
            <w:tcW w:w="765" w:type="dxa"/>
            <w:vAlign w:val="center"/>
          </w:tcPr>
          <w:p>
            <w:pPr>
              <w:pStyle w:val="11"/>
            </w:pPr>
          </w:p>
        </w:tc>
        <w:tc>
          <w:tcPr>
            <w:tcW w:w="705" w:type="dxa"/>
            <w:vAlign w:val="center"/>
          </w:tcPr>
          <w:p>
            <w:pPr>
              <w:pStyle w:val="11"/>
            </w:pPr>
          </w:p>
        </w:tc>
        <w:tc>
          <w:tcPr>
            <w:tcW w:w="1095" w:type="dxa"/>
            <w:vAlign w:val="center"/>
          </w:tcPr>
          <w:p>
            <w:pPr>
              <w:pStyle w:val="11"/>
            </w:pPr>
          </w:p>
        </w:tc>
        <w:tc>
          <w:tcPr>
            <w:tcW w:w="795" w:type="dxa"/>
            <w:vAlign w:val="center"/>
          </w:tcPr>
          <w:p>
            <w:pPr>
              <w:pStyle w:val="11"/>
            </w:pPr>
          </w:p>
        </w:tc>
        <w:tc>
          <w:tcPr>
            <w:tcW w:w="1184" w:type="dxa"/>
            <w:vAlign w:val="center"/>
          </w:tcPr>
          <w:p>
            <w:pPr>
              <w:pStyle w:val="11"/>
            </w:pPr>
            <w:r>
              <w:t>1710.00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深泽县农业农村局本级上年末固定资产金额为978.56万元（详见下表）。本年度拟购置固定资产总额为0.00万元，已按要求列入政府采购预算，详见政府采购预算表。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326001深泽县农业农村局本级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978.56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7</w:t>
            </w:r>
          </w:p>
        </w:tc>
        <w:tc>
          <w:tcPr>
            <w:tcW w:w="2835" w:type="dxa"/>
            <w:vAlign w:val="center"/>
          </w:tcPr>
          <w:p>
            <w:pPr>
              <w:pStyle w:val="11"/>
            </w:pPr>
            <w:r>
              <w:t>110.69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5</w:t>
            </w:r>
          </w:p>
        </w:tc>
        <w:tc>
          <w:tcPr>
            <w:tcW w:w="2835" w:type="dxa"/>
            <w:vAlign w:val="center"/>
          </w:tcPr>
          <w:p>
            <w:pPr>
              <w:pStyle w:val="11"/>
            </w:pPr>
            <w:r>
              <w:t>182.13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1394</w:t>
            </w:r>
          </w:p>
        </w:tc>
        <w:tc>
          <w:tcPr>
            <w:tcW w:w="2835" w:type="dxa"/>
            <w:vAlign w:val="center"/>
          </w:tcPr>
          <w:p>
            <w:pPr>
              <w:pStyle w:val="11"/>
            </w:pPr>
            <w:r>
              <w:t>685.74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103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104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D245B8"/>
    <w:rsid w:val="248F6605"/>
    <w:rsid w:val="57A55E9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106</Pages>
  <TotalTime>17</TotalTime>
  <ScaleCrop>false</ScaleCrop>
  <LinksUpToDate>false</LinksUpToDate>
  <Application>WPS Office_11.8.2.9067_F1E327BC-269C-435d-A152-05C5408002CA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2026-02-10T15:30:00Z</dcterms:created>
  <dc:creator>Administrator</dc:creator>
  <cp:lastModifiedBy>Administrator</cp:lastModifiedBy>
  <dcterms:modified xsi:type="dcterms:W3CDTF">2026-02-25T06:12:39Z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2052-11.8.2.9067</vt:lpwstr>
  </property>
</Properties>
</file>