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82</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85</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85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86</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326深泽县农业农村局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7144.81</w:t>
            </w:r>
          </w:p>
        </w:tc>
        <w:tc>
          <w:tcPr>
            <w:tcW w:w="4535" w:type="dxa"/>
            <w:vAlign w:val="center"/>
          </w:tcPr>
          <w:p>
            <w:pPr>
              <w:pStyle w:val="13"/>
            </w:pPr>
            <w:r>
              <w:t>一、一般公共服务支出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1910.00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2456.00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9330.08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82.94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9054.81</w:t>
            </w:r>
          </w:p>
        </w:tc>
        <w:tc>
          <w:tcPr>
            <w:tcW w:w="4535" w:type="dxa"/>
            <w:vAlign w:val="center"/>
          </w:tcPr>
          <w:p>
            <w:pPr>
              <w:pStyle w:val="15"/>
            </w:pPr>
            <w:r>
              <w:t>本年支出合计</w:t>
            </w:r>
          </w:p>
        </w:tc>
        <w:tc>
          <w:tcPr>
            <w:tcW w:w="2126" w:type="dxa"/>
            <w:vAlign w:val="center"/>
          </w:tcPr>
          <w:p>
            <w:pPr>
              <w:pStyle w:val="16"/>
            </w:pPr>
            <w:r>
              <w:t>12041.93</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2987.12</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12041.93</w:t>
            </w:r>
          </w:p>
        </w:tc>
        <w:tc>
          <w:tcPr>
            <w:tcW w:w="4535" w:type="dxa"/>
            <w:vAlign w:val="center"/>
          </w:tcPr>
          <w:p>
            <w:pPr>
              <w:pStyle w:val="15"/>
            </w:pPr>
            <w:r>
              <w:t>支出总计</w:t>
            </w:r>
          </w:p>
        </w:tc>
        <w:tc>
          <w:tcPr>
            <w:tcW w:w="2126" w:type="dxa"/>
            <w:vAlign w:val="center"/>
          </w:tcPr>
          <w:p>
            <w:pPr>
              <w:pStyle w:val="16"/>
            </w:pPr>
            <w:r>
              <w:t>12041.93</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31"/>
        <w:gridCol w:w="1420"/>
        <w:gridCol w:w="1265"/>
        <w:gridCol w:w="1155"/>
        <w:gridCol w:w="1200"/>
        <w:gridCol w:w="1125"/>
        <w:gridCol w:w="1185"/>
        <w:gridCol w:w="1110"/>
        <w:gridCol w:w="990"/>
        <w:gridCol w:w="1095"/>
        <w:gridCol w:w="1081"/>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651" w:type="dxa"/>
            <w:gridSpan w:val="5"/>
            <w:tcBorders>
              <w:top w:val="single" w:color="FFFFFF" w:sz="6" w:space="0"/>
              <w:left w:val="single" w:color="FFFFFF" w:sz="6" w:space="0"/>
              <w:right w:val="single" w:color="FFFFFF" w:sz="6" w:space="0"/>
            </w:tcBorders>
            <w:vAlign w:val="center"/>
          </w:tcPr>
          <w:p>
            <w:pPr>
              <w:pStyle w:val="10"/>
            </w:pPr>
            <w:r>
              <w:t>326深泽县农业农村局</w:t>
            </w:r>
          </w:p>
        </w:tc>
        <w:tc>
          <w:tcPr>
            <w:tcW w:w="3510"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41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265" w:type="dxa"/>
            <w:vMerge w:val="restart"/>
            <w:vAlign w:val="center"/>
          </w:tcPr>
          <w:p>
            <w:pPr>
              <w:pStyle w:val="11"/>
            </w:pPr>
            <w:r>
              <w:t>合计</w:t>
            </w:r>
          </w:p>
        </w:tc>
        <w:tc>
          <w:tcPr>
            <w:tcW w:w="894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131" w:type="dxa"/>
            <w:vAlign w:val="center"/>
          </w:tcPr>
          <w:p>
            <w:pPr>
              <w:pStyle w:val="11"/>
            </w:pPr>
            <w:r>
              <w:t>科目    编码</w:t>
            </w:r>
          </w:p>
        </w:tc>
        <w:tc>
          <w:tcPr>
            <w:tcW w:w="1420" w:type="dxa"/>
            <w:vAlign w:val="center"/>
          </w:tcPr>
          <w:p>
            <w:pPr>
              <w:pStyle w:val="11"/>
            </w:pPr>
            <w:r>
              <w:t>科目名称</w:t>
            </w:r>
          </w:p>
        </w:tc>
        <w:tc>
          <w:tcPr>
            <w:tcW w:w="1265" w:type="dxa"/>
            <w:vMerge w:val="continue"/>
          </w:tcPr>
          <w:p/>
        </w:tc>
        <w:tc>
          <w:tcPr>
            <w:tcW w:w="1155" w:type="dxa"/>
            <w:vAlign w:val="center"/>
          </w:tcPr>
          <w:p>
            <w:pPr>
              <w:pStyle w:val="11"/>
            </w:pPr>
            <w:r>
              <w:t>小计</w:t>
            </w:r>
          </w:p>
        </w:tc>
        <w:tc>
          <w:tcPr>
            <w:tcW w:w="1200" w:type="dxa"/>
            <w:vAlign w:val="center"/>
          </w:tcPr>
          <w:p>
            <w:pPr>
              <w:pStyle w:val="11"/>
            </w:pPr>
            <w:r>
              <w:t>财政拨款 收入</w:t>
            </w:r>
          </w:p>
        </w:tc>
        <w:tc>
          <w:tcPr>
            <w:tcW w:w="1125" w:type="dxa"/>
            <w:vAlign w:val="center"/>
          </w:tcPr>
          <w:p>
            <w:pPr>
              <w:pStyle w:val="11"/>
            </w:pPr>
            <w:r>
              <w:t>财政专户 收入</w:t>
            </w:r>
          </w:p>
        </w:tc>
        <w:tc>
          <w:tcPr>
            <w:tcW w:w="1185" w:type="dxa"/>
            <w:vAlign w:val="center"/>
          </w:tcPr>
          <w:p>
            <w:pPr>
              <w:pStyle w:val="11"/>
            </w:pPr>
            <w:r>
              <w:t>事业收入</w:t>
            </w:r>
          </w:p>
        </w:tc>
        <w:tc>
          <w:tcPr>
            <w:tcW w:w="1110" w:type="dxa"/>
            <w:vAlign w:val="center"/>
          </w:tcPr>
          <w:p>
            <w:pPr>
              <w:pStyle w:val="11"/>
            </w:pPr>
            <w:r>
              <w:t>经营收入</w:t>
            </w:r>
          </w:p>
        </w:tc>
        <w:tc>
          <w:tcPr>
            <w:tcW w:w="990" w:type="dxa"/>
            <w:vAlign w:val="center"/>
          </w:tcPr>
          <w:p>
            <w:pPr>
              <w:pStyle w:val="11"/>
            </w:pPr>
            <w:r>
              <w:t>上级补助收入</w:t>
            </w:r>
          </w:p>
        </w:tc>
        <w:tc>
          <w:tcPr>
            <w:tcW w:w="1095" w:type="dxa"/>
            <w:vAlign w:val="center"/>
          </w:tcPr>
          <w:p>
            <w:pPr>
              <w:pStyle w:val="11"/>
            </w:pPr>
            <w:r>
              <w:t>附属单位上缴收入</w:t>
            </w:r>
          </w:p>
        </w:tc>
        <w:tc>
          <w:tcPr>
            <w:tcW w:w="1081"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1131" w:type="dxa"/>
            <w:vAlign w:val="center"/>
          </w:tcPr>
          <w:p>
            <w:pPr>
              <w:pStyle w:val="11"/>
            </w:pPr>
            <w:r>
              <w:t>1</w:t>
            </w:r>
          </w:p>
        </w:tc>
        <w:tc>
          <w:tcPr>
            <w:tcW w:w="1420" w:type="dxa"/>
            <w:vAlign w:val="center"/>
          </w:tcPr>
          <w:p>
            <w:pPr>
              <w:pStyle w:val="11"/>
            </w:pPr>
            <w:r>
              <w:t>2</w:t>
            </w:r>
          </w:p>
        </w:tc>
        <w:tc>
          <w:tcPr>
            <w:tcW w:w="1265" w:type="dxa"/>
            <w:vAlign w:val="center"/>
          </w:tcPr>
          <w:p>
            <w:pPr>
              <w:pStyle w:val="11"/>
            </w:pPr>
            <w:r>
              <w:t>3</w:t>
            </w:r>
          </w:p>
        </w:tc>
        <w:tc>
          <w:tcPr>
            <w:tcW w:w="1155" w:type="dxa"/>
            <w:vAlign w:val="center"/>
          </w:tcPr>
          <w:p>
            <w:pPr>
              <w:pStyle w:val="11"/>
            </w:pPr>
            <w:r>
              <w:t>4</w:t>
            </w:r>
          </w:p>
        </w:tc>
        <w:tc>
          <w:tcPr>
            <w:tcW w:w="1200" w:type="dxa"/>
            <w:vAlign w:val="center"/>
          </w:tcPr>
          <w:p>
            <w:pPr>
              <w:pStyle w:val="11"/>
            </w:pPr>
            <w:r>
              <w:t>5</w:t>
            </w:r>
          </w:p>
        </w:tc>
        <w:tc>
          <w:tcPr>
            <w:tcW w:w="1125" w:type="dxa"/>
            <w:vAlign w:val="center"/>
          </w:tcPr>
          <w:p>
            <w:pPr>
              <w:pStyle w:val="11"/>
            </w:pPr>
            <w:r>
              <w:t>6</w:t>
            </w:r>
          </w:p>
        </w:tc>
        <w:tc>
          <w:tcPr>
            <w:tcW w:w="1185" w:type="dxa"/>
            <w:vAlign w:val="center"/>
          </w:tcPr>
          <w:p>
            <w:pPr>
              <w:pStyle w:val="11"/>
            </w:pPr>
            <w:r>
              <w:t>7</w:t>
            </w:r>
          </w:p>
        </w:tc>
        <w:tc>
          <w:tcPr>
            <w:tcW w:w="1110" w:type="dxa"/>
            <w:vAlign w:val="center"/>
          </w:tcPr>
          <w:p>
            <w:pPr>
              <w:pStyle w:val="11"/>
            </w:pPr>
            <w:r>
              <w:t>8</w:t>
            </w:r>
          </w:p>
        </w:tc>
        <w:tc>
          <w:tcPr>
            <w:tcW w:w="990" w:type="dxa"/>
            <w:vAlign w:val="center"/>
          </w:tcPr>
          <w:p>
            <w:pPr>
              <w:pStyle w:val="11"/>
            </w:pPr>
            <w:r>
              <w:t>9</w:t>
            </w:r>
          </w:p>
        </w:tc>
        <w:tc>
          <w:tcPr>
            <w:tcW w:w="1095" w:type="dxa"/>
            <w:vAlign w:val="center"/>
          </w:tcPr>
          <w:p>
            <w:pPr>
              <w:pStyle w:val="11"/>
            </w:pPr>
            <w:r>
              <w:t>10</w:t>
            </w:r>
          </w:p>
        </w:tc>
        <w:tc>
          <w:tcPr>
            <w:tcW w:w="1081" w:type="dxa"/>
            <w:vAlign w:val="center"/>
          </w:tcPr>
          <w:p>
            <w:pPr>
              <w:pStyle w:val="11"/>
            </w:pPr>
            <w:r>
              <w:t>11</w:t>
            </w:r>
          </w:p>
        </w:tc>
        <w:tc>
          <w:tcPr>
            <w:tcW w:w="1134" w:type="dxa"/>
            <w:vAlign w:val="center"/>
          </w:tcPr>
          <w:p>
            <w:pPr>
              <w:pStyle w:val="11"/>
            </w:pPr>
            <w:r>
              <w:t>12</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1131" w:type="dxa"/>
            <w:vAlign w:val="center"/>
          </w:tcPr>
          <w:p>
            <w:pPr>
              <w:pStyle w:val="17"/>
            </w:pPr>
          </w:p>
        </w:tc>
        <w:tc>
          <w:tcPr>
            <w:tcW w:w="1420" w:type="dxa"/>
            <w:vAlign w:val="center"/>
          </w:tcPr>
          <w:p>
            <w:pPr>
              <w:pStyle w:val="15"/>
            </w:pPr>
            <w:r>
              <w:t>合计</w:t>
            </w:r>
          </w:p>
        </w:tc>
        <w:tc>
          <w:tcPr>
            <w:tcW w:w="1265" w:type="dxa"/>
            <w:vAlign w:val="center"/>
          </w:tcPr>
          <w:p>
            <w:pPr>
              <w:pStyle w:val="16"/>
            </w:pPr>
            <w:r>
              <w:t>12041.93</w:t>
            </w:r>
          </w:p>
        </w:tc>
        <w:tc>
          <w:tcPr>
            <w:tcW w:w="1155" w:type="dxa"/>
            <w:vAlign w:val="center"/>
          </w:tcPr>
          <w:p>
            <w:pPr>
              <w:pStyle w:val="16"/>
            </w:pPr>
            <w:r>
              <w:t>9054.81</w:t>
            </w:r>
          </w:p>
        </w:tc>
        <w:tc>
          <w:tcPr>
            <w:tcW w:w="1200" w:type="dxa"/>
            <w:vAlign w:val="center"/>
          </w:tcPr>
          <w:p>
            <w:pPr>
              <w:pStyle w:val="16"/>
            </w:pPr>
            <w:r>
              <w:t>9054.81</w:t>
            </w:r>
          </w:p>
        </w:tc>
        <w:tc>
          <w:tcPr>
            <w:tcW w:w="1125" w:type="dxa"/>
            <w:vAlign w:val="center"/>
          </w:tcPr>
          <w:p>
            <w:pPr>
              <w:pStyle w:val="16"/>
            </w:pPr>
          </w:p>
        </w:tc>
        <w:tc>
          <w:tcPr>
            <w:tcW w:w="1185" w:type="dxa"/>
            <w:vAlign w:val="center"/>
          </w:tcPr>
          <w:p>
            <w:pPr>
              <w:pStyle w:val="16"/>
            </w:pPr>
          </w:p>
        </w:tc>
        <w:tc>
          <w:tcPr>
            <w:tcW w:w="1110" w:type="dxa"/>
            <w:vAlign w:val="center"/>
          </w:tcPr>
          <w:p>
            <w:pPr>
              <w:pStyle w:val="16"/>
            </w:pPr>
          </w:p>
        </w:tc>
        <w:tc>
          <w:tcPr>
            <w:tcW w:w="990" w:type="dxa"/>
            <w:vAlign w:val="center"/>
          </w:tcPr>
          <w:p>
            <w:pPr>
              <w:pStyle w:val="16"/>
            </w:pPr>
          </w:p>
        </w:tc>
        <w:tc>
          <w:tcPr>
            <w:tcW w:w="1095" w:type="dxa"/>
            <w:vAlign w:val="center"/>
          </w:tcPr>
          <w:p>
            <w:pPr>
              <w:pStyle w:val="16"/>
            </w:pPr>
          </w:p>
        </w:tc>
        <w:tc>
          <w:tcPr>
            <w:tcW w:w="1081" w:type="dxa"/>
            <w:vAlign w:val="center"/>
          </w:tcPr>
          <w:p>
            <w:pPr>
              <w:pStyle w:val="16"/>
            </w:pPr>
          </w:p>
        </w:tc>
        <w:tc>
          <w:tcPr>
            <w:tcW w:w="1134" w:type="dxa"/>
            <w:vAlign w:val="center"/>
          </w:tcPr>
          <w:p>
            <w:pPr>
              <w:pStyle w:val="16"/>
            </w:pPr>
            <w:r>
              <w:t>2987.12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1131" w:type="dxa"/>
            <w:vAlign w:val="center"/>
          </w:tcPr>
          <w:p>
            <w:pPr>
              <w:pStyle w:val="13"/>
            </w:pPr>
            <w:r>
              <w:t>206</w:t>
            </w:r>
          </w:p>
        </w:tc>
        <w:tc>
          <w:tcPr>
            <w:tcW w:w="1420" w:type="dxa"/>
            <w:vAlign w:val="center"/>
          </w:tcPr>
          <w:p>
            <w:pPr>
              <w:pStyle w:val="13"/>
            </w:pPr>
            <w:r>
              <w:t>科学技术支出</w:t>
            </w:r>
          </w:p>
        </w:tc>
        <w:tc>
          <w:tcPr>
            <w:tcW w:w="1265" w:type="dxa"/>
            <w:vAlign w:val="center"/>
          </w:tcPr>
          <w:p>
            <w:pPr>
              <w:pStyle w:val="12"/>
            </w:pPr>
            <w:r>
              <w:t>15.00</w:t>
            </w:r>
          </w:p>
        </w:tc>
        <w:tc>
          <w:tcPr>
            <w:tcW w:w="1155" w:type="dxa"/>
            <w:vAlign w:val="center"/>
          </w:tcPr>
          <w:p>
            <w:pPr>
              <w:pStyle w:val="12"/>
            </w:pPr>
          </w:p>
        </w:tc>
        <w:tc>
          <w:tcPr>
            <w:tcW w:w="1200" w:type="dxa"/>
            <w:vAlign w:val="center"/>
          </w:tcPr>
          <w:p>
            <w:pPr>
              <w:pStyle w:val="12"/>
            </w:pP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1131" w:type="dxa"/>
            <w:vAlign w:val="center"/>
          </w:tcPr>
          <w:p>
            <w:pPr>
              <w:pStyle w:val="13"/>
            </w:pPr>
            <w:r>
              <w:t>20604</w:t>
            </w:r>
          </w:p>
        </w:tc>
        <w:tc>
          <w:tcPr>
            <w:tcW w:w="1420" w:type="dxa"/>
            <w:vAlign w:val="center"/>
          </w:tcPr>
          <w:p>
            <w:pPr>
              <w:pStyle w:val="13"/>
            </w:pPr>
            <w:r>
              <w:t>技术研究与开发</w:t>
            </w:r>
          </w:p>
        </w:tc>
        <w:tc>
          <w:tcPr>
            <w:tcW w:w="1265" w:type="dxa"/>
            <w:vAlign w:val="center"/>
          </w:tcPr>
          <w:p>
            <w:pPr>
              <w:pStyle w:val="12"/>
            </w:pPr>
            <w:r>
              <w:t>15.00</w:t>
            </w:r>
          </w:p>
        </w:tc>
        <w:tc>
          <w:tcPr>
            <w:tcW w:w="1155" w:type="dxa"/>
            <w:vAlign w:val="center"/>
          </w:tcPr>
          <w:p>
            <w:pPr>
              <w:pStyle w:val="12"/>
            </w:pPr>
          </w:p>
        </w:tc>
        <w:tc>
          <w:tcPr>
            <w:tcW w:w="1200" w:type="dxa"/>
            <w:vAlign w:val="center"/>
          </w:tcPr>
          <w:p>
            <w:pPr>
              <w:pStyle w:val="12"/>
            </w:pP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1131" w:type="dxa"/>
            <w:vAlign w:val="center"/>
          </w:tcPr>
          <w:p>
            <w:pPr>
              <w:pStyle w:val="13"/>
            </w:pPr>
            <w:r>
              <w:t>2060404</w:t>
            </w:r>
          </w:p>
        </w:tc>
        <w:tc>
          <w:tcPr>
            <w:tcW w:w="1420" w:type="dxa"/>
            <w:vAlign w:val="center"/>
          </w:tcPr>
          <w:p>
            <w:pPr>
              <w:pStyle w:val="13"/>
            </w:pPr>
            <w:r>
              <w:t>科技成果转化与扩散</w:t>
            </w:r>
          </w:p>
        </w:tc>
        <w:tc>
          <w:tcPr>
            <w:tcW w:w="1265" w:type="dxa"/>
            <w:vAlign w:val="center"/>
          </w:tcPr>
          <w:p>
            <w:pPr>
              <w:pStyle w:val="12"/>
            </w:pPr>
            <w:r>
              <w:t>15.00</w:t>
            </w:r>
          </w:p>
        </w:tc>
        <w:tc>
          <w:tcPr>
            <w:tcW w:w="1155" w:type="dxa"/>
            <w:vAlign w:val="center"/>
          </w:tcPr>
          <w:p>
            <w:pPr>
              <w:pStyle w:val="12"/>
            </w:pPr>
          </w:p>
        </w:tc>
        <w:tc>
          <w:tcPr>
            <w:tcW w:w="1200" w:type="dxa"/>
            <w:vAlign w:val="center"/>
          </w:tcPr>
          <w:p>
            <w:pPr>
              <w:pStyle w:val="12"/>
            </w:pP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1131" w:type="dxa"/>
            <w:vAlign w:val="center"/>
          </w:tcPr>
          <w:p>
            <w:pPr>
              <w:pStyle w:val="13"/>
            </w:pPr>
            <w:r>
              <w:t>208</w:t>
            </w:r>
          </w:p>
        </w:tc>
        <w:tc>
          <w:tcPr>
            <w:tcW w:w="1420" w:type="dxa"/>
            <w:vAlign w:val="center"/>
          </w:tcPr>
          <w:p>
            <w:pPr>
              <w:pStyle w:val="13"/>
            </w:pPr>
            <w:r>
              <w:t>社会保障和就业支出</w:t>
            </w:r>
          </w:p>
        </w:tc>
        <w:tc>
          <w:tcPr>
            <w:tcW w:w="1265" w:type="dxa"/>
            <w:vAlign w:val="center"/>
          </w:tcPr>
          <w:p>
            <w:pPr>
              <w:pStyle w:val="12"/>
            </w:pPr>
            <w:r>
              <w:t>103.00</w:t>
            </w:r>
          </w:p>
        </w:tc>
        <w:tc>
          <w:tcPr>
            <w:tcW w:w="1155" w:type="dxa"/>
            <w:vAlign w:val="center"/>
          </w:tcPr>
          <w:p>
            <w:pPr>
              <w:pStyle w:val="12"/>
            </w:pPr>
            <w:r>
              <w:t>103.00</w:t>
            </w:r>
          </w:p>
        </w:tc>
        <w:tc>
          <w:tcPr>
            <w:tcW w:w="1200" w:type="dxa"/>
            <w:vAlign w:val="center"/>
          </w:tcPr>
          <w:p>
            <w:pPr>
              <w:pStyle w:val="12"/>
            </w:pPr>
            <w:r>
              <w:t>103.00</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1131" w:type="dxa"/>
            <w:vAlign w:val="center"/>
          </w:tcPr>
          <w:p>
            <w:pPr>
              <w:pStyle w:val="13"/>
            </w:pPr>
            <w:r>
              <w:t>20805</w:t>
            </w:r>
          </w:p>
        </w:tc>
        <w:tc>
          <w:tcPr>
            <w:tcW w:w="1420" w:type="dxa"/>
            <w:vAlign w:val="center"/>
          </w:tcPr>
          <w:p>
            <w:pPr>
              <w:pStyle w:val="13"/>
            </w:pPr>
            <w:r>
              <w:t>行政事业单位养老支出</w:t>
            </w:r>
          </w:p>
        </w:tc>
        <w:tc>
          <w:tcPr>
            <w:tcW w:w="1265" w:type="dxa"/>
            <w:vAlign w:val="center"/>
          </w:tcPr>
          <w:p>
            <w:pPr>
              <w:pStyle w:val="12"/>
            </w:pPr>
            <w:r>
              <w:t>103.00</w:t>
            </w:r>
          </w:p>
        </w:tc>
        <w:tc>
          <w:tcPr>
            <w:tcW w:w="1155" w:type="dxa"/>
            <w:vAlign w:val="center"/>
          </w:tcPr>
          <w:p>
            <w:pPr>
              <w:pStyle w:val="12"/>
            </w:pPr>
            <w:r>
              <w:t>103.00</w:t>
            </w:r>
          </w:p>
        </w:tc>
        <w:tc>
          <w:tcPr>
            <w:tcW w:w="1200" w:type="dxa"/>
            <w:vAlign w:val="center"/>
          </w:tcPr>
          <w:p>
            <w:pPr>
              <w:pStyle w:val="12"/>
            </w:pPr>
            <w:r>
              <w:t>103.00</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1131" w:type="dxa"/>
            <w:vAlign w:val="center"/>
          </w:tcPr>
          <w:p>
            <w:pPr>
              <w:pStyle w:val="13"/>
            </w:pPr>
            <w:r>
              <w:t>2080505</w:t>
            </w:r>
          </w:p>
        </w:tc>
        <w:tc>
          <w:tcPr>
            <w:tcW w:w="1420" w:type="dxa"/>
            <w:vAlign w:val="center"/>
          </w:tcPr>
          <w:p>
            <w:pPr>
              <w:pStyle w:val="13"/>
            </w:pPr>
            <w:r>
              <w:t>机关事业单位基本养老保险缴费支出</w:t>
            </w:r>
          </w:p>
        </w:tc>
        <w:tc>
          <w:tcPr>
            <w:tcW w:w="1265" w:type="dxa"/>
            <w:vAlign w:val="center"/>
          </w:tcPr>
          <w:p>
            <w:pPr>
              <w:pStyle w:val="12"/>
            </w:pPr>
            <w:r>
              <w:t>103.00</w:t>
            </w:r>
          </w:p>
        </w:tc>
        <w:tc>
          <w:tcPr>
            <w:tcW w:w="1155" w:type="dxa"/>
            <w:vAlign w:val="center"/>
          </w:tcPr>
          <w:p>
            <w:pPr>
              <w:pStyle w:val="12"/>
            </w:pPr>
            <w:r>
              <w:t>103.00</w:t>
            </w:r>
          </w:p>
        </w:tc>
        <w:tc>
          <w:tcPr>
            <w:tcW w:w="1200" w:type="dxa"/>
            <w:vAlign w:val="center"/>
          </w:tcPr>
          <w:p>
            <w:pPr>
              <w:pStyle w:val="12"/>
            </w:pPr>
            <w:r>
              <w:t>103.00</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1131" w:type="dxa"/>
            <w:vAlign w:val="center"/>
          </w:tcPr>
          <w:p>
            <w:pPr>
              <w:pStyle w:val="13"/>
            </w:pPr>
            <w:r>
              <w:t>210</w:t>
            </w:r>
          </w:p>
        </w:tc>
        <w:tc>
          <w:tcPr>
            <w:tcW w:w="1420" w:type="dxa"/>
            <w:vAlign w:val="center"/>
          </w:tcPr>
          <w:p>
            <w:pPr>
              <w:pStyle w:val="13"/>
            </w:pPr>
            <w:r>
              <w:t>卫生健康支出</w:t>
            </w:r>
          </w:p>
        </w:tc>
        <w:tc>
          <w:tcPr>
            <w:tcW w:w="1265" w:type="dxa"/>
            <w:vAlign w:val="center"/>
          </w:tcPr>
          <w:p>
            <w:pPr>
              <w:pStyle w:val="12"/>
            </w:pPr>
            <w:r>
              <w:t>40.50</w:t>
            </w:r>
          </w:p>
        </w:tc>
        <w:tc>
          <w:tcPr>
            <w:tcW w:w="1155" w:type="dxa"/>
            <w:vAlign w:val="center"/>
          </w:tcPr>
          <w:p>
            <w:pPr>
              <w:pStyle w:val="12"/>
            </w:pPr>
            <w:r>
              <w:t>40.50</w:t>
            </w:r>
          </w:p>
        </w:tc>
        <w:tc>
          <w:tcPr>
            <w:tcW w:w="1200" w:type="dxa"/>
            <w:vAlign w:val="center"/>
          </w:tcPr>
          <w:p>
            <w:pPr>
              <w:pStyle w:val="12"/>
            </w:pPr>
            <w:r>
              <w:t>40.50</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1131" w:type="dxa"/>
            <w:vAlign w:val="center"/>
          </w:tcPr>
          <w:p>
            <w:pPr>
              <w:pStyle w:val="13"/>
            </w:pPr>
            <w:r>
              <w:t>21011</w:t>
            </w:r>
          </w:p>
        </w:tc>
        <w:tc>
          <w:tcPr>
            <w:tcW w:w="1420" w:type="dxa"/>
            <w:vAlign w:val="center"/>
          </w:tcPr>
          <w:p>
            <w:pPr>
              <w:pStyle w:val="13"/>
            </w:pPr>
            <w:r>
              <w:t>行政事业单位医疗</w:t>
            </w:r>
          </w:p>
        </w:tc>
        <w:tc>
          <w:tcPr>
            <w:tcW w:w="1265" w:type="dxa"/>
            <w:vAlign w:val="center"/>
          </w:tcPr>
          <w:p>
            <w:pPr>
              <w:pStyle w:val="12"/>
            </w:pPr>
            <w:r>
              <w:t>40.50</w:t>
            </w:r>
          </w:p>
        </w:tc>
        <w:tc>
          <w:tcPr>
            <w:tcW w:w="1155" w:type="dxa"/>
            <w:vAlign w:val="center"/>
          </w:tcPr>
          <w:p>
            <w:pPr>
              <w:pStyle w:val="12"/>
            </w:pPr>
            <w:r>
              <w:t>40.50</w:t>
            </w:r>
          </w:p>
        </w:tc>
        <w:tc>
          <w:tcPr>
            <w:tcW w:w="1200" w:type="dxa"/>
            <w:vAlign w:val="center"/>
          </w:tcPr>
          <w:p>
            <w:pPr>
              <w:pStyle w:val="12"/>
            </w:pPr>
            <w:r>
              <w:t>40.50</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1131" w:type="dxa"/>
            <w:vAlign w:val="center"/>
          </w:tcPr>
          <w:p>
            <w:pPr>
              <w:pStyle w:val="13"/>
            </w:pPr>
            <w:r>
              <w:t>2101101</w:t>
            </w:r>
          </w:p>
        </w:tc>
        <w:tc>
          <w:tcPr>
            <w:tcW w:w="1420" w:type="dxa"/>
            <w:vAlign w:val="center"/>
          </w:tcPr>
          <w:p>
            <w:pPr>
              <w:pStyle w:val="13"/>
            </w:pPr>
            <w:r>
              <w:t>行政单位医疗</w:t>
            </w:r>
          </w:p>
        </w:tc>
        <w:tc>
          <w:tcPr>
            <w:tcW w:w="1265" w:type="dxa"/>
            <w:vAlign w:val="center"/>
          </w:tcPr>
          <w:p>
            <w:pPr>
              <w:pStyle w:val="12"/>
            </w:pPr>
            <w:r>
              <w:t>40.50</w:t>
            </w:r>
          </w:p>
        </w:tc>
        <w:tc>
          <w:tcPr>
            <w:tcW w:w="1155" w:type="dxa"/>
            <w:vAlign w:val="center"/>
          </w:tcPr>
          <w:p>
            <w:pPr>
              <w:pStyle w:val="12"/>
            </w:pPr>
            <w:r>
              <w:t>40.50</w:t>
            </w:r>
          </w:p>
        </w:tc>
        <w:tc>
          <w:tcPr>
            <w:tcW w:w="1200" w:type="dxa"/>
            <w:vAlign w:val="center"/>
          </w:tcPr>
          <w:p>
            <w:pPr>
              <w:pStyle w:val="12"/>
            </w:pPr>
            <w:r>
              <w:t>40.50</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1131" w:type="dxa"/>
            <w:vAlign w:val="center"/>
          </w:tcPr>
          <w:p>
            <w:pPr>
              <w:pStyle w:val="13"/>
            </w:pPr>
            <w:r>
              <w:t>212</w:t>
            </w:r>
          </w:p>
        </w:tc>
        <w:tc>
          <w:tcPr>
            <w:tcW w:w="1420" w:type="dxa"/>
            <w:vAlign w:val="center"/>
          </w:tcPr>
          <w:p>
            <w:pPr>
              <w:pStyle w:val="13"/>
            </w:pPr>
            <w:r>
              <w:t>城乡社区支出</w:t>
            </w:r>
          </w:p>
        </w:tc>
        <w:tc>
          <w:tcPr>
            <w:tcW w:w="1265" w:type="dxa"/>
            <w:vAlign w:val="center"/>
          </w:tcPr>
          <w:p>
            <w:pPr>
              <w:pStyle w:val="12"/>
            </w:pPr>
            <w:r>
              <w:t>2456.00</w:t>
            </w:r>
          </w:p>
        </w:tc>
        <w:tc>
          <w:tcPr>
            <w:tcW w:w="1155" w:type="dxa"/>
            <w:vAlign w:val="center"/>
          </w:tcPr>
          <w:p>
            <w:pPr>
              <w:pStyle w:val="12"/>
            </w:pPr>
            <w:r>
              <w:t>1910.00</w:t>
            </w:r>
          </w:p>
        </w:tc>
        <w:tc>
          <w:tcPr>
            <w:tcW w:w="1200" w:type="dxa"/>
            <w:vAlign w:val="center"/>
          </w:tcPr>
          <w:p>
            <w:pPr>
              <w:pStyle w:val="12"/>
            </w:pPr>
            <w:r>
              <w:t>1910.00</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r>
              <w:t>546.00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1131" w:type="dxa"/>
            <w:vAlign w:val="center"/>
          </w:tcPr>
          <w:p>
            <w:pPr>
              <w:pStyle w:val="13"/>
            </w:pPr>
            <w:r>
              <w:t>21208</w:t>
            </w:r>
          </w:p>
        </w:tc>
        <w:tc>
          <w:tcPr>
            <w:tcW w:w="1420" w:type="dxa"/>
            <w:vAlign w:val="center"/>
          </w:tcPr>
          <w:p>
            <w:pPr>
              <w:pStyle w:val="13"/>
            </w:pPr>
            <w:r>
              <w:t>国有土地使用权出让收入安排的支出</w:t>
            </w:r>
          </w:p>
        </w:tc>
        <w:tc>
          <w:tcPr>
            <w:tcW w:w="1265" w:type="dxa"/>
            <w:vAlign w:val="center"/>
          </w:tcPr>
          <w:p>
            <w:pPr>
              <w:pStyle w:val="12"/>
            </w:pPr>
            <w:r>
              <w:t>1950.00</w:t>
            </w:r>
          </w:p>
        </w:tc>
        <w:tc>
          <w:tcPr>
            <w:tcW w:w="1155" w:type="dxa"/>
            <w:vAlign w:val="center"/>
          </w:tcPr>
          <w:p>
            <w:pPr>
              <w:pStyle w:val="12"/>
            </w:pPr>
            <w:r>
              <w:t>1910.00</w:t>
            </w:r>
          </w:p>
        </w:tc>
        <w:tc>
          <w:tcPr>
            <w:tcW w:w="1200" w:type="dxa"/>
            <w:vAlign w:val="center"/>
          </w:tcPr>
          <w:p>
            <w:pPr>
              <w:pStyle w:val="12"/>
            </w:pPr>
            <w:r>
              <w:t>1910.00</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1131" w:type="dxa"/>
            <w:vAlign w:val="center"/>
          </w:tcPr>
          <w:p>
            <w:pPr>
              <w:pStyle w:val="13"/>
            </w:pPr>
            <w:r>
              <w:t>2120804</w:t>
            </w:r>
          </w:p>
        </w:tc>
        <w:tc>
          <w:tcPr>
            <w:tcW w:w="1420" w:type="dxa"/>
            <w:vAlign w:val="center"/>
          </w:tcPr>
          <w:p>
            <w:pPr>
              <w:pStyle w:val="13"/>
            </w:pPr>
            <w:r>
              <w:t>农村基础设施建设支出</w:t>
            </w:r>
          </w:p>
        </w:tc>
        <w:tc>
          <w:tcPr>
            <w:tcW w:w="1265" w:type="dxa"/>
            <w:vAlign w:val="center"/>
          </w:tcPr>
          <w:p>
            <w:pPr>
              <w:pStyle w:val="12"/>
            </w:pPr>
            <w:r>
              <w:t>1844.00</w:t>
            </w:r>
          </w:p>
        </w:tc>
        <w:tc>
          <w:tcPr>
            <w:tcW w:w="1155" w:type="dxa"/>
            <w:vAlign w:val="center"/>
          </w:tcPr>
          <w:p>
            <w:pPr>
              <w:pStyle w:val="12"/>
            </w:pPr>
            <w:r>
              <w:t>1844.00</w:t>
            </w:r>
          </w:p>
        </w:tc>
        <w:tc>
          <w:tcPr>
            <w:tcW w:w="1200" w:type="dxa"/>
            <w:vAlign w:val="center"/>
          </w:tcPr>
          <w:p>
            <w:pPr>
              <w:pStyle w:val="12"/>
            </w:pPr>
            <w:r>
              <w:t>1844.00</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1131" w:type="dxa"/>
            <w:vAlign w:val="center"/>
          </w:tcPr>
          <w:p>
            <w:pPr>
              <w:pStyle w:val="13"/>
            </w:pPr>
            <w:r>
              <w:t>2120814</w:t>
            </w:r>
          </w:p>
        </w:tc>
        <w:tc>
          <w:tcPr>
            <w:tcW w:w="1420" w:type="dxa"/>
            <w:vAlign w:val="center"/>
          </w:tcPr>
          <w:p>
            <w:pPr>
              <w:pStyle w:val="13"/>
            </w:pPr>
            <w:r>
              <w:t>农业生产发展支出</w:t>
            </w:r>
          </w:p>
        </w:tc>
        <w:tc>
          <w:tcPr>
            <w:tcW w:w="1265" w:type="dxa"/>
            <w:vAlign w:val="center"/>
          </w:tcPr>
          <w:p>
            <w:pPr>
              <w:pStyle w:val="12"/>
            </w:pPr>
            <w:r>
              <w:t>40.00</w:t>
            </w:r>
          </w:p>
        </w:tc>
        <w:tc>
          <w:tcPr>
            <w:tcW w:w="1155" w:type="dxa"/>
            <w:vAlign w:val="center"/>
          </w:tcPr>
          <w:p>
            <w:pPr>
              <w:pStyle w:val="12"/>
            </w:pPr>
          </w:p>
        </w:tc>
        <w:tc>
          <w:tcPr>
            <w:tcW w:w="1200" w:type="dxa"/>
            <w:vAlign w:val="center"/>
          </w:tcPr>
          <w:p>
            <w:pPr>
              <w:pStyle w:val="12"/>
            </w:pP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1131" w:type="dxa"/>
            <w:vAlign w:val="center"/>
          </w:tcPr>
          <w:p>
            <w:pPr>
              <w:pStyle w:val="13"/>
            </w:pPr>
            <w:r>
              <w:t>2120816</w:t>
            </w:r>
          </w:p>
        </w:tc>
        <w:tc>
          <w:tcPr>
            <w:tcW w:w="1420" w:type="dxa"/>
            <w:vAlign w:val="center"/>
          </w:tcPr>
          <w:p>
            <w:pPr>
              <w:pStyle w:val="13"/>
            </w:pPr>
            <w:r>
              <w:t>农业农村生态环境支出</w:t>
            </w:r>
          </w:p>
        </w:tc>
        <w:tc>
          <w:tcPr>
            <w:tcW w:w="1265" w:type="dxa"/>
            <w:vAlign w:val="center"/>
          </w:tcPr>
          <w:p>
            <w:pPr>
              <w:pStyle w:val="12"/>
            </w:pPr>
            <w:r>
              <w:t>66.00</w:t>
            </w:r>
          </w:p>
        </w:tc>
        <w:tc>
          <w:tcPr>
            <w:tcW w:w="1155" w:type="dxa"/>
            <w:vAlign w:val="center"/>
          </w:tcPr>
          <w:p>
            <w:pPr>
              <w:pStyle w:val="12"/>
            </w:pPr>
            <w:r>
              <w:t>66.00</w:t>
            </w:r>
          </w:p>
        </w:tc>
        <w:tc>
          <w:tcPr>
            <w:tcW w:w="1200" w:type="dxa"/>
            <w:vAlign w:val="center"/>
          </w:tcPr>
          <w:p>
            <w:pPr>
              <w:pStyle w:val="12"/>
            </w:pPr>
            <w:r>
              <w:t>66.00</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1131" w:type="dxa"/>
            <w:vAlign w:val="center"/>
          </w:tcPr>
          <w:p>
            <w:pPr>
              <w:pStyle w:val="13"/>
            </w:pPr>
            <w:r>
              <w:t>21211</w:t>
            </w:r>
          </w:p>
        </w:tc>
        <w:tc>
          <w:tcPr>
            <w:tcW w:w="1420" w:type="dxa"/>
            <w:vAlign w:val="center"/>
          </w:tcPr>
          <w:p>
            <w:pPr>
              <w:pStyle w:val="13"/>
            </w:pPr>
            <w:r>
              <w:t>农业土地开发资金安排的支出</w:t>
            </w:r>
          </w:p>
        </w:tc>
        <w:tc>
          <w:tcPr>
            <w:tcW w:w="1265" w:type="dxa"/>
            <w:vAlign w:val="center"/>
          </w:tcPr>
          <w:p>
            <w:pPr>
              <w:pStyle w:val="12"/>
            </w:pPr>
            <w:r>
              <w:t>506.00</w:t>
            </w:r>
          </w:p>
        </w:tc>
        <w:tc>
          <w:tcPr>
            <w:tcW w:w="1155" w:type="dxa"/>
            <w:vAlign w:val="center"/>
          </w:tcPr>
          <w:p>
            <w:pPr>
              <w:pStyle w:val="12"/>
            </w:pPr>
          </w:p>
        </w:tc>
        <w:tc>
          <w:tcPr>
            <w:tcW w:w="1200" w:type="dxa"/>
            <w:vAlign w:val="center"/>
          </w:tcPr>
          <w:p>
            <w:pPr>
              <w:pStyle w:val="12"/>
            </w:pP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r>
              <w:t>506.00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1131" w:type="dxa"/>
            <w:vAlign w:val="center"/>
          </w:tcPr>
          <w:p>
            <w:pPr>
              <w:pStyle w:val="13"/>
            </w:pPr>
            <w:r>
              <w:t>213</w:t>
            </w:r>
          </w:p>
        </w:tc>
        <w:tc>
          <w:tcPr>
            <w:tcW w:w="1420" w:type="dxa"/>
            <w:vAlign w:val="center"/>
          </w:tcPr>
          <w:p>
            <w:pPr>
              <w:pStyle w:val="13"/>
            </w:pPr>
            <w:r>
              <w:t>农林水支出</w:t>
            </w:r>
          </w:p>
        </w:tc>
        <w:tc>
          <w:tcPr>
            <w:tcW w:w="1265" w:type="dxa"/>
            <w:vAlign w:val="center"/>
          </w:tcPr>
          <w:p>
            <w:pPr>
              <w:pStyle w:val="12"/>
            </w:pPr>
            <w:r>
              <w:t>9330.08</w:t>
            </w:r>
          </w:p>
        </w:tc>
        <w:tc>
          <w:tcPr>
            <w:tcW w:w="1155" w:type="dxa"/>
            <w:vAlign w:val="center"/>
          </w:tcPr>
          <w:p>
            <w:pPr>
              <w:pStyle w:val="12"/>
            </w:pPr>
            <w:r>
              <w:t>6918.37</w:t>
            </w:r>
          </w:p>
        </w:tc>
        <w:tc>
          <w:tcPr>
            <w:tcW w:w="1200" w:type="dxa"/>
            <w:vAlign w:val="center"/>
          </w:tcPr>
          <w:p>
            <w:pPr>
              <w:pStyle w:val="12"/>
            </w:pPr>
            <w:r>
              <w:t>6918.37</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r>
              <w:t>2411.71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1131" w:type="dxa"/>
            <w:vAlign w:val="center"/>
          </w:tcPr>
          <w:p>
            <w:pPr>
              <w:pStyle w:val="13"/>
            </w:pPr>
            <w:r>
              <w:t>21301</w:t>
            </w:r>
          </w:p>
        </w:tc>
        <w:tc>
          <w:tcPr>
            <w:tcW w:w="1420" w:type="dxa"/>
            <w:vAlign w:val="center"/>
          </w:tcPr>
          <w:p>
            <w:pPr>
              <w:pStyle w:val="13"/>
            </w:pPr>
            <w:r>
              <w:t>农业农村</w:t>
            </w:r>
          </w:p>
        </w:tc>
        <w:tc>
          <w:tcPr>
            <w:tcW w:w="1265" w:type="dxa"/>
            <w:vAlign w:val="center"/>
          </w:tcPr>
          <w:p>
            <w:pPr>
              <w:pStyle w:val="12"/>
            </w:pPr>
            <w:r>
              <w:t>7996.08</w:t>
            </w:r>
          </w:p>
        </w:tc>
        <w:tc>
          <w:tcPr>
            <w:tcW w:w="1155" w:type="dxa"/>
            <w:vAlign w:val="center"/>
          </w:tcPr>
          <w:p>
            <w:pPr>
              <w:pStyle w:val="12"/>
            </w:pPr>
            <w:r>
              <w:t>5584.37</w:t>
            </w:r>
          </w:p>
        </w:tc>
        <w:tc>
          <w:tcPr>
            <w:tcW w:w="1200" w:type="dxa"/>
            <w:vAlign w:val="center"/>
          </w:tcPr>
          <w:p>
            <w:pPr>
              <w:pStyle w:val="12"/>
            </w:pPr>
            <w:r>
              <w:t>5584.37</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r>
              <w:t>2411.71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1131" w:type="dxa"/>
            <w:vAlign w:val="center"/>
          </w:tcPr>
          <w:p>
            <w:pPr>
              <w:pStyle w:val="13"/>
            </w:pPr>
            <w:r>
              <w:t>2130101</w:t>
            </w:r>
          </w:p>
        </w:tc>
        <w:tc>
          <w:tcPr>
            <w:tcW w:w="1420" w:type="dxa"/>
            <w:vAlign w:val="center"/>
          </w:tcPr>
          <w:p>
            <w:pPr>
              <w:pStyle w:val="13"/>
            </w:pPr>
            <w:r>
              <w:t>行政运行</w:t>
            </w:r>
          </w:p>
        </w:tc>
        <w:tc>
          <w:tcPr>
            <w:tcW w:w="1265" w:type="dxa"/>
            <w:vAlign w:val="center"/>
          </w:tcPr>
          <w:p>
            <w:pPr>
              <w:pStyle w:val="12"/>
            </w:pPr>
            <w:r>
              <w:t>1079.55</w:t>
            </w:r>
          </w:p>
        </w:tc>
        <w:tc>
          <w:tcPr>
            <w:tcW w:w="1155" w:type="dxa"/>
            <w:vAlign w:val="center"/>
          </w:tcPr>
          <w:p>
            <w:pPr>
              <w:pStyle w:val="12"/>
            </w:pPr>
            <w:r>
              <w:t>1079.55</w:t>
            </w:r>
          </w:p>
        </w:tc>
        <w:tc>
          <w:tcPr>
            <w:tcW w:w="1200" w:type="dxa"/>
            <w:vAlign w:val="center"/>
          </w:tcPr>
          <w:p>
            <w:pPr>
              <w:pStyle w:val="12"/>
            </w:pPr>
            <w:r>
              <w:t>1079.55</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1131" w:type="dxa"/>
            <w:vAlign w:val="center"/>
          </w:tcPr>
          <w:p>
            <w:pPr>
              <w:pStyle w:val="13"/>
            </w:pPr>
            <w:r>
              <w:t>2130108</w:t>
            </w:r>
          </w:p>
        </w:tc>
        <w:tc>
          <w:tcPr>
            <w:tcW w:w="1420" w:type="dxa"/>
            <w:vAlign w:val="center"/>
          </w:tcPr>
          <w:p>
            <w:pPr>
              <w:pStyle w:val="13"/>
            </w:pPr>
            <w:r>
              <w:t>病虫害控制</w:t>
            </w:r>
          </w:p>
        </w:tc>
        <w:tc>
          <w:tcPr>
            <w:tcW w:w="1265" w:type="dxa"/>
            <w:vAlign w:val="center"/>
          </w:tcPr>
          <w:p>
            <w:pPr>
              <w:pStyle w:val="12"/>
            </w:pPr>
            <w:r>
              <w:t>123.56</w:t>
            </w:r>
          </w:p>
        </w:tc>
        <w:tc>
          <w:tcPr>
            <w:tcW w:w="1155" w:type="dxa"/>
            <w:vAlign w:val="center"/>
          </w:tcPr>
          <w:p>
            <w:pPr>
              <w:pStyle w:val="12"/>
            </w:pPr>
            <w:r>
              <w:t>123.56</w:t>
            </w:r>
          </w:p>
        </w:tc>
        <w:tc>
          <w:tcPr>
            <w:tcW w:w="1200" w:type="dxa"/>
            <w:vAlign w:val="center"/>
          </w:tcPr>
          <w:p>
            <w:pPr>
              <w:pStyle w:val="12"/>
            </w:pPr>
            <w:r>
              <w:t>123.56</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1131" w:type="dxa"/>
            <w:vAlign w:val="center"/>
          </w:tcPr>
          <w:p>
            <w:pPr>
              <w:pStyle w:val="13"/>
            </w:pPr>
            <w:r>
              <w:t>2130109</w:t>
            </w:r>
          </w:p>
        </w:tc>
        <w:tc>
          <w:tcPr>
            <w:tcW w:w="1420" w:type="dxa"/>
            <w:vAlign w:val="center"/>
          </w:tcPr>
          <w:p>
            <w:pPr>
              <w:pStyle w:val="13"/>
            </w:pPr>
            <w:r>
              <w:t>农产品质量安全</w:t>
            </w:r>
          </w:p>
        </w:tc>
        <w:tc>
          <w:tcPr>
            <w:tcW w:w="1265" w:type="dxa"/>
            <w:vAlign w:val="center"/>
          </w:tcPr>
          <w:p>
            <w:pPr>
              <w:pStyle w:val="12"/>
            </w:pPr>
            <w:r>
              <w:t>103.53</w:t>
            </w:r>
          </w:p>
        </w:tc>
        <w:tc>
          <w:tcPr>
            <w:tcW w:w="1155" w:type="dxa"/>
            <w:vAlign w:val="center"/>
          </w:tcPr>
          <w:p>
            <w:pPr>
              <w:pStyle w:val="12"/>
            </w:pPr>
            <w:r>
              <w:t>103.53</w:t>
            </w:r>
          </w:p>
        </w:tc>
        <w:tc>
          <w:tcPr>
            <w:tcW w:w="1200" w:type="dxa"/>
            <w:vAlign w:val="center"/>
          </w:tcPr>
          <w:p>
            <w:pPr>
              <w:pStyle w:val="12"/>
            </w:pPr>
            <w:r>
              <w:t>103.53</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1131" w:type="dxa"/>
            <w:vAlign w:val="center"/>
          </w:tcPr>
          <w:p>
            <w:pPr>
              <w:pStyle w:val="13"/>
            </w:pPr>
            <w:r>
              <w:t>2130119</w:t>
            </w:r>
          </w:p>
        </w:tc>
        <w:tc>
          <w:tcPr>
            <w:tcW w:w="1420" w:type="dxa"/>
            <w:vAlign w:val="center"/>
          </w:tcPr>
          <w:p>
            <w:pPr>
              <w:pStyle w:val="13"/>
            </w:pPr>
            <w:r>
              <w:t>防灾救灾</w:t>
            </w:r>
          </w:p>
        </w:tc>
        <w:tc>
          <w:tcPr>
            <w:tcW w:w="1265" w:type="dxa"/>
            <w:vAlign w:val="center"/>
          </w:tcPr>
          <w:p>
            <w:pPr>
              <w:pStyle w:val="12"/>
            </w:pPr>
            <w:r>
              <w:t>112.38</w:t>
            </w:r>
          </w:p>
        </w:tc>
        <w:tc>
          <w:tcPr>
            <w:tcW w:w="1155" w:type="dxa"/>
            <w:vAlign w:val="center"/>
          </w:tcPr>
          <w:p>
            <w:pPr>
              <w:pStyle w:val="12"/>
            </w:pPr>
            <w:r>
              <w:t>76.90</w:t>
            </w:r>
          </w:p>
        </w:tc>
        <w:tc>
          <w:tcPr>
            <w:tcW w:w="1200" w:type="dxa"/>
            <w:vAlign w:val="center"/>
          </w:tcPr>
          <w:p>
            <w:pPr>
              <w:pStyle w:val="12"/>
            </w:pPr>
            <w:r>
              <w:t>76.90</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r>
              <w:t>35.48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1131" w:type="dxa"/>
            <w:vAlign w:val="center"/>
          </w:tcPr>
          <w:p>
            <w:pPr>
              <w:pStyle w:val="13"/>
            </w:pPr>
            <w:r>
              <w:t>2130120</w:t>
            </w:r>
          </w:p>
        </w:tc>
        <w:tc>
          <w:tcPr>
            <w:tcW w:w="1420" w:type="dxa"/>
            <w:vAlign w:val="center"/>
          </w:tcPr>
          <w:p>
            <w:pPr>
              <w:pStyle w:val="13"/>
            </w:pPr>
            <w:r>
              <w:t>稳定农民收入补贴</w:t>
            </w:r>
          </w:p>
        </w:tc>
        <w:tc>
          <w:tcPr>
            <w:tcW w:w="1265" w:type="dxa"/>
            <w:vAlign w:val="center"/>
          </w:tcPr>
          <w:p>
            <w:pPr>
              <w:pStyle w:val="12"/>
            </w:pPr>
            <w:r>
              <w:t>2793.00</w:t>
            </w:r>
          </w:p>
        </w:tc>
        <w:tc>
          <w:tcPr>
            <w:tcW w:w="1155" w:type="dxa"/>
            <w:vAlign w:val="center"/>
          </w:tcPr>
          <w:p>
            <w:pPr>
              <w:pStyle w:val="12"/>
            </w:pPr>
            <w:r>
              <w:t>2793.00</w:t>
            </w:r>
          </w:p>
        </w:tc>
        <w:tc>
          <w:tcPr>
            <w:tcW w:w="1200" w:type="dxa"/>
            <w:vAlign w:val="center"/>
          </w:tcPr>
          <w:p>
            <w:pPr>
              <w:pStyle w:val="12"/>
            </w:pPr>
            <w:r>
              <w:t>2793.00</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1131" w:type="dxa"/>
            <w:vAlign w:val="center"/>
          </w:tcPr>
          <w:p>
            <w:pPr>
              <w:pStyle w:val="13"/>
            </w:pPr>
            <w:r>
              <w:t>2130122</w:t>
            </w:r>
          </w:p>
        </w:tc>
        <w:tc>
          <w:tcPr>
            <w:tcW w:w="1420" w:type="dxa"/>
            <w:vAlign w:val="center"/>
          </w:tcPr>
          <w:p>
            <w:pPr>
              <w:pStyle w:val="13"/>
            </w:pPr>
            <w:r>
              <w:t>农业生产发展</w:t>
            </w:r>
          </w:p>
        </w:tc>
        <w:tc>
          <w:tcPr>
            <w:tcW w:w="1265" w:type="dxa"/>
            <w:vAlign w:val="center"/>
          </w:tcPr>
          <w:p>
            <w:pPr>
              <w:pStyle w:val="12"/>
            </w:pPr>
            <w:r>
              <w:t>1645.09</w:t>
            </w:r>
          </w:p>
        </w:tc>
        <w:tc>
          <w:tcPr>
            <w:tcW w:w="1155" w:type="dxa"/>
            <w:vAlign w:val="center"/>
          </w:tcPr>
          <w:p>
            <w:pPr>
              <w:pStyle w:val="12"/>
            </w:pPr>
            <w:r>
              <w:t>1022.32</w:t>
            </w:r>
          </w:p>
        </w:tc>
        <w:tc>
          <w:tcPr>
            <w:tcW w:w="1200" w:type="dxa"/>
            <w:vAlign w:val="center"/>
          </w:tcPr>
          <w:p>
            <w:pPr>
              <w:pStyle w:val="12"/>
            </w:pPr>
            <w:r>
              <w:t>1022.32</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r>
              <w:t>622.78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1131" w:type="dxa"/>
            <w:vAlign w:val="center"/>
          </w:tcPr>
          <w:p>
            <w:pPr>
              <w:pStyle w:val="13"/>
            </w:pPr>
            <w:r>
              <w:t>2130124</w:t>
            </w:r>
          </w:p>
        </w:tc>
        <w:tc>
          <w:tcPr>
            <w:tcW w:w="1420" w:type="dxa"/>
            <w:vAlign w:val="center"/>
          </w:tcPr>
          <w:p>
            <w:pPr>
              <w:pStyle w:val="13"/>
            </w:pPr>
            <w:r>
              <w:t>农村合作经济</w:t>
            </w:r>
          </w:p>
        </w:tc>
        <w:tc>
          <w:tcPr>
            <w:tcW w:w="1265" w:type="dxa"/>
            <w:vAlign w:val="center"/>
          </w:tcPr>
          <w:p>
            <w:pPr>
              <w:pStyle w:val="12"/>
            </w:pPr>
            <w:r>
              <w:t>116.21</w:t>
            </w:r>
          </w:p>
        </w:tc>
        <w:tc>
          <w:tcPr>
            <w:tcW w:w="1155" w:type="dxa"/>
            <w:vAlign w:val="center"/>
          </w:tcPr>
          <w:p>
            <w:pPr>
              <w:pStyle w:val="12"/>
            </w:pPr>
            <w:r>
              <w:t>109.00</w:t>
            </w:r>
          </w:p>
        </w:tc>
        <w:tc>
          <w:tcPr>
            <w:tcW w:w="1200" w:type="dxa"/>
            <w:vAlign w:val="center"/>
          </w:tcPr>
          <w:p>
            <w:pPr>
              <w:pStyle w:val="12"/>
            </w:pPr>
            <w:r>
              <w:t>109.00</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r>
              <w:t>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1131" w:type="dxa"/>
            <w:vAlign w:val="center"/>
          </w:tcPr>
          <w:p>
            <w:pPr>
              <w:pStyle w:val="13"/>
            </w:pPr>
            <w:r>
              <w:t>2130126</w:t>
            </w:r>
          </w:p>
        </w:tc>
        <w:tc>
          <w:tcPr>
            <w:tcW w:w="1420" w:type="dxa"/>
            <w:vAlign w:val="center"/>
          </w:tcPr>
          <w:p>
            <w:pPr>
              <w:pStyle w:val="13"/>
            </w:pPr>
            <w:r>
              <w:t>农村社会事业</w:t>
            </w:r>
          </w:p>
        </w:tc>
        <w:tc>
          <w:tcPr>
            <w:tcW w:w="1265" w:type="dxa"/>
            <w:vAlign w:val="center"/>
          </w:tcPr>
          <w:p>
            <w:pPr>
              <w:pStyle w:val="12"/>
            </w:pPr>
            <w:r>
              <w:t>233.21</w:t>
            </w:r>
          </w:p>
        </w:tc>
        <w:tc>
          <w:tcPr>
            <w:tcW w:w="1155" w:type="dxa"/>
            <w:vAlign w:val="center"/>
          </w:tcPr>
          <w:p>
            <w:pPr>
              <w:pStyle w:val="12"/>
            </w:pPr>
            <w:r>
              <w:t>221.00</w:t>
            </w:r>
          </w:p>
        </w:tc>
        <w:tc>
          <w:tcPr>
            <w:tcW w:w="1200" w:type="dxa"/>
            <w:vAlign w:val="center"/>
          </w:tcPr>
          <w:p>
            <w:pPr>
              <w:pStyle w:val="12"/>
            </w:pPr>
            <w:r>
              <w:t>221.00</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r>
              <w:t>12.21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1131" w:type="dxa"/>
            <w:vAlign w:val="center"/>
          </w:tcPr>
          <w:p>
            <w:pPr>
              <w:pStyle w:val="13"/>
            </w:pPr>
            <w:r>
              <w:t>2130135</w:t>
            </w:r>
          </w:p>
        </w:tc>
        <w:tc>
          <w:tcPr>
            <w:tcW w:w="1420" w:type="dxa"/>
            <w:vAlign w:val="center"/>
          </w:tcPr>
          <w:p>
            <w:pPr>
              <w:pStyle w:val="13"/>
            </w:pPr>
            <w:r>
              <w:t>农业生态资源保护</w:t>
            </w:r>
          </w:p>
        </w:tc>
        <w:tc>
          <w:tcPr>
            <w:tcW w:w="1265" w:type="dxa"/>
            <w:vAlign w:val="center"/>
          </w:tcPr>
          <w:p>
            <w:pPr>
              <w:pStyle w:val="12"/>
            </w:pPr>
            <w:r>
              <w:t>10.00</w:t>
            </w:r>
          </w:p>
        </w:tc>
        <w:tc>
          <w:tcPr>
            <w:tcW w:w="1155" w:type="dxa"/>
            <w:vAlign w:val="center"/>
          </w:tcPr>
          <w:p>
            <w:pPr>
              <w:pStyle w:val="12"/>
            </w:pPr>
            <w:r>
              <w:t>6.00</w:t>
            </w:r>
          </w:p>
        </w:tc>
        <w:tc>
          <w:tcPr>
            <w:tcW w:w="1200" w:type="dxa"/>
            <w:vAlign w:val="center"/>
          </w:tcPr>
          <w:p>
            <w:pPr>
              <w:pStyle w:val="12"/>
            </w:pPr>
            <w:r>
              <w:t>6.00</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1131" w:type="dxa"/>
            <w:vAlign w:val="center"/>
          </w:tcPr>
          <w:p>
            <w:pPr>
              <w:pStyle w:val="13"/>
            </w:pPr>
            <w:r>
              <w:t>2130153</w:t>
            </w:r>
          </w:p>
        </w:tc>
        <w:tc>
          <w:tcPr>
            <w:tcW w:w="1420" w:type="dxa"/>
            <w:vAlign w:val="center"/>
          </w:tcPr>
          <w:p>
            <w:pPr>
              <w:pStyle w:val="13"/>
            </w:pPr>
            <w:r>
              <w:t>耕地建设与利用</w:t>
            </w:r>
          </w:p>
        </w:tc>
        <w:tc>
          <w:tcPr>
            <w:tcW w:w="1265" w:type="dxa"/>
            <w:vAlign w:val="center"/>
          </w:tcPr>
          <w:p>
            <w:pPr>
              <w:pStyle w:val="12"/>
            </w:pPr>
            <w:r>
              <w:t>1751.63</w:t>
            </w:r>
          </w:p>
        </w:tc>
        <w:tc>
          <w:tcPr>
            <w:tcW w:w="1155" w:type="dxa"/>
            <w:vAlign w:val="center"/>
          </w:tcPr>
          <w:p>
            <w:pPr>
              <w:pStyle w:val="12"/>
            </w:pPr>
            <w:r>
              <w:t>21.60</w:t>
            </w:r>
          </w:p>
        </w:tc>
        <w:tc>
          <w:tcPr>
            <w:tcW w:w="1200" w:type="dxa"/>
            <w:vAlign w:val="center"/>
          </w:tcPr>
          <w:p>
            <w:pPr>
              <w:pStyle w:val="12"/>
            </w:pPr>
            <w:r>
              <w:t>21.60</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r>
              <w:t>1730.03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1131" w:type="dxa"/>
            <w:vAlign w:val="center"/>
          </w:tcPr>
          <w:p>
            <w:pPr>
              <w:pStyle w:val="13"/>
            </w:pPr>
            <w:r>
              <w:t>2130199</w:t>
            </w:r>
          </w:p>
        </w:tc>
        <w:tc>
          <w:tcPr>
            <w:tcW w:w="1420" w:type="dxa"/>
            <w:vAlign w:val="center"/>
          </w:tcPr>
          <w:p>
            <w:pPr>
              <w:pStyle w:val="13"/>
            </w:pPr>
            <w:r>
              <w:t>其他农业农村支出</w:t>
            </w:r>
          </w:p>
        </w:tc>
        <w:tc>
          <w:tcPr>
            <w:tcW w:w="1265" w:type="dxa"/>
            <w:vAlign w:val="center"/>
          </w:tcPr>
          <w:p>
            <w:pPr>
              <w:pStyle w:val="12"/>
            </w:pPr>
            <w:r>
              <w:t>27.92</w:t>
            </w:r>
          </w:p>
        </w:tc>
        <w:tc>
          <w:tcPr>
            <w:tcW w:w="1155" w:type="dxa"/>
            <w:vAlign w:val="center"/>
          </w:tcPr>
          <w:p>
            <w:pPr>
              <w:pStyle w:val="12"/>
            </w:pPr>
            <w:r>
              <w:t>27.92</w:t>
            </w:r>
          </w:p>
        </w:tc>
        <w:tc>
          <w:tcPr>
            <w:tcW w:w="1200" w:type="dxa"/>
            <w:vAlign w:val="center"/>
          </w:tcPr>
          <w:p>
            <w:pPr>
              <w:pStyle w:val="12"/>
            </w:pPr>
            <w:r>
              <w:t>27.92</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1131" w:type="dxa"/>
            <w:vAlign w:val="center"/>
          </w:tcPr>
          <w:p>
            <w:pPr>
              <w:pStyle w:val="13"/>
            </w:pPr>
            <w:r>
              <w:t>21305</w:t>
            </w:r>
          </w:p>
        </w:tc>
        <w:tc>
          <w:tcPr>
            <w:tcW w:w="1420" w:type="dxa"/>
            <w:vAlign w:val="center"/>
          </w:tcPr>
          <w:p>
            <w:pPr>
              <w:pStyle w:val="13"/>
            </w:pPr>
            <w:r>
              <w:t>巩固脱贫攻坚成果衔接乡村振兴</w:t>
            </w:r>
          </w:p>
        </w:tc>
        <w:tc>
          <w:tcPr>
            <w:tcW w:w="1265" w:type="dxa"/>
            <w:vAlign w:val="center"/>
          </w:tcPr>
          <w:p>
            <w:pPr>
              <w:pStyle w:val="12"/>
            </w:pPr>
            <w:r>
              <w:t>1334.00</w:t>
            </w:r>
          </w:p>
        </w:tc>
        <w:tc>
          <w:tcPr>
            <w:tcW w:w="1155" w:type="dxa"/>
            <w:vAlign w:val="center"/>
          </w:tcPr>
          <w:p>
            <w:pPr>
              <w:pStyle w:val="12"/>
            </w:pPr>
            <w:r>
              <w:t>1334.00</w:t>
            </w:r>
          </w:p>
        </w:tc>
        <w:tc>
          <w:tcPr>
            <w:tcW w:w="1200" w:type="dxa"/>
            <w:vAlign w:val="center"/>
          </w:tcPr>
          <w:p>
            <w:pPr>
              <w:pStyle w:val="12"/>
            </w:pPr>
            <w:r>
              <w:t>1334.00</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1131" w:type="dxa"/>
            <w:vAlign w:val="center"/>
          </w:tcPr>
          <w:p>
            <w:pPr>
              <w:pStyle w:val="13"/>
            </w:pPr>
            <w:r>
              <w:t>2130599</w:t>
            </w:r>
          </w:p>
        </w:tc>
        <w:tc>
          <w:tcPr>
            <w:tcW w:w="1420" w:type="dxa"/>
            <w:vAlign w:val="center"/>
          </w:tcPr>
          <w:p>
            <w:pPr>
              <w:pStyle w:val="13"/>
            </w:pPr>
            <w:r>
              <w:t>其他巩固脱贫攻坚成果衔接乡村振兴支出</w:t>
            </w:r>
          </w:p>
        </w:tc>
        <w:tc>
          <w:tcPr>
            <w:tcW w:w="1265" w:type="dxa"/>
            <w:vAlign w:val="center"/>
          </w:tcPr>
          <w:p>
            <w:pPr>
              <w:pStyle w:val="12"/>
            </w:pPr>
            <w:r>
              <w:t>1334.00</w:t>
            </w:r>
          </w:p>
        </w:tc>
        <w:tc>
          <w:tcPr>
            <w:tcW w:w="1155" w:type="dxa"/>
            <w:vAlign w:val="center"/>
          </w:tcPr>
          <w:p>
            <w:pPr>
              <w:pStyle w:val="12"/>
            </w:pPr>
            <w:r>
              <w:t>1334.00</w:t>
            </w:r>
          </w:p>
        </w:tc>
        <w:tc>
          <w:tcPr>
            <w:tcW w:w="1200" w:type="dxa"/>
            <w:vAlign w:val="center"/>
          </w:tcPr>
          <w:p>
            <w:pPr>
              <w:pStyle w:val="12"/>
            </w:pPr>
            <w:r>
              <w:t>1334.00</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1131" w:type="dxa"/>
            <w:vAlign w:val="center"/>
          </w:tcPr>
          <w:p>
            <w:pPr>
              <w:pStyle w:val="13"/>
            </w:pPr>
            <w:r>
              <w:t>221</w:t>
            </w:r>
          </w:p>
        </w:tc>
        <w:tc>
          <w:tcPr>
            <w:tcW w:w="1420" w:type="dxa"/>
            <w:vAlign w:val="center"/>
          </w:tcPr>
          <w:p>
            <w:pPr>
              <w:pStyle w:val="13"/>
            </w:pPr>
            <w:r>
              <w:t>住房保障支出</w:t>
            </w:r>
          </w:p>
        </w:tc>
        <w:tc>
          <w:tcPr>
            <w:tcW w:w="1265" w:type="dxa"/>
            <w:vAlign w:val="center"/>
          </w:tcPr>
          <w:p>
            <w:pPr>
              <w:pStyle w:val="12"/>
            </w:pPr>
            <w:r>
              <w:t>82.94</w:t>
            </w:r>
          </w:p>
        </w:tc>
        <w:tc>
          <w:tcPr>
            <w:tcW w:w="1155" w:type="dxa"/>
            <w:vAlign w:val="center"/>
          </w:tcPr>
          <w:p>
            <w:pPr>
              <w:pStyle w:val="12"/>
            </w:pPr>
            <w:r>
              <w:t>82.94</w:t>
            </w:r>
          </w:p>
        </w:tc>
        <w:tc>
          <w:tcPr>
            <w:tcW w:w="1200" w:type="dxa"/>
            <w:vAlign w:val="center"/>
          </w:tcPr>
          <w:p>
            <w:pPr>
              <w:pStyle w:val="12"/>
            </w:pPr>
            <w:r>
              <w:t>82.94</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1131" w:type="dxa"/>
            <w:vAlign w:val="center"/>
          </w:tcPr>
          <w:p>
            <w:pPr>
              <w:pStyle w:val="13"/>
            </w:pPr>
            <w:r>
              <w:t>22102</w:t>
            </w:r>
          </w:p>
        </w:tc>
        <w:tc>
          <w:tcPr>
            <w:tcW w:w="1420" w:type="dxa"/>
            <w:vAlign w:val="center"/>
          </w:tcPr>
          <w:p>
            <w:pPr>
              <w:pStyle w:val="13"/>
            </w:pPr>
            <w:r>
              <w:t>住房改革支出</w:t>
            </w:r>
          </w:p>
        </w:tc>
        <w:tc>
          <w:tcPr>
            <w:tcW w:w="1265" w:type="dxa"/>
            <w:vAlign w:val="center"/>
          </w:tcPr>
          <w:p>
            <w:pPr>
              <w:pStyle w:val="12"/>
            </w:pPr>
            <w:r>
              <w:t>82.94</w:t>
            </w:r>
          </w:p>
        </w:tc>
        <w:tc>
          <w:tcPr>
            <w:tcW w:w="1155" w:type="dxa"/>
            <w:vAlign w:val="center"/>
          </w:tcPr>
          <w:p>
            <w:pPr>
              <w:pStyle w:val="12"/>
            </w:pPr>
            <w:r>
              <w:t>82.94</w:t>
            </w:r>
          </w:p>
        </w:tc>
        <w:tc>
          <w:tcPr>
            <w:tcW w:w="1200" w:type="dxa"/>
            <w:vAlign w:val="center"/>
          </w:tcPr>
          <w:p>
            <w:pPr>
              <w:pStyle w:val="12"/>
            </w:pPr>
            <w:r>
              <w:t>82.94</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1131" w:type="dxa"/>
            <w:vAlign w:val="center"/>
          </w:tcPr>
          <w:p>
            <w:pPr>
              <w:pStyle w:val="13"/>
            </w:pPr>
            <w:r>
              <w:t>2210201</w:t>
            </w:r>
          </w:p>
        </w:tc>
        <w:tc>
          <w:tcPr>
            <w:tcW w:w="1420" w:type="dxa"/>
            <w:vAlign w:val="center"/>
          </w:tcPr>
          <w:p>
            <w:pPr>
              <w:pStyle w:val="13"/>
            </w:pPr>
            <w:r>
              <w:t>住房公积金</w:t>
            </w:r>
          </w:p>
        </w:tc>
        <w:tc>
          <w:tcPr>
            <w:tcW w:w="1265" w:type="dxa"/>
            <w:vAlign w:val="center"/>
          </w:tcPr>
          <w:p>
            <w:pPr>
              <w:pStyle w:val="12"/>
            </w:pPr>
            <w:r>
              <w:t>82.94</w:t>
            </w:r>
          </w:p>
        </w:tc>
        <w:tc>
          <w:tcPr>
            <w:tcW w:w="1155" w:type="dxa"/>
            <w:vAlign w:val="center"/>
          </w:tcPr>
          <w:p>
            <w:pPr>
              <w:pStyle w:val="12"/>
            </w:pPr>
            <w:r>
              <w:t>82.94</w:t>
            </w:r>
          </w:p>
        </w:tc>
        <w:tc>
          <w:tcPr>
            <w:tcW w:w="1200" w:type="dxa"/>
            <w:vAlign w:val="center"/>
          </w:tcPr>
          <w:p>
            <w:pPr>
              <w:pStyle w:val="12"/>
            </w:pPr>
            <w:r>
              <w:t>82.94</w:t>
            </w: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1131" w:type="dxa"/>
            <w:vAlign w:val="center"/>
          </w:tcPr>
          <w:p>
            <w:pPr>
              <w:pStyle w:val="13"/>
            </w:pPr>
            <w:r>
              <w:t>229</w:t>
            </w:r>
          </w:p>
        </w:tc>
        <w:tc>
          <w:tcPr>
            <w:tcW w:w="1420" w:type="dxa"/>
            <w:vAlign w:val="center"/>
          </w:tcPr>
          <w:p>
            <w:pPr>
              <w:pStyle w:val="13"/>
            </w:pPr>
            <w:r>
              <w:t>其他支出</w:t>
            </w:r>
          </w:p>
        </w:tc>
        <w:tc>
          <w:tcPr>
            <w:tcW w:w="1265" w:type="dxa"/>
            <w:vAlign w:val="center"/>
          </w:tcPr>
          <w:p>
            <w:pPr>
              <w:pStyle w:val="12"/>
            </w:pPr>
            <w:r>
              <w:t>14.41</w:t>
            </w:r>
          </w:p>
        </w:tc>
        <w:tc>
          <w:tcPr>
            <w:tcW w:w="1155" w:type="dxa"/>
            <w:vAlign w:val="center"/>
          </w:tcPr>
          <w:p>
            <w:pPr>
              <w:pStyle w:val="12"/>
            </w:pPr>
          </w:p>
        </w:tc>
        <w:tc>
          <w:tcPr>
            <w:tcW w:w="1200" w:type="dxa"/>
            <w:vAlign w:val="center"/>
          </w:tcPr>
          <w:p>
            <w:pPr>
              <w:pStyle w:val="12"/>
            </w:pP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r>
              <w:t>14.41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1131" w:type="dxa"/>
            <w:vAlign w:val="center"/>
          </w:tcPr>
          <w:p>
            <w:pPr>
              <w:pStyle w:val="13"/>
            </w:pPr>
            <w:r>
              <w:t>22960</w:t>
            </w:r>
          </w:p>
        </w:tc>
        <w:tc>
          <w:tcPr>
            <w:tcW w:w="1420" w:type="dxa"/>
            <w:vAlign w:val="center"/>
          </w:tcPr>
          <w:p>
            <w:pPr>
              <w:pStyle w:val="13"/>
            </w:pPr>
            <w:r>
              <w:t>彩票公益金安排的支出</w:t>
            </w:r>
          </w:p>
        </w:tc>
        <w:tc>
          <w:tcPr>
            <w:tcW w:w="1265" w:type="dxa"/>
            <w:vAlign w:val="center"/>
          </w:tcPr>
          <w:p>
            <w:pPr>
              <w:pStyle w:val="12"/>
            </w:pPr>
            <w:r>
              <w:t>14.41</w:t>
            </w:r>
          </w:p>
        </w:tc>
        <w:tc>
          <w:tcPr>
            <w:tcW w:w="1155" w:type="dxa"/>
            <w:vAlign w:val="center"/>
          </w:tcPr>
          <w:p>
            <w:pPr>
              <w:pStyle w:val="12"/>
            </w:pPr>
          </w:p>
        </w:tc>
        <w:tc>
          <w:tcPr>
            <w:tcW w:w="1200" w:type="dxa"/>
            <w:vAlign w:val="center"/>
          </w:tcPr>
          <w:p>
            <w:pPr>
              <w:pStyle w:val="12"/>
            </w:pP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r>
              <w:t>14.41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1131" w:type="dxa"/>
            <w:vAlign w:val="center"/>
          </w:tcPr>
          <w:p>
            <w:pPr>
              <w:pStyle w:val="13"/>
            </w:pPr>
            <w:r>
              <w:t>2296099</w:t>
            </w:r>
          </w:p>
        </w:tc>
        <w:tc>
          <w:tcPr>
            <w:tcW w:w="1420" w:type="dxa"/>
            <w:vAlign w:val="center"/>
          </w:tcPr>
          <w:p>
            <w:pPr>
              <w:pStyle w:val="13"/>
            </w:pPr>
            <w:r>
              <w:t>用于其他社会公益事业的彩票公益金支出</w:t>
            </w:r>
          </w:p>
        </w:tc>
        <w:tc>
          <w:tcPr>
            <w:tcW w:w="1265" w:type="dxa"/>
            <w:vAlign w:val="center"/>
          </w:tcPr>
          <w:p>
            <w:pPr>
              <w:pStyle w:val="12"/>
            </w:pPr>
            <w:r>
              <w:t>14.41</w:t>
            </w:r>
          </w:p>
        </w:tc>
        <w:tc>
          <w:tcPr>
            <w:tcW w:w="1155" w:type="dxa"/>
            <w:vAlign w:val="center"/>
          </w:tcPr>
          <w:p>
            <w:pPr>
              <w:pStyle w:val="12"/>
            </w:pPr>
          </w:p>
        </w:tc>
        <w:tc>
          <w:tcPr>
            <w:tcW w:w="1200" w:type="dxa"/>
            <w:vAlign w:val="center"/>
          </w:tcPr>
          <w:p>
            <w:pPr>
              <w:pStyle w:val="12"/>
            </w:pPr>
          </w:p>
        </w:tc>
        <w:tc>
          <w:tcPr>
            <w:tcW w:w="1125" w:type="dxa"/>
            <w:vAlign w:val="center"/>
          </w:tcPr>
          <w:p>
            <w:pPr>
              <w:pStyle w:val="12"/>
            </w:pPr>
          </w:p>
        </w:tc>
        <w:tc>
          <w:tcPr>
            <w:tcW w:w="1185" w:type="dxa"/>
            <w:vAlign w:val="center"/>
          </w:tcPr>
          <w:p>
            <w:pPr>
              <w:pStyle w:val="12"/>
            </w:pPr>
          </w:p>
        </w:tc>
        <w:tc>
          <w:tcPr>
            <w:tcW w:w="1110" w:type="dxa"/>
            <w:vAlign w:val="center"/>
          </w:tcPr>
          <w:p>
            <w:pPr>
              <w:pStyle w:val="12"/>
            </w:pPr>
          </w:p>
        </w:tc>
        <w:tc>
          <w:tcPr>
            <w:tcW w:w="990" w:type="dxa"/>
            <w:vAlign w:val="center"/>
          </w:tcPr>
          <w:p>
            <w:pPr>
              <w:pStyle w:val="12"/>
            </w:pPr>
          </w:p>
        </w:tc>
        <w:tc>
          <w:tcPr>
            <w:tcW w:w="1095" w:type="dxa"/>
            <w:vAlign w:val="center"/>
          </w:tcPr>
          <w:p>
            <w:pPr>
              <w:pStyle w:val="12"/>
            </w:pPr>
          </w:p>
        </w:tc>
        <w:tc>
          <w:tcPr>
            <w:tcW w:w="1081" w:type="dxa"/>
            <w:vAlign w:val="center"/>
          </w:tcPr>
          <w:p>
            <w:pPr>
              <w:pStyle w:val="12"/>
            </w:pPr>
          </w:p>
        </w:tc>
        <w:tc>
          <w:tcPr>
            <w:tcW w:w="1134" w:type="dxa"/>
            <w:vAlign w:val="center"/>
          </w:tcPr>
          <w:p>
            <w:pPr>
              <w:pStyle w:val="12"/>
            </w:pPr>
            <w:r>
              <w:t>14.41</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87"/>
        <w:gridCol w:w="4340"/>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326深泽县农业农村局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87" w:type="dxa"/>
            <w:vAlign w:val="center"/>
          </w:tcPr>
          <w:p>
            <w:pPr>
              <w:pStyle w:val="11"/>
            </w:pPr>
            <w:r>
              <w:t>科目    编码</w:t>
            </w:r>
          </w:p>
        </w:tc>
        <w:tc>
          <w:tcPr>
            <w:tcW w:w="4340"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87" w:type="dxa"/>
            <w:vAlign w:val="center"/>
          </w:tcPr>
          <w:p>
            <w:pPr>
              <w:pStyle w:val="11"/>
            </w:pPr>
            <w:r>
              <w:t>1</w:t>
            </w:r>
          </w:p>
        </w:tc>
        <w:tc>
          <w:tcPr>
            <w:tcW w:w="4340"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87" w:type="dxa"/>
            <w:vAlign w:val="center"/>
          </w:tcPr>
          <w:p>
            <w:pPr>
              <w:pStyle w:val="17"/>
            </w:pPr>
          </w:p>
        </w:tc>
        <w:tc>
          <w:tcPr>
            <w:tcW w:w="4340" w:type="dxa"/>
            <w:vAlign w:val="center"/>
          </w:tcPr>
          <w:p>
            <w:pPr>
              <w:pStyle w:val="15"/>
            </w:pPr>
            <w:r>
              <w:t>合计</w:t>
            </w:r>
          </w:p>
        </w:tc>
        <w:tc>
          <w:tcPr>
            <w:tcW w:w="1361" w:type="dxa"/>
            <w:vAlign w:val="center"/>
          </w:tcPr>
          <w:p>
            <w:pPr>
              <w:pStyle w:val="16"/>
            </w:pPr>
            <w:r>
              <w:t>12041.93</w:t>
            </w:r>
          </w:p>
        </w:tc>
        <w:tc>
          <w:tcPr>
            <w:tcW w:w="1361" w:type="dxa"/>
            <w:vAlign w:val="center"/>
          </w:tcPr>
          <w:p>
            <w:pPr>
              <w:pStyle w:val="16"/>
            </w:pPr>
            <w:r>
              <w:t>1305.99</w:t>
            </w:r>
          </w:p>
        </w:tc>
        <w:tc>
          <w:tcPr>
            <w:tcW w:w="1361" w:type="dxa"/>
            <w:vAlign w:val="center"/>
          </w:tcPr>
          <w:p>
            <w:pPr>
              <w:pStyle w:val="16"/>
            </w:pPr>
            <w:r>
              <w:t>10735.94</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87" w:type="dxa"/>
            <w:vAlign w:val="center"/>
          </w:tcPr>
          <w:p>
            <w:pPr>
              <w:pStyle w:val="13"/>
            </w:pPr>
            <w:r>
              <w:t>206</w:t>
            </w:r>
          </w:p>
        </w:tc>
        <w:tc>
          <w:tcPr>
            <w:tcW w:w="4340" w:type="dxa"/>
            <w:vAlign w:val="center"/>
          </w:tcPr>
          <w:p>
            <w:pPr>
              <w:pStyle w:val="13"/>
            </w:pPr>
            <w:r>
              <w:t>科学技术支出</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87" w:type="dxa"/>
            <w:vAlign w:val="center"/>
          </w:tcPr>
          <w:p>
            <w:pPr>
              <w:pStyle w:val="13"/>
            </w:pPr>
            <w:r>
              <w:t>20604</w:t>
            </w:r>
          </w:p>
        </w:tc>
        <w:tc>
          <w:tcPr>
            <w:tcW w:w="4340" w:type="dxa"/>
            <w:vAlign w:val="center"/>
          </w:tcPr>
          <w:p>
            <w:pPr>
              <w:pStyle w:val="13"/>
            </w:pPr>
            <w:r>
              <w:t>技术研究与开发</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87" w:type="dxa"/>
            <w:vAlign w:val="center"/>
          </w:tcPr>
          <w:p>
            <w:pPr>
              <w:pStyle w:val="13"/>
            </w:pPr>
            <w:r>
              <w:t>2060404</w:t>
            </w:r>
          </w:p>
        </w:tc>
        <w:tc>
          <w:tcPr>
            <w:tcW w:w="4340" w:type="dxa"/>
            <w:vAlign w:val="center"/>
          </w:tcPr>
          <w:p>
            <w:pPr>
              <w:pStyle w:val="13"/>
            </w:pPr>
            <w:r>
              <w:t>科技成果转化与扩散</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87" w:type="dxa"/>
            <w:vAlign w:val="center"/>
          </w:tcPr>
          <w:p>
            <w:pPr>
              <w:pStyle w:val="13"/>
            </w:pPr>
            <w:r>
              <w:t>208</w:t>
            </w:r>
          </w:p>
        </w:tc>
        <w:tc>
          <w:tcPr>
            <w:tcW w:w="4340" w:type="dxa"/>
            <w:vAlign w:val="center"/>
          </w:tcPr>
          <w:p>
            <w:pPr>
              <w:pStyle w:val="13"/>
            </w:pPr>
            <w:r>
              <w:t>社会保障和就业支出</w:t>
            </w:r>
          </w:p>
        </w:tc>
        <w:tc>
          <w:tcPr>
            <w:tcW w:w="1361" w:type="dxa"/>
            <w:vAlign w:val="center"/>
          </w:tcPr>
          <w:p>
            <w:pPr>
              <w:pStyle w:val="12"/>
            </w:pPr>
            <w:r>
              <w:t>103.00</w:t>
            </w:r>
          </w:p>
        </w:tc>
        <w:tc>
          <w:tcPr>
            <w:tcW w:w="1361" w:type="dxa"/>
            <w:vAlign w:val="center"/>
          </w:tcPr>
          <w:p>
            <w:pPr>
              <w:pStyle w:val="12"/>
            </w:pPr>
            <w:r>
              <w:t>103.00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87" w:type="dxa"/>
            <w:vAlign w:val="center"/>
          </w:tcPr>
          <w:p>
            <w:pPr>
              <w:pStyle w:val="13"/>
            </w:pPr>
            <w:r>
              <w:t>20805</w:t>
            </w:r>
          </w:p>
        </w:tc>
        <w:tc>
          <w:tcPr>
            <w:tcW w:w="4340" w:type="dxa"/>
            <w:vAlign w:val="center"/>
          </w:tcPr>
          <w:p>
            <w:pPr>
              <w:pStyle w:val="13"/>
            </w:pPr>
            <w:r>
              <w:t>行政事业单位养老支出</w:t>
            </w:r>
          </w:p>
        </w:tc>
        <w:tc>
          <w:tcPr>
            <w:tcW w:w="1361" w:type="dxa"/>
            <w:vAlign w:val="center"/>
          </w:tcPr>
          <w:p>
            <w:pPr>
              <w:pStyle w:val="12"/>
            </w:pPr>
            <w:r>
              <w:t>103.00</w:t>
            </w:r>
          </w:p>
        </w:tc>
        <w:tc>
          <w:tcPr>
            <w:tcW w:w="1361" w:type="dxa"/>
            <w:vAlign w:val="center"/>
          </w:tcPr>
          <w:p>
            <w:pPr>
              <w:pStyle w:val="12"/>
            </w:pPr>
            <w:r>
              <w:t>103.00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87" w:type="dxa"/>
            <w:vAlign w:val="center"/>
          </w:tcPr>
          <w:p>
            <w:pPr>
              <w:pStyle w:val="13"/>
            </w:pPr>
            <w:r>
              <w:t>2080505</w:t>
            </w:r>
          </w:p>
        </w:tc>
        <w:tc>
          <w:tcPr>
            <w:tcW w:w="4340" w:type="dxa"/>
            <w:vAlign w:val="center"/>
          </w:tcPr>
          <w:p>
            <w:pPr>
              <w:pStyle w:val="13"/>
            </w:pPr>
            <w:r>
              <w:t>机关事业单位基本养老保险缴费支出</w:t>
            </w:r>
          </w:p>
        </w:tc>
        <w:tc>
          <w:tcPr>
            <w:tcW w:w="1361" w:type="dxa"/>
            <w:vAlign w:val="center"/>
          </w:tcPr>
          <w:p>
            <w:pPr>
              <w:pStyle w:val="12"/>
            </w:pPr>
            <w:r>
              <w:t>103.00</w:t>
            </w:r>
          </w:p>
        </w:tc>
        <w:tc>
          <w:tcPr>
            <w:tcW w:w="1361" w:type="dxa"/>
            <w:vAlign w:val="center"/>
          </w:tcPr>
          <w:p>
            <w:pPr>
              <w:pStyle w:val="12"/>
            </w:pPr>
            <w:r>
              <w:t>103.00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87" w:type="dxa"/>
            <w:vAlign w:val="center"/>
          </w:tcPr>
          <w:p>
            <w:pPr>
              <w:pStyle w:val="13"/>
            </w:pPr>
            <w:r>
              <w:t>210</w:t>
            </w:r>
          </w:p>
        </w:tc>
        <w:tc>
          <w:tcPr>
            <w:tcW w:w="4340" w:type="dxa"/>
            <w:vAlign w:val="center"/>
          </w:tcPr>
          <w:p>
            <w:pPr>
              <w:pStyle w:val="13"/>
            </w:pPr>
            <w:r>
              <w:t>卫生健康支出</w:t>
            </w:r>
          </w:p>
        </w:tc>
        <w:tc>
          <w:tcPr>
            <w:tcW w:w="1361" w:type="dxa"/>
            <w:vAlign w:val="center"/>
          </w:tcPr>
          <w:p>
            <w:pPr>
              <w:pStyle w:val="12"/>
            </w:pPr>
            <w:r>
              <w:t>40.50</w:t>
            </w:r>
          </w:p>
        </w:tc>
        <w:tc>
          <w:tcPr>
            <w:tcW w:w="1361" w:type="dxa"/>
            <w:vAlign w:val="center"/>
          </w:tcPr>
          <w:p>
            <w:pPr>
              <w:pStyle w:val="12"/>
            </w:pPr>
            <w:r>
              <w:t>40.50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87" w:type="dxa"/>
            <w:vAlign w:val="center"/>
          </w:tcPr>
          <w:p>
            <w:pPr>
              <w:pStyle w:val="13"/>
            </w:pPr>
            <w:r>
              <w:t>21011</w:t>
            </w:r>
          </w:p>
        </w:tc>
        <w:tc>
          <w:tcPr>
            <w:tcW w:w="4340" w:type="dxa"/>
            <w:vAlign w:val="center"/>
          </w:tcPr>
          <w:p>
            <w:pPr>
              <w:pStyle w:val="13"/>
            </w:pPr>
            <w:r>
              <w:t>行政事业单位医疗</w:t>
            </w:r>
          </w:p>
        </w:tc>
        <w:tc>
          <w:tcPr>
            <w:tcW w:w="1361" w:type="dxa"/>
            <w:vAlign w:val="center"/>
          </w:tcPr>
          <w:p>
            <w:pPr>
              <w:pStyle w:val="12"/>
            </w:pPr>
            <w:r>
              <w:t>40.50</w:t>
            </w:r>
          </w:p>
        </w:tc>
        <w:tc>
          <w:tcPr>
            <w:tcW w:w="1361" w:type="dxa"/>
            <w:vAlign w:val="center"/>
          </w:tcPr>
          <w:p>
            <w:pPr>
              <w:pStyle w:val="12"/>
            </w:pPr>
            <w:r>
              <w:t>40.50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87" w:type="dxa"/>
            <w:vAlign w:val="center"/>
          </w:tcPr>
          <w:p>
            <w:pPr>
              <w:pStyle w:val="13"/>
            </w:pPr>
            <w:r>
              <w:t>2101101</w:t>
            </w:r>
          </w:p>
        </w:tc>
        <w:tc>
          <w:tcPr>
            <w:tcW w:w="4340" w:type="dxa"/>
            <w:vAlign w:val="center"/>
          </w:tcPr>
          <w:p>
            <w:pPr>
              <w:pStyle w:val="13"/>
            </w:pPr>
            <w:r>
              <w:t>行政单位医疗</w:t>
            </w:r>
          </w:p>
        </w:tc>
        <w:tc>
          <w:tcPr>
            <w:tcW w:w="1361" w:type="dxa"/>
            <w:vAlign w:val="center"/>
          </w:tcPr>
          <w:p>
            <w:pPr>
              <w:pStyle w:val="12"/>
            </w:pPr>
            <w:r>
              <w:t>40.50</w:t>
            </w:r>
          </w:p>
        </w:tc>
        <w:tc>
          <w:tcPr>
            <w:tcW w:w="1361" w:type="dxa"/>
            <w:vAlign w:val="center"/>
          </w:tcPr>
          <w:p>
            <w:pPr>
              <w:pStyle w:val="12"/>
            </w:pPr>
            <w:r>
              <w:t>40.50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87" w:type="dxa"/>
            <w:vAlign w:val="center"/>
          </w:tcPr>
          <w:p>
            <w:pPr>
              <w:pStyle w:val="13"/>
            </w:pPr>
            <w:r>
              <w:t>212</w:t>
            </w:r>
          </w:p>
        </w:tc>
        <w:tc>
          <w:tcPr>
            <w:tcW w:w="4340" w:type="dxa"/>
            <w:vAlign w:val="center"/>
          </w:tcPr>
          <w:p>
            <w:pPr>
              <w:pStyle w:val="13"/>
            </w:pPr>
            <w:r>
              <w:t>城乡社区支出</w:t>
            </w:r>
          </w:p>
        </w:tc>
        <w:tc>
          <w:tcPr>
            <w:tcW w:w="1361" w:type="dxa"/>
            <w:vAlign w:val="center"/>
          </w:tcPr>
          <w:p>
            <w:pPr>
              <w:pStyle w:val="12"/>
            </w:pPr>
            <w:r>
              <w:t>2456.00</w:t>
            </w:r>
          </w:p>
        </w:tc>
        <w:tc>
          <w:tcPr>
            <w:tcW w:w="1361" w:type="dxa"/>
            <w:vAlign w:val="center"/>
          </w:tcPr>
          <w:p>
            <w:pPr>
              <w:pStyle w:val="12"/>
            </w:pPr>
          </w:p>
        </w:tc>
        <w:tc>
          <w:tcPr>
            <w:tcW w:w="1361" w:type="dxa"/>
            <w:vAlign w:val="center"/>
          </w:tcPr>
          <w:p>
            <w:pPr>
              <w:pStyle w:val="12"/>
            </w:pPr>
            <w:r>
              <w:t>2456.00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87" w:type="dxa"/>
            <w:vAlign w:val="center"/>
          </w:tcPr>
          <w:p>
            <w:pPr>
              <w:pStyle w:val="13"/>
            </w:pPr>
            <w:r>
              <w:t>21208</w:t>
            </w:r>
          </w:p>
        </w:tc>
        <w:tc>
          <w:tcPr>
            <w:tcW w:w="4340" w:type="dxa"/>
            <w:vAlign w:val="center"/>
          </w:tcPr>
          <w:p>
            <w:pPr>
              <w:pStyle w:val="13"/>
            </w:pPr>
            <w:r>
              <w:t>国有土地使用权出让收入安排的支出</w:t>
            </w:r>
          </w:p>
        </w:tc>
        <w:tc>
          <w:tcPr>
            <w:tcW w:w="1361" w:type="dxa"/>
            <w:vAlign w:val="center"/>
          </w:tcPr>
          <w:p>
            <w:pPr>
              <w:pStyle w:val="12"/>
            </w:pPr>
            <w:r>
              <w:t>1950.00</w:t>
            </w:r>
          </w:p>
        </w:tc>
        <w:tc>
          <w:tcPr>
            <w:tcW w:w="1361" w:type="dxa"/>
            <w:vAlign w:val="center"/>
          </w:tcPr>
          <w:p>
            <w:pPr>
              <w:pStyle w:val="12"/>
            </w:pPr>
          </w:p>
        </w:tc>
        <w:tc>
          <w:tcPr>
            <w:tcW w:w="1361" w:type="dxa"/>
            <w:vAlign w:val="center"/>
          </w:tcPr>
          <w:p>
            <w:pPr>
              <w:pStyle w:val="12"/>
            </w:pPr>
            <w:r>
              <w:t>1950.00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87" w:type="dxa"/>
            <w:vAlign w:val="center"/>
          </w:tcPr>
          <w:p>
            <w:pPr>
              <w:pStyle w:val="13"/>
            </w:pPr>
            <w:r>
              <w:t>2120804</w:t>
            </w:r>
          </w:p>
        </w:tc>
        <w:tc>
          <w:tcPr>
            <w:tcW w:w="4340" w:type="dxa"/>
            <w:vAlign w:val="center"/>
          </w:tcPr>
          <w:p>
            <w:pPr>
              <w:pStyle w:val="13"/>
            </w:pPr>
            <w:r>
              <w:t>农村基础设施建设支出</w:t>
            </w:r>
          </w:p>
        </w:tc>
        <w:tc>
          <w:tcPr>
            <w:tcW w:w="1361" w:type="dxa"/>
            <w:vAlign w:val="center"/>
          </w:tcPr>
          <w:p>
            <w:pPr>
              <w:pStyle w:val="12"/>
            </w:pPr>
            <w:r>
              <w:t>1844.00</w:t>
            </w:r>
          </w:p>
        </w:tc>
        <w:tc>
          <w:tcPr>
            <w:tcW w:w="1361" w:type="dxa"/>
            <w:vAlign w:val="center"/>
          </w:tcPr>
          <w:p>
            <w:pPr>
              <w:pStyle w:val="12"/>
            </w:pPr>
          </w:p>
        </w:tc>
        <w:tc>
          <w:tcPr>
            <w:tcW w:w="1361" w:type="dxa"/>
            <w:vAlign w:val="center"/>
          </w:tcPr>
          <w:p>
            <w:pPr>
              <w:pStyle w:val="12"/>
            </w:pPr>
            <w:r>
              <w:t>1844.00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87" w:type="dxa"/>
            <w:vAlign w:val="center"/>
          </w:tcPr>
          <w:p>
            <w:pPr>
              <w:pStyle w:val="13"/>
            </w:pPr>
            <w:r>
              <w:t>2120814</w:t>
            </w:r>
          </w:p>
        </w:tc>
        <w:tc>
          <w:tcPr>
            <w:tcW w:w="4340" w:type="dxa"/>
            <w:vAlign w:val="center"/>
          </w:tcPr>
          <w:p>
            <w:pPr>
              <w:pStyle w:val="13"/>
            </w:pPr>
            <w:r>
              <w:t>农业生产发展支出</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87" w:type="dxa"/>
            <w:vAlign w:val="center"/>
          </w:tcPr>
          <w:p>
            <w:pPr>
              <w:pStyle w:val="13"/>
            </w:pPr>
            <w:r>
              <w:t>2120816</w:t>
            </w:r>
          </w:p>
        </w:tc>
        <w:tc>
          <w:tcPr>
            <w:tcW w:w="4340" w:type="dxa"/>
            <w:vAlign w:val="center"/>
          </w:tcPr>
          <w:p>
            <w:pPr>
              <w:pStyle w:val="13"/>
            </w:pPr>
            <w:r>
              <w:t>农业农村生态环境支出</w:t>
            </w:r>
          </w:p>
        </w:tc>
        <w:tc>
          <w:tcPr>
            <w:tcW w:w="1361" w:type="dxa"/>
            <w:vAlign w:val="center"/>
          </w:tcPr>
          <w:p>
            <w:pPr>
              <w:pStyle w:val="12"/>
            </w:pPr>
            <w:r>
              <w:t>66.00</w:t>
            </w:r>
          </w:p>
        </w:tc>
        <w:tc>
          <w:tcPr>
            <w:tcW w:w="1361" w:type="dxa"/>
            <w:vAlign w:val="center"/>
          </w:tcPr>
          <w:p>
            <w:pPr>
              <w:pStyle w:val="12"/>
            </w:pPr>
          </w:p>
        </w:tc>
        <w:tc>
          <w:tcPr>
            <w:tcW w:w="1361" w:type="dxa"/>
            <w:vAlign w:val="center"/>
          </w:tcPr>
          <w:p>
            <w:pPr>
              <w:pStyle w:val="12"/>
            </w:pPr>
            <w:r>
              <w:t>66.00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87" w:type="dxa"/>
            <w:vAlign w:val="center"/>
          </w:tcPr>
          <w:p>
            <w:pPr>
              <w:pStyle w:val="13"/>
            </w:pPr>
            <w:r>
              <w:t>21211</w:t>
            </w:r>
          </w:p>
        </w:tc>
        <w:tc>
          <w:tcPr>
            <w:tcW w:w="4340" w:type="dxa"/>
            <w:vAlign w:val="center"/>
          </w:tcPr>
          <w:p>
            <w:pPr>
              <w:pStyle w:val="13"/>
            </w:pPr>
            <w:r>
              <w:t>农业土地开发资金安排的支出</w:t>
            </w:r>
          </w:p>
        </w:tc>
        <w:tc>
          <w:tcPr>
            <w:tcW w:w="1361" w:type="dxa"/>
            <w:vAlign w:val="center"/>
          </w:tcPr>
          <w:p>
            <w:pPr>
              <w:pStyle w:val="12"/>
            </w:pPr>
            <w:r>
              <w:t>506.00</w:t>
            </w:r>
          </w:p>
        </w:tc>
        <w:tc>
          <w:tcPr>
            <w:tcW w:w="1361" w:type="dxa"/>
            <w:vAlign w:val="center"/>
          </w:tcPr>
          <w:p>
            <w:pPr>
              <w:pStyle w:val="12"/>
            </w:pPr>
          </w:p>
        </w:tc>
        <w:tc>
          <w:tcPr>
            <w:tcW w:w="1361" w:type="dxa"/>
            <w:vAlign w:val="center"/>
          </w:tcPr>
          <w:p>
            <w:pPr>
              <w:pStyle w:val="12"/>
            </w:pPr>
            <w:r>
              <w:t>506.00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87" w:type="dxa"/>
            <w:vAlign w:val="center"/>
          </w:tcPr>
          <w:p>
            <w:pPr>
              <w:pStyle w:val="13"/>
            </w:pPr>
            <w:r>
              <w:t>213</w:t>
            </w:r>
          </w:p>
        </w:tc>
        <w:tc>
          <w:tcPr>
            <w:tcW w:w="4340" w:type="dxa"/>
            <w:vAlign w:val="center"/>
          </w:tcPr>
          <w:p>
            <w:pPr>
              <w:pStyle w:val="13"/>
            </w:pPr>
            <w:r>
              <w:t>农林水支出</w:t>
            </w:r>
          </w:p>
        </w:tc>
        <w:tc>
          <w:tcPr>
            <w:tcW w:w="1361" w:type="dxa"/>
            <w:vAlign w:val="center"/>
          </w:tcPr>
          <w:p>
            <w:pPr>
              <w:pStyle w:val="12"/>
            </w:pPr>
            <w:r>
              <w:t>9330.08</w:t>
            </w:r>
          </w:p>
        </w:tc>
        <w:tc>
          <w:tcPr>
            <w:tcW w:w="1361" w:type="dxa"/>
            <w:vAlign w:val="center"/>
          </w:tcPr>
          <w:p>
            <w:pPr>
              <w:pStyle w:val="12"/>
            </w:pPr>
            <w:r>
              <w:t>1079.55</w:t>
            </w:r>
          </w:p>
        </w:tc>
        <w:tc>
          <w:tcPr>
            <w:tcW w:w="1361" w:type="dxa"/>
            <w:vAlign w:val="center"/>
          </w:tcPr>
          <w:p>
            <w:pPr>
              <w:pStyle w:val="12"/>
            </w:pPr>
            <w:r>
              <w:t>8250.53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87" w:type="dxa"/>
            <w:vAlign w:val="center"/>
          </w:tcPr>
          <w:p>
            <w:pPr>
              <w:pStyle w:val="13"/>
            </w:pPr>
            <w:r>
              <w:t>21301</w:t>
            </w:r>
          </w:p>
        </w:tc>
        <w:tc>
          <w:tcPr>
            <w:tcW w:w="4340" w:type="dxa"/>
            <w:vAlign w:val="center"/>
          </w:tcPr>
          <w:p>
            <w:pPr>
              <w:pStyle w:val="13"/>
            </w:pPr>
            <w:r>
              <w:t>农业农村</w:t>
            </w:r>
          </w:p>
        </w:tc>
        <w:tc>
          <w:tcPr>
            <w:tcW w:w="1361" w:type="dxa"/>
            <w:vAlign w:val="center"/>
          </w:tcPr>
          <w:p>
            <w:pPr>
              <w:pStyle w:val="12"/>
            </w:pPr>
            <w:r>
              <w:t>7996.08</w:t>
            </w:r>
          </w:p>
        </w:tc>
        <w:tc>
          <w:tcPr>
            <w:tcW w:w="1361" w:type="dxa"/>
            <w:vAlign w:val="center"/>
          </w:tcPr>
          <w:p>
            <w:pPr>
              <w:pStyle w:val="12"/>
            </w:pPr>
            <w:r>
              <w:t>1079.55</w:t>
            </w:r>
          </w:p>
        </w:tc>
        <w:tc>
          <w:tcPr>
            <w:tcW w:w="1361" w:type="dxa"/>
            <w:vAlign w:val="center"/>
          </w:tcPr>
          <w:p>
            <w:pPr>
              <w:pStyle w:val="12"/>
            </w:pPr>
            <w:r>
              <w:t>6916.53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87" w:type="dxa"/>
            <w:vAlign w:val="center"/>
          </w:tcPr>
          <w:p>
            <w:pPr>
              <w:pStyle w:val="13"/>
            </w:pPr>
            <w:r>
              <w:t>2130101</w:t>
            </w:r>
          </w:p>
        </w:tc>
        <w:tc>
          <w:tcPr>
            <w:tcW w:w="4340" w:type="dxa"/>
            <w:vAlign w:val="center"/>
          </w:tcPr>
          <w:p>
            <w:pPr>
              <w:pStyle w:val="13"/>
            </w:pPr>
            <w:r>
              <w:t>行政运行</w:t>
            </w:r>
          </w:p>
        </w:tc>
        <w:tc>
          <w:tcPr>
            <w:tcW w:w="1361" w:type="dxa"/>
            <w:vAlign w:val="center"/>
          </w:tcPr>
          <w:p>
            <w:pPr>
              <w:pStyle w:val="12"/>
            </w:pPr>
            <w:r>
              <w:t>1079.55</w:t>
            </w:r>
          </w:p>
        </w:tc>
        <w:tc>
          <w:tcPr>
            <w:tcW w:w="1361" w:type="dxa"/>
            <w:vAlign w:val="center"/>
          </w:tcPr>
          <w:p>
            <w:pPr>
              <w:pStyle w:val="12"/>
            </w:pPr>
            <w:r>
              <w:t>1079.55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87" w:type="dxa"/>
            <w:vAlign w:val="center"/>
          </w:tcPr>
          <w:p>
            <w:pPr>
              <w:pStyle w:val="13"/>
            </w:pPr>
            <w:r>
              <w:t>2130108</w:t>
            </w:r>
          </w:p>
        </w:tc>
        <w:tc>
          <w:tcPr>
            <w:tcW w:w="4340" w:type="dxa"/>
            <w:vAlign w:val="center"/>
          </w:tcPr>
          <w:p>
            <w:pPr>
              <w:pStyle w:val="13"/>
            </w:pPr>
            <w:r>
              <w:t>病虫害控制</w:t>
            </w:r>
          </w:p>
        </w:tc>
        <w:tc>
          <w:tcPr>
            <w:tcW w:w="1361" w:type="dxa"/>
            <w:vAlign w:val="center"/>
          </w:tcPr>
          <w:p>
            <w:pPr>
              <w:pStyle w:val="12"/>
            </w:pPr>
            <w:r>
              <w:t>123.56</w:t>
            </w:r>
          </w:p>
        </w:tc>
        <w:tc>
          <w:tcPr>
            <w:tcW w:w="1361" w:type="dxa"/>
            <w:vAlign w:val="center"/>
          </w:tcPr>
          <w:p>
            <w:pPr>
              <w:pStyle w:val="12"/>
            </w:pPr>
          </w:p>
        </w:tc>
        <w:tc>
          <w:tcPr>
            <w:tcW w:w="1361" w:type="dxa"/>
            <w:vAlign w:val="center"/>
          </w:tcPr>
          <w:p>
            <w:pPr>
              <w:pStyle w:val="12"/>
            </w:pPr>
            <w:r>
              <w:t>123.56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87" w:type="dxa"/>
            <w:vAlign w:val="center"/>
          </w:tcPr>
          <w:p>
            <w:pPr>
              <w:pStyle w:val="13"/>
            </w:pPr>
            <w:r>
              <w:t>2130109</w:t>
            </w:r>
          </w:p>
        </w:tc>
        <w:tc>
          <w:tcPr>
            <w:tcW w:w="4340" w:type="dxa"/>
            <w:vAlign w:val="center"/>
          </w:tcPr>
          <w:p>
            <w:pPr>
              <w:pStyle w:val="13"/>
            </w:pPr>
            <w:r>
              <w:t>农产品质量安全</w:t>
            </w:r>
          </w:p>
        </w:tc>
        <w:tc>
          <w:tcPr>
            <w:tcW w:w="1361" w:type="dxa"/>
            <w:vAlign w:val="center"/>
          </w:tcPr>
          <w:p>
            <w:pPr>
              <w:pStyle w:val="12"/>
            </w:pPr>
            <w:r>
              <w:t>103.53</w:t>
            </w:r>
          </w:p>
        </w:tc>
        <w:tc>
          <w:tcPr>
            <w:tcW w:w="1361" w:type="dxa"/>
            <w:vAlign w:val="center"/>
          </w:tcPr>
          <w:p>
            <w:pPr>
              <w:pStyle w:val="12"/>
            </w:pPr>
          </w:p>
        </w:tc>
        <w:tc>
          <w:tcPr>
            <w:tcW w:w="1361" w:type="dxa"/>
            <w:vAlign w:val="center"/>
          </w:tcPr>
          <w:p>
            <w:pPr>
              <w:pStyle w:val="12"/>
            </w:pPr>
            <w:r>
              <w:t>103.53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87" w:type="dxa"/>
            <w:vAlign w:val="center"/>
          </w:tcPr>
          <w:p>
            <w:pPr>
              <w:pStyle w:val="13"/>
            </w:pPr>
            <w:r>
              <w:t>2130119</w:t>
            </w:r>
          </w:p>
        </w:tc>
        <w:tc>
          <w:tcPr>
            <w:tcW w:w="4340" w:type="dxa"/>
            <w:vAlign w:val="center"/>
          </w:tcPr>
          <w:p>
            <w:pPr>
              <w:pStyle w:val="13"/>
            </w:pPr>
            <w:r>
              <w:t>防灾救灾</w:t>
            </w:r>
          </w:p>
        </w:tc>
        <w:tc>
          <w:tcPr>
            <w:tcW w:w="1361" w:type="dxa"/>
            <w:vAlign w:val="center"/>
          </w:tcPr>
          <w:p>
            <w:pPr>
              <w:pStyle w:val="12"/>
            </w:pPr>
            <w:r>
              <w:t>112.38</w:t>
            </w:r>
          </w:p>
        </w:tc>
        <w:tc>
          <w:tcPr>
            <w:tcW w:w="1361" w:type="dxa"/>
            <w:vAlign w:val="center"/>
          </w:tcPr>
          <w:p>
            <w:pPr>
              <w:pStyle w:val="12"/>
            </w:pPr>
          </w:p>
        </w:tc>
        <w:tc>
          <w:tcPr>
            <w:tcW w:w="1361" w:type="dxa"/>
            <w:vAlign w:val="center"/>
          </w:tcPr>
          <w:p>
            <w:pPr>
              <w:pStyle w:val="12"/>
            </w:pPr>
            <w:r>
              <w:t>112.38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87" w:type="dxa"/>
            <w:vAlign w:val="center"/>
          </w:tcPr>
          <w:p>
            <w:pPr>
              <w:pStyle w:val="13"/>
            </w:pPr>
            <w:r>
              <w:t>2130120</w:t>
            </w:r>
          </w:p>
        </w:tc>
        <w:tc>
          <w:tcPr>
            <w:tcW w:w="4340" w:type="dxa"/>
            <w:vAlign w:val="center"/>
          </w:tcPr>
          <w:p>
            <w:pPr>
              <w:pStyle w:val="13"/>
            </w:pPr>
            <w:r>
              <w:t>稳定农民收入补贴</w:t>
            </w:r>
          </w:p>
        </w:tc>
        <w:tc>
          <w:tcPr>
            <w:tcW w:w="1361" w:type="dxa"/>
            <w:vAlign w:val="center"/>
          </w:tcPr>
          <w:p>
            <w:pPr>
              <w:pStyle w:val="12"/>
            </w:pPr>
            <w:r>
              <w:t>2793.00</w:t>
            </w:r>
          </w:p>
        </w:tc>
        <w:tc>
          <w:tcPr>
            <w:tcW w:w="1361" w:type="dxa"/>
            <w:vAlign w:val="center"/>
          </w:tcPr>
          <w:p>
            <w:pPr>
              <w:pStyle w:val="12"/>
            </w:pPr>
          </w:p>
        </w:tc>
        <w:tc>
          <w:tcPr>
            <w:tcW w:w="1361" w:type="dxa"/>
            <w:vAlign w:val="center"/>
          </w:tcPr>
          <w:p>
            <w:pPr>
              <w:pStyle w:val="12"/>
            </w:pPr>
            <w:r>
              <w:t>2793.00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87" w:type="dxa"/>
            <w:vAlign w:val="center"/>
          </w:tcPr>
          <w:p>
            <w:pPr>
              <w:pStyle w:val="13"/>
            </w:pPr>
            <w:r>
              <w:t>2130122</w:t>
            </w:r>
          </w:p>
        </w:tc>
        <w:tc>
          <w:tcPr>
            <w:tcW w:w="4340" w:type="dxa"/>
            <w:vAlign w:val="center"/>
          </w:tcPr>
          <w:p>
            <w:pPr>
              <w:pStyle w:val="13"/>
            </w:pPr>
            <w:r>
              <w:t>农业生产发展</w:t>
            </w:r>
          </w:p>
        </w:tc>
        <w:tc>
          <w:tcPr>
            <w:tcW w:w="1361" w:type="dxa"/>
            <w:vAlign w:val="center"/>
          </w:tcPr>
          <w:p>
            <w:pPr>
              <w:pStyle w:val="12"/>
            </w:pPr>
            <w:r>
              <w:t>1645.09</w:t>
            </w:r>
          </w:p>
        </w:tc>
        <w:tc>
          <w:tcPr>
            <w:tcW w:w="1361" w:type="dxa"/>
            <w:vAlign w:val="center"/>
          </w:tcPr>
          <w:p>
            <w:pPr>
              <w:pStyle w:val="12"/>
            </w:pPr>
          </w:p>
        </w:tc>
        <w:tc>
          <w:tcPr>
            <w:tcW w:w="1361" w:type="dxa"/>
            <w:vAlign w:val="center"/>
          </w:tcPr>
          <w:p>
            <w:pPr>
              <w:pStyle w:val="12"/>
            </w:pPr>
            <w:r>
              <w:t>1645.09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87" w:type="dxa"/>
            <w:vAlign w:val="center"/>
          </w:tcPr>
          <w:p>
            <w:pPr>
              <w:pStyle w:val="13"/>
            </w:pPr>
            <w:r>
              <w:t>2130124</w:t>
            </w:r>
          </w:p>
        </w:tc>
        <w:tc>
          <w:tcPr>
            <w:tcW w:w="4340" w:type="dxa"/>
            <w:vAlign w:val="center"/>
          </w:tcPr>
          <w:p>
            <w:pPr>
              <w:pStyle w:val="13"/>
            </w:pPr>
            <w:r>
              <w:t>农村合作经济</w:t>
            </w:r>
          </w:p>
        </w:tc>
        <w:tc>
          <w:tcPr>
            <w:tcW w:w="1361" w:type="dxa"/>
            <w:vAlign w:val="center"/>
          </w:tcPr>
          <w:p>
            <w:pPr>
              <w:pStyle w:val="12"/>
            </w:pPr>
            <w:r>
              <w:t>116.21</w:t>
            </w:r>
          </w:p>
        </w:tc>
        <w:tc>
          <w:tcPr>
            <w:tcW w:w="1361" w:type="dxa"/>
            <w:vAlign w:val="center"/>
          </w:tcPr>
          <w:p>
            <w:pPr>
              <w:pStyle w:val="12"/>
            </w:pPr>
          </w:p>
        </w:tc>
        <w:tc>
          <w:tcPr>
            <w:tcW w:w="1361" w:type="dxa"/>
            <w:vAlign w:val="center"/>
          </w:tcPr>
          <w:p>
            <w:pPr>
              <w:pStyle w:val="12"/>
            </w:pPr>
            <w:r>
              <w:t>116.21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87" w:type="dxa"/>
            <w:vAlign w:val="center"/>
          </w:tcPr>
          <w:p>
            <w:pPr>
              <w:pStyle w:val="13"/>
            </w:pPr>
            <w:r>
              <w:t>2130126</w:t>
            </w:r>
          </w:p>
        </w:tc>
        <w:tc>
          <w:tcPr>
            <w:tcW w:w="4340" w:type="dxa"/>
            <w:vAlign w:val="center"/>
          </w:tcPr>
          <w:p>
            <w:pPr>
              <w:pStyle w:val="13"/>
            </w:pPr>
            <w:r>
              <w:t>农村社会事业</w:t>
            </w:r>
          </w:p>
        </w:tc>
        <w:tc>
          <w:tcPr>
            <w:tcW w:w="1361" w:type="dxa"/>
            <w:vAlign w:val="center"/>
          </w:tcPr>
          <w:p>
            <w:pPr>
              <w:pStyle w:val="12"/>
            </w:pPr>
            <w:r>
              <w:t>233.21</w:t>
            </w:r>
          </w:p>
        </w:tc>
        <w:tc>
          <w:tcPr>
            <w:tcW w:w="1361" w:type="dxa"/>
            <w:vAlign w:val="center"/>
          </w:tcPr>
          <w:p>
            <w:pPr>
              <w:pStyle w:val="12"/>
            </w:pPr>
          </w:p>
        </w:tc>
        <w:tc>
          <w:tcPr>
            <w:tcW w:w="1361" w:type="dxa"/>
            <w:vAlign w:val="center"/>
          </w:tcPr>
          <w:p>
            <w:pPr>
              <w:pStyle w:val="12"/>
            </w:pPr>
            <w:r>
              <w:t>233.21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87" w:type="dxa"/>
            <w:vAlign w:val="center"/>
          </w:tcPr>
          <w:p>
            <w:pPr>
              <w:pStyle w:val="13"/>
            </w:pPr>
            <w:r>
              <w:t>2130135</w:t>
            </w:r>
          </w:p>
        </w:tc>
        <w:tc>
          <w:tcPr>
            <w:tcW w:w="4340" w:type="dxa"/>
            <w:vAlign w:val="center"/>
          </w:tcPr>
          <w:p>
            <w:pPr>
              <w:pStyle w:val="13"/>
            </w:pPr>
            <w:r>
              <w:t>农业生态资源保护</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87" w:type="dxa"/>
            <w:vAlign w:val="center"/>
          </w:tcPr>
          <w:p>
            <w:pPr>
              <w:pStyle w:val="13"/>
            </w:pPr>
            <w:r>
              <w:t>2130153</w:t>
            </w:r>
          </w:p>
        </w:tc>
        <w:tc>
          <w:tcPr>
            <w:tcW w:w="4340" w:type="dxa"/>
            <w:vAlign w:val="center"/>
          </w:tcPr>
          <w:p>
            <w:pPr>
              <w:pStyle w:val="13"/>
            </w:pPr>
            <w:r>
              <w:t>耕地建设与利用</w:t>
            </w:r>
          </w:p>
        </w:tc>
        <w:tc>
          <w:tcPr>
            <w:tcW w:w="1361" w:type="dxa"/>
            <w:vAlign w:val="center"/>
          </w:tcPr>
          <w:p>
            <w:pPr>
              <w:pStyle w:val="12"/>
            </w:pPr>
            <w:r>
              <w:t>1751.63</w:t>
            </w:r>
          </w:p>
        </w:tc>
        <w:tc>
          <w:tcPr>
            <w:tcW w:w="1361" w:type="dxa"/>
            <w:vAlign w:val="center"/>
          </w:tcPr>
          <w:p>
            <w:pPr>
              <w:pStyle w:val="12"/>
            </w:pPr>
          </w:p>
        </w:tc>
        <w:tc>
          <w:tcPr>
            <w:tcW w:w="1361" w:type="dxa"/>
            <w:vAlign w:val="center"/>
          </w:tcPr>
          <w:p>
            <w:pPr>
              <w:pStyle w:val="12"/>
            </w:pPr>
            <w:r>
              <w:t>1751.63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87" w:type="dxa"/>
            <w:vAlign w:val="center"/>
          </w:tcPr>
          <w:p>
            <w:pPr>
              <w:pStyle w:val="13"/>
            </w:pPr>
            <w:r>
              <w:t>2130199</w:t>
            </w:r>
          </w:p>
        </w:tc>
        <w:tc>
          <w:tcPr>
            <w:tcW w:w="4340" w:type="dxa"/>
            <w:vAlign w:val="center"/>
          </w:tcPr>
          <w:p>
            <w:pPr>
              <w:pStyle w:val="13"/>
            </w:pPr>
            <w:r>
              <w:t>其他农业农村支出</w:t>
            </w:r>
          </w:p>
        </w:tc>
        <w:tc>
          <w:tcPr>
            <w:tcW w:w="1361" w:type="dxa"/>
            <w:vAlign w:val="center"/>
          </w:tcPr>
          <w:p>
            <w:pPr>
              <w:pStyle w:val="12"/>
            </w:pPr>
            <w:r>
              <w:t>27.92</w:t>
            </w:r>
          </w:p>
        </w:tc>
        <w:tc>
          <w:tcPr>
            <w:tcW w:w="1361" w:type="dxa"/>
            <w:vAlign w:val="center"/>
          </w:tcPr>
          <w:p>
            <w:pPr>
              <w:pStyle w:val="12"/>
            </w:pPr>
          </w:p>
        </w:tc>
        <w:tc>
          <w:tcPr>
            <w:tcW w:w="1361" w:type="dxa"/>
            <w:vAlign w:val="center"/>
          </w:tcPr>
          <w:p>
            <w:pPr>
              <w:pStyle w:val="12"/>
            </w:pPr>
            <w:r>
              <w:t>27.92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87" w:type="dxa"/>
            <w:vAlign w:val="center"/>
          </w:tcPr>
          <w:p>
            <w:pPr>
              <w:pStyle w:val="13"/>
            </w:pPr>
            <w:r>
              <w:t>21305</w:t>
            </w:r>
          </w:p>
        </w:tc>
        <w:tc>
          <w:tcPr>
            <w:tcW w:w="4340" w:type="dxa"/>
            <w:vAlign w:val="center"/>
          </w:tcPr>
          <w:p>
            <w:pPr>
              <w:pStyle w:val="13"/>
            </w:pPr>
            <w:r>
              <w:t>巩固脱贫攻坚成果衔接乡村振兴</w:t>
            </w:r>
          </w:p>
        </w:tc>
        <w:tc>
          <w:tcPr>
            <w:tcW w:w="1361" w:type="dxa"/>
            <w:vAlign w:val="center"/>
          </w:tcPr>
          <w:p>
            <w:pPr>
              <w:pStyle w:val="12"/>
            </w:pPr>
            <w:r>
              <w:t>1334.00</w:t>
            </w:r>
          </w:p>
        </w:tc>
        <w:tc>
          <w:tcPr>
            <w:tcW w:w="1361" w:type="dxa"/>
            <w:vAlign w:val="center"/>
          </w:tcPr>
          <w:p>
            <w:pPr>
              <w:pStyle w:val="12"/>
            </w:pPr>
          </w:p>
        </w:tc>
        <w:tc>
          <w:tcPr>
            <w:tcW w:w="1361" w:type="dxa"/>
            <w:vAlign w:val="center"/>
          </w:tcPr>
          <w:p>
            <w:pPr>
              <w:pStyle w:val="12"/>
            </w:pPr>
            <w:r>
              <w:t>1334.00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87" w:type="dxa"/>
            <w:vAlign w:val="center"/>
          </w:tcPr>
          <w:p>
            <w:pPr>
              <w:pStyle w:val="13"/>
            </w:pPr>
            <w:r>
              <w:t>2130599</w:t>
            </w:r>
          </w:p>
        </w:tc>
        <w:tc>
          <w:tcPr>
            <w:tcW w:w="4340" w:type="dxa"/>
            <w:vAlign w:val="center"/>
          </w:tcPr>
          <w:p>
            <w:pPr>
              <w:pStyle w:val="13"/>
            </w:pPr>
            <w:r>
              <w:t>其他巩固脱贫攻坚成果衔接乡村振兴支出</w:t>
            </w:r>
          </w:p>
        </w:tc>
        <w:tc>
          <w:tcPr>
            <w:tcW w:w="1361" w:type="dxa"/>
            <w:vAlign w:val="center"/>
          </w:tcPr>
          <w:p>
            <w:pPr>
              <w:pStyle w:val="12"/>
            </w:pPr>
            <w:r>
              <w:t>1334.00</w:t>
            </w:r>
          </w:p>
        </w:tc>
        <w:tc>
          <w:tcPr>
            <w:tcW w:w="1361" w:type="dxa"/>
            <w:vAlign w:val="center"/>
          </w:tcPr>
          <w:p>
            <w:pPr>
              <w:pStyle w:val="12"/>
            </w:pPr>
          </w:p>
        </w:tc>
        <w:tc>
          <w:tcPr>
            <w:tcW w:w="1361" w:type="dxa"/>
            <w:vAlign w:val="center"/>
          </w:tcPr>
          <w:p>
            <w:pPr>
              <w:pStyle w:val="12"/>
            </w:pPr>
            <w:r>
              <w:t>1334.00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87" w:type="dxa"/>
            <w:vAlign w:val="center"/>
          </w:tcPr>
          <w:p>
            <w:pPr>
              <w:pStyle w:val="13"/>
            </w:pPr>
            <w:r>
              <w:t>221</w:t>
            </w:r>
          </w:p>
        </w:tc>
        <w:tc>
          <w:tcPr>
            <w:tcW w:w="4340" w:type="dxa"/>
            <w:vAlign w:val="center"/>
          </w:tcPr>
          <w:p>
            <w:pPr>
              <w:pStyle w:val="13"/>
            </w:pPr>
            <w:r>
              <w:t>住房保障支出</w:t>
            </w:r>
          </w:p>
        </w:tc>
        <w:tc>
          <w:tcPr>
            <w:tcW w:w="1361" w:type="dxa"/>
            <w:vAlign w:val="center"/>
          </w:tcPr>
          <w:p>
            <w:pPr>
              <w:pStyle w:val="12"/>
            </w:pPr>
            <w:r>
              <w:t>82.94</w:t>
            </w:r>
          </w:p>
        </w:tc>
        <w:tc>
          <w:tcPr>
            <w:tcW w:w="1361" w:type="dxa"/>
            <w:vAlign w:val="center"/>
          </w:tcPr>
          <w:p>
            <w:pPr>
              <w:pStyle w:val="12"/>
            </w:pPr>
            <w:r>
              <w:t>82.94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87" w:type="dxa"/>
            <w:vAlign w:val="center"/>
          </w:tcPr>
          <w:p>
            <w:pPr>
              <w:pStyle w:val="13"/>
            </w:pPr>
            <w:r>
              <w:t>22102</w:t>
            </w:r>
          </w:p>
        </w:tc>
        <w:tc>
          <w:tcPr>
            <w:tcW w:w="4340" w:type="dxa"/>
            <w:vAlign w:val="center"/>
          </w:tcPr>
          <w:p>
            <w:pPr>
              <w:pStyle w:val="13"/>
            </w:pPr>
            <w:r>
              <w:t>住房改革支出</w:t>
            </w:r>
          </w:p>
        </w:tc>
        <w:tc>
          <w:tcPr>
            <w:tcW w:w="1361" w:type="dxa"/>
            <w:vAlign w:val="center"/>
          </w:tcPr>
          <w:p>
            <w:pPr>
              <w:pStyle w:val="12"/>
            </w:pPr>
            <w:r>
              <w:t>82.94</w:t>
            </w:r>
          </w:p>
        </w:tc>
        <w:tc>
          <w:tcPr>
            <w:tcW w:w="1361" w:type="dxa"/>
            <w:vAlign w:val="center"/>
          </w:tcPr>
          <w:p>
            <w:pPr>
              <w:pStyle w:val="12"/>
            </w:pPr>
            <w:r>
              <w:t>82.94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87" w:type="dxa"/>
            <w:vAlign w:val="center"/>
          </w:tcPr>
          <w:p>
            <w:pPr>
              <w:pStyle w:val="13"/>
            </w:pPr>
            <w:r>
              <w:t>2210201</w:t>
            </w:r>
          </w:p>
        </w:tc>
        <w:tc>
          <w:tcPr>
            <w:tcW w:w="4340" w:type="dxa"/>
            <w:vAlign w:val="center"/>
          </w:tcPr>
          <w:p>
            <w:pPr>
              <w:pStyle w:val="13"/>
            </w:pPr>
            <w:r>
              <w:t>住房公积金</w:t>
            </w:r>
          </w:p>
        </w:tc>
        <w:tc>
          <w:tcPr>
            <w:tcW w:w="1361" w:type="dxa"/>
            <w:vAlign w:val="center"/>
          </w:tcPr>
          <w:p>
            <w:pPr>
              <w:pStyle w:val="12"/>
            </w:pPr>
            <w:r>
              <w:t>82.94</w:t>
            </w:r>
          </w:p>
        </w:tc>
        <w:tc>
          <w:tcPr>
            <w:tcW w:w="1361" w:type="dxa"/>
            <w:vAlign w:val="center"/>
          </w:tcPr>
          <w:p>
            <w:pPr>
              <w:pStyle w:val="12"/>
            </w:pPr>
            <w:r>
              <w:t>82.94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87" w:type="dxa"/>
            <w:vAlign w:val="center"/>
          </w:tcPr>
          <w:p>
            <w:pPr>
              <w:pStyle w:val="13"/>
            </w:pPr>
            <w:r>
              <w:t>229</w:t>
            </w:r>
          </w:p>
        </w:tc>
        <w:tc>
          <w:tcPr>
            <w:tcW w:w="4340" w:type="dxa"/>
            <w:vAlign w:val="center"/>
          </w:tcPr>
          <w:p>
            <w:pPr>
              <w:pStyle w:val="13"/>
            </w:pPr>
            <w:r>
              <w:t>其他支出</w:t>
            </w:r>
          </w:p>
        </w:tc>
        <w:tc>
          <w:tcPr>
            <w:tcW w:w="1361" w:type="dxa"/>
            <w:vAlign w:val="center"/>
          </w:tcPr>
          <w:p>
            <w:pPr>
              <w:pStyle w:val="12"/>
            </w:pPr>
            <w:r>
              <w:t>14.41</w:t>
            </w:r>
          </w:p>
        </w:tc>
        <w:tc>
          <w:tcPr>
            <w:tcW w:w="1361" w:type="dxa"/>
            <w:vAlign w:val="center"/>
          </w:tcPr>
          <w:p>
            <w:pPr>
              <w:pStyle w:val="12"/>
            </w:pPr>
          </w:p>
        </w:tc>
        <w:tc>
          <w:tcPr>
            <w:tcW w:w="1361" w:type="dxa"/>
            <w:vAlign w:val="center"/>
          </w:tcPr>
          <w:p>
            <w:pPr>
              <w:pStyle w:val="12"/>
            </w:pPr>
            <w:r>
              <w:t>14.41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87" w:type="dxa"/>
            <w:vAlign w:val="center"/>
          </w:tcPr>
          <w:p>
            <w:pPr>
              <w:pStyle w:val="13"/>
            </w:pPr>
            <w:r>
              <w:t>22960</w:t>
            </w:r>
          </w:p>
        </w:tc>
        <w:tc>
          <w:tcPr>
            <w:tcW w:w="4340" w:type="dxa"/>
            <w:vAlign w:val="center"/>
          </w:tcPr>
          <w:p>
            <w:pPr>
              <w:pStyle w:val="13"/>
            </w:pPr>
            <w:r>
              <w:t>彩票公益金安排的支出</w:t>
            </w:r>
          </w:p>
        </w:tc>
        <w:tc>
          <w:tcPr>
            <w:tcW w:w="1361" w:type="dxa"/>
            <w:vAlign w:val="center"/>
          </w:tcPr>
          <w:p>
            <w:pPr>
              <w:pStyle w:val="12"/>
            </w:pPr>
            <w:r>
              <w:t>14.41</w:t>
            </w:r>
          </w:p>
        </w:tc>
        <w:tc>
          <w:tcPr>
            <w:tcW w:w="1361" w:type="dxa"/>
            <w:vAlign w:val="center"/>
          </w:tcPr>
          <w:p>
            <w:pPr>
              <w:pStyle w:val="12"/>
            </w:pPr>
          </w:p>
        </w:tc>
        <w:tc>
          <w:tcPr>
            <w:tcW w:w="1361" w:type="dxa"/>
            <w:vAlign w:val="center"/>
          </w:tcPr>
          <w:p>
            <w:pPr>
              <w:pStyle w:val="12"/>
            </w:pPr>
            <w:r>
              <w:t>14.41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87" w:type="dxa"/>
            <w:vAlign w:val="center"/>
          </w:tcPr>
          <w:p>
            <w:pPr>
              <w:pStyle w:val="13"/>
            </w:pPr>
            <w:r>
              <w:t>2296099</w:t>
            </w:r>
          </w:p>
        </w:tc>
        <w:tc>
          <w:tcPr>
            <w:tcW w:w="4340" w:type="dxa"/>
            <w:vAlign w:val="center"/>
          </w:tcPr>
          <w:p>
            <w:pPr>
              <w:pStyle w:val="13"/>
            </w:pPr>
            <w:r>
              <w:t>用于其他社会公益事业的彩票公益金支出</w:t>
            </w:r>
          </w:p>
        </w:tc>
        <w:tc>
          <w:tcPr>
            <w:tcW w:w="1361" w:type="dxa"/>
            <w:vAlign w:val="center"/>
          </w:tcPr>
          <w:p>
            <w:pPr>
              <w:pStyle w:val="12"/>
            </w:pPr>
            <w:r>
              <w:t>14.41</w:t>
            </w:r>
          </w:p>
        </w:tc>
        <w:tc>
          <w:tcPr>
            <w:tcW w:w="1361" w:type="dxa"/>
            <w:vAlign w:val="center"/>
          </w:tcPr>
          <w:p>
            <w:pPr>
              <w:pStyle w:val="12"/>
            </w:pPr>
          </w:p>
        </w:tc>
        <w:tc>
          <w:tcPr>
            <w:tcW w:w="1361" w:type="dxa"/>
            <w:vAlign w:val="center"/>
          </w:tcPr>
          <w:p>
            <w:pPr>
              <w:pStyle w:val="12"/>
            </w:pPr>
            <w:r>
              <w:t>14.41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326深泽县农业农村局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7144.81</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1910.00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15.00</w:t>
            </w:r>
          </w:p>
        </w:tc>
        <w:tc>
          <w:tcPr>
            <w:tcW w:w="1474" w:type="dxa"/>
            <w:vAlign w:val="center"/>
          </w:tcPr>
          <w:p>
            <w:pPr>
              <w:pStyle w:val="12"/>
            </w:pPr>
            <w:r>
              <w:t>15.00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103.00</w:t>
            </w:r>
          </w:p>
        </w:tc>
        <w:tc>
          <w:tcPr>
            <w:tcW w:w="1474" w:type="dxa"/>
            <w:vAlign w:val="center"/>
          </w:tcPr>
          <w:p>
            <w:pPr>
              <w:pStyle w:val="12"/>
            </w:pPr>
            <w:r>
              <w:t>103.00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40.50</w:t>
            </w:r>
          </w:p>
        </w:tc>
        <w:tc>
          <w:tcPr>
            <w:tcW w:w="1474" w:type="dxa"/>
            <w:vAlign w:val="center"/>
          </w:tcPr>
          <w:p>
            <w:pPr>
              <w:pStyle w:val="12"/>
            </w:pPr>
            <w:r>
              <w:t>40.50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2456.00</w:t>
            </w:r>
          </w:p>
        </w:tc>
        <w:tc>
          <w:tcPr>
            <w:tcW w:w="1474" w:type="dxa"/>
            <w:vAlign w:val="center"/>
          </w:tcPr>
          <w:p>
            <w:pPr>
              <w:pStyle w:val="12"/>
            </w:pPr>
          </w:p>
        </w:tc>
        <w:tc>
          <w:tcPr>
            <w:tcW w:w="1474" w:type="dxa"/>
            <w:vAlign w:val="center"/>
          </w:tcPr>
          <w:p>
            <w:pPr>
              <w:pStyle w:val="12"/>
            </w:pPr>
            <w:r>
              <w:t>2456.00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9330.08</w:t>
            </w:r>
          </w:p>
        </w:tc>
        <w:tc>
          <w:tcPr>
            <w:tcW w:w="1474" w:type="dxa"/>
            <w:vAlign w:val="center"/>
          </w:tcPr>
          <w:p>
            <w:pPr>
              <w:pStyle w:val="12"/>
            </w:pPr>
            <w:r>
              <w:t>9330.08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82.94</w:t>
            </w:r>
          </w:p>
        </w:tc>
        <w:tc>
          <w:tcPr>
            <w:tcW w:w="1474" w:type="dxa"/>
            <w:vAlign w:val="center"/>
          </w:tcPr>
          <w:p>
            <w:pPr>
              <w:pStyle w:val="12"/>
            </w:pPr>
            <w:r>
              <w:t>82.94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14.41</w:t>
            </w:r>
          </w:p>
        </w:tc>
        <w:tc>
          <w:tcPr>
            <w:tcW w:w="1474" w:type="dxa"/>
            <w:vAlign w:val="center"/>
          </w:tcPr>
          <w:p>
            <w:pPr>
              <w:pStyle w:val="12"/>
            </w:pPr>
          </w:p>
        </w:tc>
        <w:tc>
          <w:tcPr>
            <w:tcW w:w="1474" w:type="dxa"/>
            <w:vAlign w:val="center"/>
          </w:tcPr>
          <w:p>
            <w:pPr>
              <w:pStyle w:val="12"/>
            </w:pPr>
            <w:r>
              <w:t>14.41</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9054.81</w:t>
            </w:r>
          </w:p>
        </w:tc>
        <w:tc>
          <w:tcPr>
            <w:tcW w:w="3402" w:type="dxa"/>
            <w:vAlign w:val="center"/>
          </w:tcPr>
          <w:p>
            <w:pPr>
              <w:pStyle w:val="15"/>
            </w:pPr>
            <w:r>
              <w:t>本年支出合计</w:t>
            </w:r>
          </w:p>
        </w:tc>
        <w:tc>
          <w:tcPr>
            <w:tcW w:w="1474" w:type="dxa"/>
            <w:vAlign w:val="center"/>
          </w:tcPr>
          <w:p>
            <w:pPr>
              <w:pStyle w:val="16"/>
            </w:pPr>
            <w:r>
              <w:t>12041.93</w:t>
            </w:r>
          </w:p>
        </w:tc>
        <w:tc>
          <w:tcPr>
            <w:tcW w:w="1474" w:type="dxa"/>
            <w:vAlign w:val="center"/>
          </w:tcPr>
          <w:p>
            <w:pPr>
              <w:pStyle w:val="16"/>
            </w:pPr>
            <w:r>
              <w:t>9571.52</w:t>
            </w:r>
          </w:p>
        </w:tc>
        <w:tc>
          <w:tcPr>
            <w:tcW w:w="1474" w:type="dxa"/>
            <w:vAlign w:val="center"/>
          </w:tcPr>
          <w:p>
            <w:pPr>
              <w:pStyle w:val="16"/>
            </w:pPr>
            <w:r>
              <w:t>2470.41</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2987.12</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2426.71</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560.41</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12041.93</w:t>
            </w:r>
          </w:p>
        </w:tc>
        <w:tc>
          <w:tcPr>
            <w:tcW w:w="3402" w:type="dxa"/>
            <w:vAlign w:val="center"/>
          </w:tcPr>
          <w:p>
            <w:pPr>
              <w:pStyle w:val="15"/>
            </w:pPr>
            <w:r>
              <w:t>支出总计</w:t>
            </w:r>
          </w:p>
        </w:tc>
        <w:tc>
          <w:tcPr>
            <w:tcW w:w="1474" w:type="dxa"/>
            <w:vAlign w:val="center"/>
          </w:tcPr>
          <w:p>
            <w:pPr>
              <w:pStyle w:val="16"/>
            </w:pPr>
            <w:r>
              <w:t>12041.93</w:t>
            </w:r>
          </w:p>
        </w:tc>
        <w:tc>
          <w:tcPr>
            <w:tcW w:w="1474" w:type="dxa"/>
            <w:vAlign w:val="center"/>
          </w:tcPr>
          <w:p>
            <w:pPr>
              <w:pStyle w:val="16"/>
            </w:pPr>
            <w:r>
              <w:t>9571.52</w:t>
            </w:r>
          </w:p>
        </w:tc>
        <w:tc>
          <w:tcPr>
            <w:tcW w:w="1474" w:type="dxa"/>
            <w:vAlign w:val="center"/>
          </w:tcPr>
          <w:p>
            <w:pPr>
              <w:pStyle w:val="16"/>
            </w:pPr>
            <w:r>
              <w:t>2470.41</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326深泽县农业农村局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9571.52</w:t>
            </w:r>
          </w:p>
        </w:tc>
        <w:tc>
          <w:tcPr>
            <w:tcW w:w="2551" w:type="dxa"/>
            <w:vAlign w:val="center"/>
          </w:tcPr>
          <w:p>
            <w:pPr>
              <w:pStyle w:val="16"/>
            </w:pPr>
            <w:r>
              <w:t>1305.99</w:t>
            </w:r>
          </w:p>
        </w:tc>
        <w:tc>
          <w:tcPr>
            <w:tcW w:w="2551" w:type="dxa"/>
            <w:vAlign w:val="center"/>
          </w:tcPr>
          <w:p>
            <w:pPr>
              <w:pStyle w:val="16"/>
            </w:pPr>
            <w:r>
              <w:t>8265.53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20604</w:t>
            </w:r>
          </w:p>
        </w:tc>
        <w:tc>
          <w:tcPr>
            <w:tcW w:w="4535" w:type="dxa"/>
            <w:vAlign w:val="center"/>
          </w:tcPr>
          <w:p>
            <w:pPr>
              <w:pStyle w:val="13"/>
            </w:pPr>
            <w:r>
              <w:t>技术研究与开发</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2060404</w:t>
            </w:r>
          </w:p>
        </w:tc>
        <w:tc>
          <w:tcPr>
            <w:tcW w:w="4535" w:type="dxa"/>
            <w:vAlign w:val="center"/>
          </w:tcPr>
          <w:p>
            <w:pPr>
              <w:pStyle w:val="13"/>
            </w:pPr>
            <w:r>
              <w:t>科技成果转化与扩散</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103.00</w:t>
            </w:r>
          </w:p>
        </w:tc>
        <w:tc>
          <w:tcPr>
            <w:tcW w:w="2551" w:type="dxa"/>
            <w:vAlign w:val="center"/>
          </w:tcPr>
          <w:p>
            <w:pPr>
              <w:pStyle w:val="12"/>
            </w:pPr>
            <w:r>
              <w:t>103.00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103.00</w:t>
            </w:r>
          </w:p>
        </w:tc>
        <w:tc>
          <w:tcPr>
            <w:tcW w:w="2551" w:type="dxa"/>
            <w:vAlign w:val="center"/>
          </w:tcPr>
          <w:p>
            <w:pPr>
              <w:pStyle w:val="12"/>
            </w:pPr>
            <w:r>
              <w:t>103.00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103.00</w:t>
            </w:r>
          </w:p>
        </w:tc>
        <w:tc>
          <w:tcPr>
            <w:tcW w:w="2551" w:type="dxa"/>
            <w:vAlign w:val="center"/>
          </w:tcPr>
          <w:p>
            <w:pPr>
              <w:pStyle w:val="12"/>
            </w:pPr>
            <w:r>
              <w:t>103.00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40.50</w:t>
            </w:r>
          </w:p>
        </w:tc>
        <w:tc>
          <w:tcPr>
            <w:tcW w:w="2551" w:type="dxa"/>
            <w:vAlign w:val="center"/>
          </w:tcPr>
          <w:p>
            <w:pPr>
              <w:pStyle w:val="12"/>
            </w:pPr>
            <w:r>
              <w:t>40.50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40.50</w:t>
            </w:r>
          </w:p>
        </w:tc>
        <w:tc>
          <w:tcPr>
            <w:tcW w:w="2551" w:type="dxa"/>
            <w:vAlign w:val="center"/>
          </w:tcPr>
          <w:p>
            <w:pPr>
              <w:pStyle w:val="12"/>
            </w:pPr>
            <w:r>
              <w:t>40.50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40.50</w:t>
            </w:r>
          </w:p>
        </w:tc>
        <w:tc>
          <w:tcPr>
            <w:tcW w:w="2551" w:type="dxa"/>
            <w:vAlign w:val="center"/>
          </w:tcPr>
          <w:p>
            <w:pPr>
              <w:pStyle w:val="12"/>
            </w:pPr>
            <w:r>
              <w:t>40.50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9330.08</w:t>
            </w:r>
          </w:p>
        </w:tc>
        <w:tc>
          <w:tcPr>
            <w:tcW w:w="2551" w:type="dxa"/>
            <w:vAlign w:val="center"/>
          </w:tcPr>
          <w:p>
            <w:pPr>
              <w:pStyle w:val="12"/>
            </w:pPr>
            <w:r>
              <w:t>1079.55</w:t>
            </w:r>
          </w:p>
        </w:tc>
        <w:tc>
          <w:tcPr>
            <w:tcW w:w="2551" w:type="dxa"/>
            <w:vAlign w:val="center"/>
          </w:tcPr>
          <w:p>
            <w:pPr>
              <w:pStyle w:val="12"/>
            </w:pPr>
            <w:r>
              <w:t>8250.53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21301</w:t>
            </w:r>
          </w:p>
        </w:tc>
        <w:tc>
          <w:tcPr>
            <w:tcW w:w="4535" w:type="dxa"/>
            <w:vAlign w:val="center"/>
          </w:tcPr>
          <w:p>
            <w:pPr>
              <w:pStyle w:val="13"/>
            </w:pPr>
            <w:r>
              <w:t>农业农村</w:t>
            </w:r>
          </w:p>
        </w:tc>
        <w:tc>
          <w:tcPr>
            <w:tcW w:w="2551" w:type="dxa"/>
            <w:vAlign w:val="center"/>
          </w:tcPr>
          <w:p>
            <w:pPr>
              <w:pStyle w:val="12"/>
            </w:pPr>
            <w:r>
              <w:t>7996.08</w:t>
            </w:r>
          </w:p>
        </w:tc>
        <w:tc>
          <w:tcPr>
            <w:tcW w:w="2551" w:type="dxa"/>
            <w:vAlign w:val="center"/>
          </w:tcPr>
          <w:p>
            <w:pPr>
              <w:pStyle w:val="12"/>
            </w:pPr>
            <w:r>
              <w:t>1079.55</w:t>
            </w:r>
          </w:p>
        </w:tc>
        <w:tc>
          <w:tcPr>
            <w:tcW w:w="2551" w:type="dxa"/>
            <w:vAlign w:val="center"/>
          </w:tcPr>
          <w:p>
            <w:pPr>
              <w:pStyle w:val="12"/>
            </w:pPr>
            <w:r>
              <w:t>6916.53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2130101</w:t>
            </w:r>
          </w:p>
        </w:tc>
        <w:tc>
          <w:tcPr>
            <w:tcW w:w="4535" w:type="dxa"/>
            <w:vAlign w:val="center"/>
          </w:tcPr>
          <w:p>
            <w:pPr>
              <w:pStyle w:val="13"/>
            </w:pPr>
            <w:r>
              <w:t>行政运行</w:t>
            </w:r>
          </w:p>
        </w:tc>
        <w:tc>
          <w:tcPr>
            <w:tcW w:w="2551" w:type="dxa"/>
            <w:vAlign w:val="center"/>
          </w:tcPr>
          <w:p>
            <w:pPr>
              <w:pStyle w:val="12"/>
            </w:pPr>
            <w:r>
              <w:t>1079.55</w:t>
            </w:r>
          </w:p>
        </w:tc>
        <w:tc>
          <w:tcPr>
            <w:tcW w:w="2551" w:type="dxa"/>
            <w:vAlign w:val="center"/>
          </w:tcPr>
          <w:p>
            <w:pPr>
              <w:pStyle w:val="12"/>
            </w:pPr>
            <w:r>
              <w:t>1079.55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2130108</w:t>
            </w:r>
          </w:p>
        </w:tc>
        <w:tc>
          <w:tcPr>
            <w:tcW w:w="4535" w:type="dxa"/>
            <w:vAlign w:val="center"/>
          </w:tcPr>
          <w:p>
            <w:pPr>
              <w:pStyle w:val="13"/>
            </w:pPr>
            <w:r>
              <w:t>病虫害控制</w:t>
            </w:r>
          </w:p>
        </w:tc>
        <w:tc>
          <w:tcPr>
            <w:tcW w:w="2551" w:type="dxa"/>
            <w:vAlign w:val="center"/>
          </w:tcPr>
          <w:p>
            <w:pPr>
              <w:pStyle w:val="12"/>
            </w:pPr>
            <w:r>
              <w:t>123.56</w:t>
            </w:r>
          </w:p>
        </w:tc>
        <w:tc>
          <w:tcPr>
            <w:tcW w:w="2551" w:type="dxa"/>
            <w:vAlign w:val="center"/>
          </w:tcPr>
          <w:p>
            <w:pPr>
              <w:pStyle w:val="12"/>
            </w:pPr>
          </w:p>
        </w:tc>
        <w:tc>
          <w:tcPr>
            <w:tcW w:w="2551" w:type="dxa"/>
            <w:vAlign w:val="center"/>
          </w:tcPr>
          <w:p>
            <w:pPr>
              <w:pStyle w:val="12"/>
            </w:pPr>
            <w:r>
              <w:t>123.56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2130109</w:t>
            </w:r>
          </w:p>
        </w:tc>
        <w:tc>
          <w:tcPr>
            <w:tcW w:w="4535" w:type="dxa"/>
            <w:vAlign w:val="center"/>
          </w:tcPr>
          <w:p>
            <w:pPr>
              <w:pStyle w:val="13"/>
            </w:pPr>
            <w:r>
              <w:t>农产品质量安全</w:t>
            </w:r>
          </w:p>
        </w:tc>
        <w:tc>
          <w:tcPr>
            <w:tcW w:w="2551" w:type="dxa"/>
            <w:vAlign w:val="center"/>
          </w:tcPr>
          <w:p>
            <w:pPr>
              <w:pStyle w:val="12"/>
            </w:pPr>
            <w:r>
              <w:t>103.53</w:t>
            </w:r>
          </w:p>
        </w:tc>
        <w:tc>
          <w:tcPr>
            <w:tcW w:w="2551" w:type="dxa"/>
            <w:vAlign w:val="center"/>
          </w:tcPr>
          <w:p>
            <w:pPr>
              <w:pStyle w:val="12"/>
            </w:pPr>
          </w:p>
        </w:tc>
        <w:tc>
          <w:tcPr>
            <w:tcW w:w="2551" w:type="dxa"/>
            <w:vAlign w:val="center"/>
          </w:tcPr>
          <w:p>
            <w:pPr>
              <w:pStyle w:val="12"/>
            </w:pPr>
            <w:r>
              <w:t>103.53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2130119</w:t>
            </w:r>
          </w:p>
        </w:tc>
        <w:tc>
          <w:tcPr>
            <w:tcW w:w="4535" w:type="dxa"/>
            <w:vAlign w:val="center"/>
          </w:tcPr>
          <w:p>
            <w:pPr>
              <w:pStyle w:val="13"/>
            </w:pPr>
            <w:r>
              <w:t>防灾救灾</w:t>
            </w:r>
          </w:p>
        </w:tc>
        <w:tc>
          <w:tcPr>
            <w:tcW w:w="2551" w:type="dxa"/>
            <w:vAlign w:val="center"/>
          </w:tcPr>
          <w:p>
            <w:pPr>
              <w:pStyle w:val="12"/>
            </w:pPr>
            <w:r>
              <w:t>112.38</w:t>
            </w:r>
          </w:p>
        </w:tc>
        <w:tc>
          <w:tcPr>
            <w:tcW w:w="2551" w:type="dxa"/>
            <w:vAlign w:val="center"/>
          </w:tcPr>
          <w:p>
            <w:pPr>
              <w:pStyle w:val="12"/>
            </w:pPr>
          </w:p>
        </w:tc>
        <w:tc>
          <w:tcPr>
            <w:tcW w:w="2551" w:type="dxa"/>
            <w:vAlign w:val="center"/>
          </w:tcPr>
          <w:p>
            <w:pPr>
              <w:pStyle w:val="12"/>
            </w:pPr>
            <w:r>
              <w:t>112.38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2130120</w:t>
            </w:r>
          </w:p>
        </w:tc>
        <w:tc>
          <w:tcPr>
            <w:tcW w:w="4535" w:type="dxa"/>
            <w:vAlign w:val="center"/>
          </w:tcPr>
          <w:p>
            <w:pPr>
              <w:pStyle w:val="13"/>
            </w:pPr>
            <w:r>
              <w:t>稳定农民收入补贴</w:t>
            </w:r>
          </w:p>
        </w:tc>
        <w:tc>
          <w:tcPr>
            <w:tcW w:w="2551" w:type="dxa"/>
            <w:vAlign w:val="center"/>
          </w:tcPr>
          <w:p>
            <w:pPr>
              <w:pStyle w:val="12"/>
            </w:pPr>
            <w:r>
              <w:t>2793.00</w:t>
            </w:r>
          </w:p>
        </w:tc>
        <w:tc>
          <w:tcPr>
            <w:tcW w:w="2551" w:type="dxa"/>
            <w:vAlign w:val="center"/>
          </w:tcPr>
          <w:p>
            <w:pPr>
              <w:pStyle w:val="12"/>
            </w:pPr>
          </w:p>
        </w:tc>
        <w:tc>
          <w:tcPr>
            <w:tcW w:w="2551" w:type="dxa"/>
            <w:vAlign w:val="center"/>
          </w:tcPr>
          <w:p>
            <w:pPr>
              <w:pStyle w:val="12"/>
            </w:pPr>
            <w:r>
              <w:t>2793.00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2130122</w:t>
            </w:r>
          </w:p>
        </w:tc>
        <w:tc>
          <w:tcPr>
            <w:tcW w:w="4535" w:type="dxa"/>
            <w:vAlign w:val="center"/>
          </w:tcPr>
          <w:p>
            <w:pPr>
              <w:pStyle w:val="13"/>
            </w:pPr>
            <w:r>
              <w:t>农业生产发展</w:t>
            </w:r>
          </w:p>
        </w:tc>
        <w:tc>
          <w:tcPr>
            <w:tcW w:w="2551" w:type="dxa"/>
            <w:vAlign w:val="center"/>
          </w:tcPr>
          <w:p>
            <w:pPr>
              <w:pStyle w:val="12"/>
            </w:pPr>
            <w:r>
              <w:t>1645.09</w:t>
            </w:r>
          </w:p>
        </w:tc>
        <w:tc>
          <w:tcPr>
            <w:tcW w:w="2551" w:type="dxa"/>
            <w:vAlign w:val="center"/>
          </w:tcPr>
          <w:p>
            <w:pPr>
              <w:pStyle w:val="12"/>
            </w:pPr>
          </w:p>
        </w:tc>
        <w:tc>
          <w:tcPr>
            <w:tcW w:w="2551" w:type="dxa"/>
            <w:vAlign w:val="center"/>
          </w:tcPr>
          <w:p>
            <w:pPr>
              <w:pStyle w:val="12"/>
            </w:pPr>
            <w:r>
              <w:t>1645.09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2130124</w:t>
            </w:r>
          </w:p>
        </w:tc>
        <w:tc>
          <w:tcPr>
            <w:tcW w:w="4535" w:type="dxa"/>
            <w:vAlign w:val="center"/>
          </w:tcPr>
          <w:p>
            <w:pPr>
              <w:pStyle w:val="13"/>
            </w:pPr>
            <w:r>
              <w:t>农村合作经济</w:t>
            </w:r>
          </w:p>
        </w:tc>
        <w:tc>
          <w:tcPr>
            <w:tcW w:w="2551" w:type="dxa"/>
            <w:vAlign w:val="center"/>
          </w:tcPr>
          <w:p>
            <w:pPr>
              <w:pStyle w:val="12"/>
            </w:pPr>
            <w:r>
              <w:t>116.21</w:t>
            </w:r>
          </w:p>
        </w:tc>
        <w:tc>
          <w:tcPr>
            <w:tcW w:w="2551" w:type="dxa"/>
            <w:vAlign w:val="center"/>
          </w:tcPr>
          <w:p>
            <w:pPr>
              <w:pStyle w:val="12"/>
            </w:pPr>
          </w:p>
        </w:tc>
        <w:tc>
          <w:tcPr>
            <w:tcW w:w="2551" w:type="dxa"/>
            <w:vAlign w:val="center"/>
          </w:tcPr>
          <w:p>
            <w:pPr>
              <w:pStyle w:val="12"/>
            </w:pPr>
            <w:r>
              <w:t>116.21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2130126</w:t>
            </w:r>
          </w:p>
        </w:tc>
        <w:tc>
          <w:tcPr>
            <w:tcW w:w="4535" w:type="dxa"/>
            <w:vAlign w:val="center"/>
          </w:tcPr>
          <w:p>
            <w:pPr>
              <w:pStyle w:val="13"/>
            </w:pPr>
            <w:r>
              <w:t>农村社会事业</w:t>
            </w:r>
          </w:p>
        </w:tc>
        <w:tc>
          <w:tcPr>
            <w:tcW w:w="2551" w:type="dxa"/>
            <w:vAlign w:val="center"/>
          </w:tcPr>
          <w:p>
            <w:pPr>
              <w:pStyle w:val="12"/>
            </w:pPr>
            <w:r>
              <w:t>233.21</w:t>
            </w:r>
          </w:p>
        </w:tc>
        <w:tc>
          <w:tcPr>
            <w:tcW w:w="2551" w:type="dxa"/>
            <w:vAlign w:val="center"/>
          </w:tcPr>
          <w:p>
            <w:pPr>
              <w:pStyle w:val="12"/>
            </w:pPr>
          </w:p>
        </w:tc>
        <w:tc>
          <w:tcPr>
            <w:tcW w:w="2551" w:type="dxa"/>
            <w:vAlign w:val="center"/>
          </w:tcPr>
          <w:p>
            <w:pPr>
              <w:pStyle w:val="12"/>
            </w:pPr>
            <w:r>
              <w:t>233.21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2130135</w:t>
            </w:r>
          </w:p>
        </w:tc>
        <w:tc>
          <w:tcPr>
            <w:tcW w:w="4535" w:type="dxa"/>
            <w:vAlign w:val="center"/>
          </w:tcPr>
          <w:p>
            <w:pPr>
              <w:pStyle w:val="13"/>
            </w:pPr>
            <w:r>
              <w:t>农业生态资源保护</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2130153</w:t>
            </w:r>
          </w:p>
        </w:tc>
        <w:tc>
          <w:tcPr>
            <w:tcW w:w="4535" w:type="dxa"/>
            <w:vAlign w:val="center"/>
          </w:tcPr>
          <w:p>
            <w:pPr>
              <w:pStyle w:val="13"/>
            </w:pPr>
            <w:r>
              <w:t>耕地建设与利用</w:t>
            </w:r>
          </w:p>
        </w:tc>
        <w:tc>
          <w:tcPr>
            <w:tcW w:w="2551" w:type="dxa"/>
            <w:vAlign w:val="center"/>
          </w:tcPr>
          <w:p>
            <w:pPr>
              <w:pStyle w:val="12"/>
            </w:pPr>
            <w:r>
              <w:t>1751.63</w:t>
            </w:r>
          </w:p>
        </w:tc>
        <w:tc>
          <w:tcPr>
            <w:tcW w:w="2551" w:type="dxa"/>
            <w:vAlign w:val="center"/>
          </w:tcPr>
          <w:p>
            <w:pPr>
              <w:pStyle w:val="12"/>
            </w:pPr>
          </w:p>
        </w:tc>
        <w:tc>
          <w:tcPr>
            <w:tcW w:w="2551" w:type="dxa"/>
            <w:vAlign w:val="center"/>
          </w:tcPr>
          <w:p>
            <w:pPr>
              <w:pStyle w:val="12"/>
            </w:pPr>
            <w:r>
              <w:t>1751.63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2130199</w:t>
            </w:r>
          </w:p>
        </w:tc>
        <w:tc>
          <w:tcPr>
            <w:tcW w:w="4535" w:type="dxa"/>
            <w:vAlign w:val="center"/>
          </w:tcPr>
          <w:p>
            <w:pPr>
              <w:pStyle w:val="13"/>
            </w:pPr>
            <w:r>
              <w:t>其他农业农村支出</w:t>
            </w:r>
          </w:p>
        </w:tc>
        <w:tc>
          <w:tcPr>
            <w:tcW w:w="2551" w:type="dxa"/>
            <w:vAlign w:val="center"/>
          </w:tcPr>
          <w:p>
            <w:pPr>
              <w:pStyle w:val="12"/>
            </w:pPr>
            <w:r>
              <w:t>27.92</w:t>
            </w:r>
          </w:p>
        </w:tc>
        <w:tc>
          <w:tcPr>
            <w:tcW w:w="2551" w:type="dxa"/>
            <w:vAlign w:val="center"/>
          </w:tcPr>
          <w:p>
            <w:pPr>
              <w:pStyle w:val="12"/>
            </w:pPr>
          </w:p>
        </w:tc>
        <w:tc>
          <w:tcPr>
            <w:tcW w:w="2551" w:type="dxa"/>
            <w:vAlign w:val="center"/>
          </w:tcPr>
          <w:p>
            <w:pPr>
              <w:pStyle w:val="12"/>
            </w:pPr>
            <w:r>
              <w:t>27.92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21305</w:t>
            </w:r>
          </w:p>
        </w:tc>
        <w:tc>
          <w:tcPr>
            <w:tcW w:w="4535" w:type="dxa"/>
            <w:vAlign w:val="center"/>
          </w:tcPr>
          <w:p>
            <w:pPr>
              <w:pStyle w:val="13"/>
            </w:pPr>
            <w:r>
              <w:t>巩固脱贫攻坚成果衔接乡村振兴</w:t>
            </w:r>
          </w:p>
        </w:tc>
        <w:tc>
          <w:tcPr>
            <w:tcW w:w="2551" w:type="dxa"/>
            <w:vAlign w:val="center"/>
          </w:tcPr>
          <w:p>
            <w:pPr>
              <w:pStyle w:val="12"/>
            </w:pPr>
            <w:r>
              <w:t>1334.00</w:t>
            </w:r>
          </w:p>
        </w:tc>
        <w:tc>
          <w:tcPr>
            <w:tcW w:w="2551" w:type="dxa"/>
            <w:vAlign w:val="center"/>
          </w:tcPr>
          <w:p>
            <w:pPr>
              <w:pStyle w:val="12"/>
            </w:pPr>
          </w:p>
        </w:tc>
        <w:tc>
          <w:tcPr>
            <w:tcW w:w="2551" w:type="dxa"/>
            <w:vAlign w:val="center"/>
          </w:tcPr>
          <w:p>
            <w:pPr>
              <w:pStyle w:val="12"/>
            </w:pPr>
            <w:r>
              <w:t>1334.00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2130599</w:t>
            </w:r>
          </w:p>
        </w:tc>
        <w:tc>
          <w:tcPr>
            <w:tcW w:w="4535" w:type="dxa"/>
            <w:vAlign w:val="center"/>
          </w:tcPr>
          <w:p>
            <w:pPr>
              <w:pStyle w:val="13"/>
            </w:pPr>
            <w:r>
              <w:t>其他巩固脱贫攻坚成果衔接乡村振兴支出</w:t>
            </w:r>
          </w:p>
        </w:tc>
        <w:tc>
          <w:tcPr>
            <w:tcW w:w="2551" w:type="dxa"/>
            <w:vAlign w:val="center"/>
          </w:tcPr>
          <w:p>
            <w:pPr>
              <w:pStyle w:val="12"/>
            </w:pPr>
            <w:r>
              <w:t>1334.00</w:t>
            </w:r>
          </w:p>
        </w:tc>
        <w:tc>
          <w:tcPr>
            <w:tcW w:w="2551" w:type="dxa"/>
            <w:vAlign w:val="center"/>
          </w:tcPr>
          <w:p>
            <w:pPr>
              <w:pStyle w:val="12"/>
            </w:pPr>
          </w:p>
        </w:tc>
        <w:tc>
          <w:tcPr>
            <w:tcW w:w="2551" w:type="dxa"/>
            <w:vAlign w:val="center"/>
          </w:tcPr>
          <w:p>
            <w:pPr>
              <w:pStyle w:val="12"/>
            </w:pPr>
            <w:r>
              <w:t>1334.00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82.94</w:t>
            </w:r>
          </w:p>
        </w:tc>
        <w:tc>
          <w:tcPr>
            <w:tcW w:w="2551" w:type="dxa"/>
            <w:vAlign w:val="center"/>
          </w:tcPr>
          <w:p>
            <w:pPr>
              <w:pStyle w:val="12"/>
            </w:pPr>
            <w:r>
              <w:t>82.94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82.94</w:t>
            </w:r>
          </w:p>
        </w:tc>
        <w:tc>
          <w:tcPr>
            <w:tcW w:w="2551" w:type="dxa"/>
            <w:vAlign w:val="center"/>
          </w:tcPr>
          <w:p>
            <w:pPr>
              <w:pStyle w:val="12"/>
            </w:pPr>
            <w:r>
              <w:t>82.94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82.94</w:t>
            </w:r>
          </w:p>
        </w:tc>
        <w:tc>
          <w:tcPr>
            <w:tcW w:w="2551" w:type="dxa"/>
            <w:vAlign w:val="center"/>
          </w:tcPr>
          <w:p>
            <w:pPr>
              <w:pStyle w:val="12"/>
            </w:pPr>
            <w:r>
              <w:t>82.94</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326深泽县农业农村局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1305.99</w:t>
            </w:r>
          </w:p>
        </w:tc>
        <w:tc>
          <w:tcPr>
            <w:tcW w:w="2551" w:type="dxa"/>
            <w:vAlign w:val="center"/>
          </w:tcPr>
          <w:p>
            <w:pPr>
              <w:pStyle w:val="16"/>
            </w:pPr>
            <w:r>
              <w:t>1260.97</w:t>
            </w:r>
          </w:p>
        </w:tc>
        <w:tc>
          <w:tcPr>
            <w:tcW w:w="2551" w:type="dxa"/>
            <w:vAlign w:val="center"/>
          </w:tcPr>
          <w:p>
            <w:pPr>
              <w:pStyle w:val="16"/>
            </w:pPr>
            <w:r>
              <w:t>45.02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993.32</w:t>
            </w:r>
          </w:p>
        </w:tc>
        <w:tc>
          <w:tcPr>
            <w:tcW w:w="2551" w:type="dxa"/>
            <w:vAlign w:val="center"/>
          </w:tcPr>
          <w:p>
            <w:pPr>
              <w:pStyle w:val="12"/>
            </w:pPr>
            <w:r>
              <w:t>993.32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427.51</w:t>
            </w:r>
          </w:p>
        </w:tc>
        <w:tc>
          <w:tcPr>
            <w:tcW w:w="2551" w:type="dxa"/>
            <w:vAlign w:val="center"/>
          </w:tcPr>
          <w:p>
            <w:pPr>
              <w:pStyle w:val="12"/>
            </w:pPr>
            <w:r>
              <w:t>427.51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45.23</w:t>
            </w:r>
          </w:p>
        </w:tc>
        <w:tc>
          <w:tcPr>
            <w:tcW w:w="2551" w:type="dxa"/>
            <w:vAlign w:val="center"/>
          </w:tcPr>
          <w:p>
            <w:pPr>
              <w:pStyle w:val="12"/>
            </w:pPr>
            <w:r>
              <w:t>45.23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49.67</w:t>
            </w:r>
          </w:p>
        </w:tc>
        <w:tc>
          <w:tcPr>
            <w:tcW w:w="2551" w:type="dxa"/>
            <w:vAlign w:val="center"/>
          </w:tcPr>
          <w:p>
            <w:pPr>
              <w:pStyle w:val="12"/>
            </w:pPr>
            <w:r>
              <w:t>49.67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212.89</w:t>
            </w:r>
          </w:p>
        </w:tc>
        <w:tc>
          <w:tcPr>
            <w:tcW w:w="2551" w:type="dxa"/>
            <w:vAlign w:val="center"/>
          </w:tcPr>
          <w:p>
            <w:pPr>
              <w:pStyle w:val="12"/>
            </w:pPr>
            <w:r>
              <w:t>212.89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105.44</w:t>
            </w:r>
          </w:p>
        </w:tc>
        <w:tc>
          <w:tcPr>
            <w:tcW w:w="2551" w:type="dxa"/>
            <w:vAlign w:val="center"/>
          </w:tcPr>
          <w:p>
            <w:pPr>
              <w:pStyle w:val="12"/>
            </w:pPr>
            <w:r>
              <w:t>105.44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41.65</w:t>
            </w:r>
          </w:p>
        </w:tc>
        <w:tc>
          <w:tcPr>
            <w:tcW w:w="2551" w:type="dxa"/>
            <w:vAlign w:val="center"/>
          </w:tcPr>
          <w:p>
            <w:pPr>
              <w:pStyle w:val="12"/>
            </w:pPr>
            <w:r>
              <w:t>41.65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5.64</w:t>
            </w:r>
          </w:p>
        </w:tc>
        <w:tc>
          <w:tcPr>
            <w:tcW w:w="2551" w:type="dxa"/>
            <w:vAlign w:val="center"/>
          </w:tcPr>
          <w:p>
            <w:pPr>
              <w:pStyle w:val="12"/>
            </w:pPr>
            <w:r>
              <w:t>5.64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84.94</w:t>
            </w:r>
          </w:p>
        </w:tc>
        <w:tc>
          <w:tcPr>
            <w:tcW w:w="2551" w:type="dxa"/>
            <w:vAlign w:val="center"/>
          </w:tcPr>
          <w:p>
            <w:pPr>
              <w:pStyle w:val="12"/>
            </w:pPr>
            <w:r>
              <w:t>84.94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20.35</w:t>
            </w:r>
          </w:p>
        </w:tc>
        <w:tc>
          <w:tcPr>
            <w:tcW w:w="2551" w:type="dxa"/>
            <w:vAlign w:val="center"/>
          </w:tcPr>
          <w:p>
            <w:pPr>
              <w:pStyle w:val="12"/>
            </w:pPr>
            <w:r>
              <w:t>20.35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45.02</w:t>
            </w:r>
          </w:p>
        </w:tc>
        <w:tc>
          <w:tcPr>
            <w:tcW w:w="2551" w:type="dxa"/>
            <w:vAlign w:val="center"/>
          </w:tcPr>
          <w:p>
            <w:pPr>
              <w:pStyle w:val="12"/>
            </w:pPr>
          </w:p>
        </w:tc>
        <w:tc>
          <w:tcPr>
            <w:tcW w:w="2551" w:type="dxa"/>
            <w:vAlign w:val="center"/>
          </w:tcPr>
          <w:p>
            <w:pPr>
              <w:pStyle w:val="12"/>
            </w:pPr>
            <w:r>
              <w:t>45.02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9.78</w:t>
            </w:r>
          </w:p>
        </w:tc>
        <w:tc>
          <w:tcPr>
            <w:tcW w:w="2551" w:type="dxa"/>
            <w:vAlign w:val="center"/>
          </w:tcPr>
          <w:p>
            <w:pPr>
              <w:pStyle w:val="12"/>
            </w:pPr>
          </w:p>
        </w:tc>
        <w:tc>
          <w:tcPr>
            <w:tcW w:w="2551" w:type="dxa"/>
            <w:vAlign w:val="center"/>
          </w:tcPr>
          <w:p>
            <w:pPr>
              <w:pStyle w:val="12"/>
            </w:pPr>
            <w:r>
              <w:t>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4.25</w:t>
            </w:r>
          </w:p>
        </w:tc>
        <w:tc>
          <w:tcPr>
            <w:tcW w:w="2551" w:type="dxa"/>
            <w:vAlign w:val="center"/>
          </w:tcPr>
          <w:p>
            <w:pPr>
              <w:pStyle w:val="12"/>
            </w:pPr>
          </w:p>
        </w:tc>
        <w:tc>
          <w:tcPr>
            <w:tcW w:w="2551" w:type="dxa"/>
            <w:vAlign w:val="center"/>
          </w:tcPr>
          <w:p>
            <w:pPr>
              <w:pStyle w:val="12"/>
            </w:pPr>
            <w:r>
              <w:t>4.25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30213</w:t>
            </w:r>
          </w:p>
        </w:tc>
        <w:tc>
          <w:tcPr>
            <w:tcW w:w="4535" w:type="dxa"/>
            <w:vAlign w:val="center"/>
          </w:tcPr>
          <w:p>
            <w:pPr>
              <w:pStyle w:val="13"/>
            </w:pPr>
            <w:r>
              <w:t>维修（护）费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30218</w:t>
            </w:r>
          </w:p>
        </w:tc>
        <w:tc>
          <w:tcPr>
            <w:tcW w:w="4535" w:type="dxa"/>
            <w:vAlign w:val="center"/>
          </w:tcPr>
          <w:p>
            <w:pPr>
              <w:pStyle w:val="13"/>
            </w:pPr>
            <w:r>
              <w:t>专用材料费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6.57</w:t>
            </w:r>
          </w:p>
        </w:tc>
        <w:tc>
          <w:tcPr>
            <w:tcW w:w="2551" w:type="dxa"/>
            <w:vAlign w:val="center"/>
          </w:tcPr>
          <w:p>
            <w:pPr>
              <w:pStyle w:val="12"/>
            </w:pPr>
          </w:p>
        </w:tc>
        <w:tc>
          <w:tcPr>
            <w:tcW w:w="2551" w:type="dxa"/>
            <w:vAlign w:val="center"/>
          </w:tcPr>
          <w:p>
            <w:pPr>
              <w:pStyle w:val="12"/>
            </w:pPr>
            <w:r>
              <w:t>6.57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15.42</w:t>
            </w:r>
          </w:p>
        </w:tc>
        <w:tc>
          <w:tcPr>
            <w:tcW w:w="2551" w:type="dxa"/>
            <w:vAlign w:val="center"/>
          </w:tcPr>
          <w:p>
            <w:pPr>
              <w:pStyle w:val="12"/>
            </w:pPr>
          </w:p>
        </w:tc>
        <w:tc>
          <w:tcPr>
            <w:tcW w:w="2551" w:type="dxa"/>
            <w:vAlign w:val="center"/>
          </w:tcPr>
          <w:p>
            <w:pPr>
              <w:pStyle w:val="12"/>
            </w:pPr>
            <w:r>
              <w:t>15.42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267.65</w:t>
            </w:r>
          </w:p>
        </w:tc>
        <w:tc>
          <w:tcPr>
            <w:tcW w:w="2551" w:type="dxa"/>
            <w:vAlign w:val="center"/>
          </w:tcPr>
          <w:p>
            <w:pPr>
              <w:pStyle w:val="12"/>
            </w:pPr>
            <w:r>
              <w:t>267.65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249.51</w:t>
            </w:r>
          </w:p>
        </w:tc>
        <w:tc>
          <w:tcPr>
            <w:tcW w:w="2551" w:type="dxa"/>
            <w:vAlign w:val="center"/>
          </w:tcPr>
          <w:p>
            <w:pPr>
              <w:pStyle w:val="12"/>
            </w:pPr>
            <w:r>
              <w:t>249.51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18.14</w:t>
            </w:r>
          </w:p>
        </w:tc>
        <w:tc>
          <w:tcPr>
            <w:tcW w:w="2551" w:type="dxa"/>
            <w:vAlign w:val="center"/>
          </w:tcPr>
          <w:p>
            <w:pPr>
              <w:pStyle w:val="12"/>
            </w:pPr>
            <w:r>
              <w:t>18.14</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326深泽县农业农村局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2470.41</w:t>
            </w:r>
          </w:p>
        </w:tc>
        <w:tc>
          <w:tcPr>
            <w:tcW w:w="2551" w:type="dxa"/>
            <w:vAlign w:val="center"/>
          </w:tcPr>
          <w:p>
            <w:pPr>
              <w:pStyle w:val="16"/>
            </w:pPr>
          </w:p>
        </w:tc>
        <w:tc>
          <w:tcPr>
            <w:tcW w:w="2551" w:type="dxa"/>
            <w:vAlign w:val="center"/>
          </w:tcPr>
          <w:p>
            <w:pPr>
              <w:pStyle w:val="16"/>
            </w:pPr>
            <w:r>
              <w:t>2470.41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2456.00</w:t>
            </w:r>
          </w:p>
        </w:tc>
        <w:tc>
          <w:tcPr>
            <w:tcW w:w="2551" w:type="dxa"/>
            <w:vAlign w:val="center"/>
          </w:tcPr>
          <w:p>
            <w:pPr>
              <w:pStyle w:val="12"/>
            </w:pPr>
          </w:p>
        </w:tc>
        <w:tc>
          <w:tcPr>
            <w:tcW w:w="2551" w:type="dxa"/>
            <w:vAlign w:val="center"/>
          </w:tcPr>
          <w:p>
            <w:pPr>
              <w:pStyle w:val="12"/>
            </w:pPr>
            <w:r>
              <w:t>2456.00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1950.00</w:t>
            </w:r>
          </w:p>
        </w:tc>
        <w:tc>
          <w:tcPr>
            <w:tcW w:w="2551" w:type="dxa"/>
            <w:vAlign w:val="center"/>
          </w:tcPr>
          <w:p>
            <w:pPr>
              <w:pStyle w:val="12"/>
            </w:pPr>
          </w:p>
        </w:tc>
        <w:tc>
          <w:tcPr>
            <w:tcW w:w="2551" w:type="dxa"/>
            <w:vAlign w:val="center"/>
          </w:tcPr>
          <w:p>
            <w:pPr>
              <w:pStyle w:val="12"/>
            </w:pPr>
            <w:r>
              <w:t>1950.00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2120804</w:t>
            </w:r>
          </w:p>
        </w:tc>
        <w:tc>
          <w:tcPr>
            <w:tcW w:w="4535" w:type="dxa"/>
            <w:vAlign w:val="center"/>
          </w:tcPr>
          <w:p>
            <w:pPr>
              <w:pStyle w:val="13"/>
            </w:pPr>
            <w:r>
              <w:t>农村基础设施建设支出</w:t>
            </w:r>
          </w:p>
        </w:tc>
        <w:tc>
          <w:tcPr>
            <w:tcW w:w="2551" w:type="dxa"/>
            <w:vAlign w:val="center"/>
          </w:tcPr>
          <w:p>
            <w:pPr>
              <w:pStyle w:val="12"/>
            </w:pPr>
            <w:r>
              <w:t>1844.00</w:t>
            </w:r>
          </w:p>
        </w:tc>
        <w:tc>
          <w:tcPr>
            <w:tcW w:w="2551" w:type="dxa"/>
            <w:vAlign w:val="center"/>
          </w:tcPr>
          <w:p>
            <w:pPr>
              <w:pStyle w:val="12"/>
            </w:pPr>
          </w:p>
        </w:tc>
        <w:tc>
          <w:tcPr>
            <w:tcW w:w="2551" w:type="dxa"/>
            <w:vAlign w:val="center"/>
          </w:tcPr>
          <w:p>
            <w:pPr>
              <w:pStyle w:val="12"/>
            </w:pPr>
            <w:r>
              <w:t>1844.00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2120814</w:t>
            </w:r>
          </w:p>
        </w:tc>
        <w:tc>
          <w:tcPr>
            <w:tcW w:w="4535" w:type="dxa"/>
            <w:vAlign w:val="center"/>
          </w:tcPr>
          <w:p>
            <w:pPr>
              <w:pStyle w:val="13"/>
            </w:pPr>
            <w:r>
              <w:t>农业生产发展支出</w:t>
            </w:r>
          </w:p>
        </w:tc>
        <w:tc>
          <w:tcPr>
            <w:tcW w:w="2551" w:type="dxa"/>
            <w:vAlign w:val="center"/>
          </w:tcPr>
          <w:p>
            <w:pPr>
              <w:pStyle w:val="12"/>
            </w:pPr>
            <w:r>
              <w:t>40.00</w:t>
            </w:r>
          </w:p>
        </w:tc>
        <w:tc>
          <w:tcPr>
            <w:tcW w:w="2551" w:type="dxa"/>
            <w:vAlign w:val="center"/>
          </w:tcPr>
          <w:p>
            <w:pPr>
              <w:pStyle w:val="12"/>
            </w:pPr>
          </w:p>
        </w:tc>
        <w:tc>
          <w:tcPr>
            <w:tcW w:w="2551"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2120816</w:t>
            </w:r>
          </w:p>
        </w:tc>
        <w:tc>
          <w:tcPr>
            <w:tcW w:w="4535" w:type="dxa"/>
            <w:vAlign w:val="center"/>
          </w:tcPr>
          <w:p>
            <w:pPr>
              <w:pStyle w:val="13"/>
            </w:pPr>
            <w:r>
              <w:t>农业农村生态环境支出</w:t>
            </w:r>
          </w:p>
        </w:tc>
        <w:tc>
          <w:tcPr>
            <w:tcW w:w="2551" w:type="dxa"/>
            <w:vAlign w:val="center"/>
          </w:tcPr>
          <w:p>
            <w:pPr>
              <w:pStyle w:val="12"/>
            </w:pPr>
            <w:r>
              <w:t>66.00</w:t>
            </w:r>
          </w:p>
        </w:tc>
        <w:tc>
          <w:tcPr>
            <w:tcW w:w="2551" w:type="dxa"/>
            <w:vAlign w:val="center"/>
          </w:tcPr>
          <w:p>
            <w:pPr>
              <w:pStyle w:val="12"/>
            </w:pPr>
          </w:p>
        </w:tc>
        <w:tc>
          <w:tcPr>
            <w:tcW w:w="2551" w:type="dxa"/>
            <w:vAlign w:val="center"/>
          </w:tcPr>
          <w:p>
            <w:pPr>
              <w:pStyle w:val="12"/>
            </w:pPr>
            <w:r>
              <w:t>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21211</w:t>
            </w:r>
          </w:p>
        </w:tc>
        <w:tc>
          <w:tcPr>
            <w:tcW w:w="4535" w:type="dxa"/>
            <w:vAlign w:val="center"/>
          </w:tcPr>
          <w:p>
            <w:pPr>
              <w:pStyle w:val="13"/>
            </w:pPr>
            <w:r>
              <w:t>农业土地开发资金安排的支出</w:t>
            </w:r>
          </w:p>
        </w:tc>
        <w:tc>
          <w:tcPr>
            <w:tcW w:w="2551" w:type="dxa"/>
            <w:vAlign w:val="center"/>
          </w:tcPr>
          <w:p>
            <w:pPr>
              <w:pStyle w:val="12"/>
            </w:pPr>
            <w:r>
              <w:t>506.00</w:t>
            </w:r>
          </w:p>
        </w:tc>
        <w:tc>
          <w:tcPr>
            <w:tcW w:w="2551" w:type="dxa"/>
            <w:vAlign w:val="center"/>
          </w:tcPr>
          <w:p>
            <w:pPr>
              <w:pStyle w:val="12"/>
            </w:pPr>
          </w:p>
        </w:tc>
        <w:tc>
          <w:tcPr>
            <w:tcW w:w="2551" w:type="dxa"/>
            <w:vAlign w:val="center"/>
          </w:tcPr>
          <w:p>
            <w:pPr>
              <w:pStyle w:val="12"/>
            </w:pPr>
            <w:r>
              <w:t>506.00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14.41</w:t>
            </w:r>
          </w:p>
        </w:tc>
        <w:tc>
          <w:tcPr>
            <w:tcW w:w="2551" w:type="dxa"/>
            <w:vAlign w:val="center"/>
          </w:tcPr>
          <w:p>
            <w:pPr>
              <w:pStyle w:val="12"/>
            </w:pPr>
          </w:p>
        </w:tc>
        <w:tc>
          <w:tcPr>
            <w:tcW w:w="2551" w:type="dxa"/>
            <w:vAlign w:val="center"/>
          </w:tcPr>
          <w:p>
            <w:pPr>
              <w:pStyle w:val="12"/>
            </w:pPr>
            <w:r>
              <w:t>14.41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14.41</w:t>
            </w:r>
          </w:p>
        </w:tc>
        <w:tc>
          <w:tcPr>
            <w:tcW w:w="2551" w:type="dxa"/>
            <w:vAlign w:val="center"/>
          </w:tcPr>
          <w:p>
            <w:pPr>
              <w:pStyle w:val="12"/>
            </w:pPr>
          </w:p>
        </w:tc>
        <w:tc>
          <w:tcPr>
            <w:tcW w:w="2551" w:type="dxa"/>
            <w:vAlign w:val="center"/>
          </w:tcPr>
          <w:p>
            <w:pPr>
              <w:pStyle w:val="12"/>
            </w:pPr>
            <w:r>
              <w:t>14.41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2296099</w:t>
            </w:r>
          </w:p>
        </w:tc>
        <w:tc>
          <w:tcPr>
            <w:tcW w:w="4535" w:type="dxa"/>
            <w:vAlign w:val="center"/>
          </w:tcPr>
          <w:p>
            <w:pPr>
              <w:pStyle w:val="13"/>
            </w:pPr>
            <w:r>
              <w:t>用于其他社会公益事业的彩票公益金支出</w:t>
            </w:r>
          </w:p>
        </w:tc>
        <w:tc>
          <w:tcPr>
            <w:tcW w:w="2551" w:type="dxa"/>
            <w:vAlign w:val="center"/>
          </w:tcPr>
          <w:p>
            <w:pPr>
              <w:pStyle w:val="12"/>
            </w:pPr>
            <w:r>
              <w:t>14.41</w:t>
            </w:r>
          </w:p>
        </w:tc>
        <w:tc>
          <w:tcPr>
            <w:tcW w:w="2551" w:type="dxa"/>
            <w:vAlign w:val="center"/>
          </w:tcPr>
          <w:p>
            <w:pPr>
              <w:pStyle w:val="12"/>
            </w:pPr>
          </w:p>
        </w:tc>
        <w:tc>
          <w:tcPr>
            <w:tcW w:w="2551" w:type="dxa"/>
            <w:vAlign w:val="center"/>
          </w:tcPr>
          <w:p>
            <w:pPr>
              <w:pStyle w:val="12"/>
            </w:pPr>
            <w:r>
              <w:t>14.41</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326深泽县农业农村局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71"/>
        <w:gridCol w:w="4050"/>
        <w:gridCol w:w="2208"/>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326深泽县农业农村局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71" w:type="dxa"/>
            <w:vMerge w:val="restart"/>
            <w:vAlign w:val="center"/>
          </w:tcPr>
          <w:p>
            <w:pPr>
              <w:pStyle w:val="11"/>
            </w:pPr>
            <w:r>
              <w:t>序号</w:t>
            </w:r>
          </w:p>
        </w:tc>
        <w:tc>
          <w:tcPr>
            <w:tcW w:w="4050" w:type="dxa"/>
            <w:vMerge w:val="restart"/>
            <w:vAlign w:val="center"/>
          </w:tcPr>
          <w:p>
            <w:pPr>
              <w:pStyle w:val="11"/>
            </w:pPr>
            <w:r>
              <w:t>项  目</w:t>
            </w:r>
          </w:p>
        </w:tc>
        <w:tc>
          <w:tcPr>
            <w:tcW w:w="9351"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771" w:type="dxa"/>
            <w:vMerge w:val="continue"/>
          </w:tcPr>
          <w:p/>
        </w:tc>
        <w:tc>
          <w:tcPr>
            <w:tcW w:w="4050" w:type="dxa"/>
            <w:vMerge w:val="continue"/>
          </w:tcPr>
          <w:p/>
        </w:tc>
        <w:tc>
          <w:tcPr>
            <w:tcW w:w="2208"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771" w:type="dxa"/>
            <w:vAlign w:val="center"/>
          </w:tcPr>
          <w:p>
            <w:pPr>
              <w:pStyle w:val="11"/>
            </w:pPr>
            <w:r>
              <w:t>栏次</w:t>
            </w:r>
          </w:p>
        </w:tc>
        <w:tc>
          <w:tcPr>
            <w:tcW w:w="4050" w:type="dxa"/>
            <w:vAlign w:val="center"/>
          </w:tcPr>
          <w:p>
            <w:pPr>
              <w:pStyle w:val="11"/>
            </w:pPr>
            <w:r>
              <w:t>1</w:t>
            </w:r>
          </w:p>
        </w:tc>
        <w:tc>
          <w:tcPr>
            <w:tcW w:w="2208"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771" w:type="dxa"/>
            <w:vAlign w:val="center"/>
          </w:tcPr>
          <w:p>
            <w:pPr>
              <w:pStyle w:val="14"/>
            </w:pPr>
            <w:r>
              <w:t>1</w:t>
            </w:r>
          </w:p>
        </w:tc>
        <w:tc>
          <w:tcPr>
            <w:tcW w:w="4050" w:type="dxa"/>
            <w:vAlign w:val="center"/>
          </w:tcPr>
          <w:p>
            <w:pPr>
              <w:pStyle w:val="15"/>
            </w:pPr>
            <w:r>
              <w:t>合计</w:t>
            </w:r>
          </w:p>
        </w:tc>
        <w:tc>
          <w:tcPr>
            <w:tcW w:w="2208" w:type="dxa"/>
            <w:vAlign w:val="center"/>
          </w:tcPr>
          <w:p>
            <w:pPr>
              <w:pStyle w:val="16"/>
            </w:pPr>
            <w:r>
              <w:t>6.57</w:t>
            </w:r>
          </w:p>
        </w:tc>
        <w:tc>
          <w:tcPr>
            <w:tcW w:w="2381" w:type="dxa"/>
            <w:vAlign w:val="center"/>
          </w:tcPr>
          <w:p>
            <w:pPr>
              <w:pStyle w:val="16"/>
            </w:pPr>
            <w:r>
              <w:t>6.57</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jc w:val="center"/>
        </w:trPr>
        <w:tc>
          <w:tcPr>
            <w:tcW w:w="771" w:type="dxa"/>
            <w:vAlign w:val="center"/>
          </w:tcPr>
          <w:p>
            <w:pPr>
              <w:pStyle w:val="14"/>
            </w:pPr>
            <w:r>
              <w:t>2</w:t>
            </w:r>
          </w:p>
        </w:tc>
        <w:tc>
          <w:tcPr>
            <w:tcW w:w="4050" w:type="dxa"/>
            <w:vAlign w:val="center"/>
          </w:tcPr>
          <w:p>
            <w:pPr>
              <w:pStyle w:val="13"/>
            </w:pPr>
            <w:r>
              <w:t>“三公”经费小计</w:t>
            </w:r>
          </w:p>
        </w:tc>
        <w:tc>
          <w:tcPr>
            <w:tcW w:w="2208" w:type="dxa"/>
            <w:vAlign w:val="center"/>
          </w:tcPr>
          <w:p>
            <w:pPr>
              <w:pStyle w:val="12"/>
            </w:pPr>
            <w:r>
              <w:t>6.57</w:t>
            </w:r>
          </w:p>
        </w:tc>
        <w:tc>
          <w:tcPr>
            <w:tcW w:w="2381" w:type="dxa"/>
            <w:vAlign w:val="center"/>
          </w:tcPr>
          <w:p>
            <w:pPr>
              <w:pStyle w:val="12"/>
            </w:pPr>
            <w:r>
              <w:t>6.57</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771" w:type="dxa"/>
            <w:vAlign w:val="center"/>
          </w:tcPr>
          <w:p>
            <w:pPr>
              <w:pStyle w:val="14"/>
            </w:pPr>
            <w:r>
              <w:t>3</w:t>
            </w:r>
          </w:p>
        </w:tc>
        <w:tc>
          <w:tcPr>
            <w:tcW w:w="4050" w:type="dxa"/>
            <w:vAlign w:val="center"/>
          </w:tcPr>
          <w:p>
            <w:pPr>
              <w:pStyle w:val="13"/>
            </w:pPr>
            <w:r>
              <w:t>一、因公出国（境）费</w:t>
            </w:r>
          </w:p>
        </w:tc>
        <w:tc>
          <w:tcPr>
            <w:tcW w:w="2208"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5" w:hRule="atLeast"/>
          <w:jc w:val="center"/>
        </w:trPr>
        <w:tc>
          <w:tcPr>
            <w:tcW w:w="771" w:type="dxa"/>
            <w:vAlign w:val="center"/>
          </w:tcPr>
          <w:p>
            <w:pPr>
              <w:pStyle w:val="14"/>
            </w:pPr>
            <w:r>
              <w:t>4</w:t>
            </w:r>
          </w:p>
        </w:tc>
        <w:tc>
          <w:tcPr>
            <w:tcW w:w="4050" w:type="dxa"/>
            <w:vAlign w:val="center"/>
          </w:tcPr>
          <w:p>
            <w:pPr>
              <w:pStyle w:val="13"/>
            </w:pPr>
            <w:r>
              <w:t xml:space="preserve">    其中：教学科研人员因公出国（境）费</w:t>
            </w:r>
          </w:p>
        </w:tc>
        <w:tc>
          <w:tcPr>
            <w:tcW w:w="2208"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771" w:type="dxa"/>
            <w:vAlign w:val="center"/>
          </w:tcPr>
          <w:p>
            <w:pPr>
              <w:pStyle w:val="14"/>
            </w:pPr>
            <w:r>
              <w:t>5</w:t>
            </w:r>
          </w:p>
        </w:tc>
        <w:tc>
          <w:tcPr>
            <w:tcW w:w="4050" w:type="dxa"/>
            <w:vAlign w:val="center"/>
          </w:tcPr>
          <w:p>
            <w:pPr>
              <w:pStyle w:val="13"/>
            </w:pPr>
            <w:r>
              <w:t xml:space="preserve">          其他因公出国（境）费</w:t>
            </w:r>
          </w:p>
        </w:tc>
        <w:tc>
          <w:tcPr>
            <w:tcW w:w="2208"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jc w:val="center"/>
        </w:trPr>
        <w:tc>
          <w:tcPr>
            <w:tcW w:w="771" w:type="dxa"/>
            <w:vAlign w:val="center"/>
          </w:tcPr>
          <w:p>
            <w:pPr>
              <w:pStyle w:val="14"/>
            </w:pPr>
            <w:r>
              <w:t>6</w:t>
            </w:r>
          </w:p>
        </w:tc>
        <w:tc>
          <w:tcPr>
            <w:tcW w:w="4050" w:type="dxa"/>
            <w:vAlign w:val="center"/>
          </w:tcPr>
          <w:p>
            <w:pPr>
              <w:pStyle w:val="13"/>
            </w:pPr>
            <w:r>
              <w:t>二、公务用车购置及运维费</w:t>
            </w:r>
          </w:p>
        </w:tc>
        <w:tc>
          <w:tcPr>
            <w:tcW w:w="2208" w:type="dxa"/>
            <w:vAlign w:val="center"/>
          </w:tcPr>
          <w:p>
            <w:pPr>
              <w:pStyle w:val="12"/>
            </w:pPr>
            <w:r>
              <w:t>6.57</w:t>
            </w:r>
          </w:p>
        </w:tc>
        <w:tc>
          <w:tcPr>
            <w:tcW w:w="2381" w:type="dxa"/>
            <w:vAlign w:val="center"/>
          </w:tcPr>
          <w:p>
            <w:pPr>
              <w:pStyle w:val="12"/>
            </w:pPr>
            <w:r>
              <w:t>6.57</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771" w:type="dxa"/>
            <w:vAlign w:val="center"/>
          </w:tcPr>
          <w:p>
            <w:pPr>
              <w:pStyle w:val="14"/>
            </w:pPr>
            <w:r>
              <w:t>7</w:t>
            </w:r>
          </w:p>
        </w:tc>
        <w:tc>
          <w:tcPr>
            <w:tcW w:w="4050" w:type="dxa"/>
            <w:vAlign w:val="center"/>
          </w:tcPr>
          <w:p>
            <w:pPr>
              <w:pStyle w:val="13"/>
            </w:pPr>
            <w:r>
              <w:t xml:space="preserve">    其中：公务用车购置费</w:t>
            </w:r>
          </w:p>
        </w:tc>
        <w:tc>
          <w:tcPr>
            <w:tcW w:w="2208"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2" w:hRule="atLeast"/>
          <w:jc w:val="center"/>
        </w:trPr>
        <w:tc>
          <w:tcPr>
            <w:tcW w:w="771" w:type="dxa"/>
            <w:vAlign w:val="center"/>
          </w:tcPr>
          <w:p>
            <w:pPr>
              <w:pStyle w:val="14"/>
            </w:pPr>
            <w:r>
              <w:t>8</w:t>
            </w:r>
          </w:p>
        </w:tc>
        <w:tc>
          <w:tcPr>
            <w:tcW w:w="4050" w:type="dxa"/>
            <w:vAlign w:val="center"/>
          </w:tcPr>
          <w:p>
            <w:pPr>
              <w:pStyle w:val="13"/>
            </w:pPr>
            <w:r>
              <w:t xml:space="preserve">          公务用车运行维护费</w:t>
            </w:r>
          </w:p>
        </w:tc>
        <w:tc>
          <w:tcPr>
            <w:tcW w:w="2208" w:type="dxa"/>
            <w:vAlign w:val="center"/>
          </w:tcPr>
          <w:p>
            <w:pPr>
              <w:pStyle w:val="12"/>
            </w:pPr>
            <w:r>
              <w:t>6.57</w:t>
            </w:r>
          </w:p>
        </w:tc>
        <w:tc>
          <w:tcPr>
            <w:tcW w:w="2381" w:type="dxa"/>
            <w:vAlign w:val="center"/>
          </w:tcPr>
          <w:p>
            <w:pPr>
              <w:pStyle w:val="12"/>
            </w:pPr>
            <w:r>
              <w:t>6.57</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32" w:hRule="atLeast"/>
          <w:jc w:val="center"/>
        </w:trPr>
        <w:tc>
          <w:tcPr>
            <w:tcW w:w="771" w:type="dxa"/>
            <w:vAlign w:val="center"/>
          </w:tcPr>
          <w:p>
            <w:pPr>
              <w:pStyle w:val="14"/>
            </w:pPr>
            <w:r>
              <w:t>9</w:t>
            </w:r>
          </w:p>
        </w:tc>
        <w:tc>
          <w:tcPr>
            <w:tcW w:w="4050" w:type="dxa"/>
            <w:vAlign w:val="center"/>
          </w:tcPr>
          <w:p>
            <w:pPr>
              <w:pStyle w:val="13"/>
            </w:pPr>
            <w:r>
              <w:t>三、公务接待费</w:t>
            </w:r>
          </w:p>
        </w:tc>
        <w:tc>
          <w:tcPr>
            <w:tcW w:w="2208"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771" w:type="dxa"/>
            <w:vAlign w:val="center"/>
          </w:tcPr>
          <w:p>
            <w:pPr>
              <w:pStyle w:val="14"/>
            </w:pPr>
            <w:r>
              <w:t>10</w:t>
            </w:r>
          </w:p>
        </w:tc>
        <w:tc>
          <w:tcPr>
            <w:tcW w:w="4050" w:type="dxa"/>
            <w:vAlign w:val="center"/>
          </w:tcPr>
          <w:p>
            <w:pPr>
              <w:pStyle w:val="13"/>
            </w:pPr>
            <w:r>
              <w:t>四、会议费</w:t>
            </w:r>
          </w:p>
        </w:tc>
        <w:tc>
          <w:tcPr>
            <w:tcW w:w="2208"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7" w:hRule="atLeast"/>
          <w:jc w:val="center"/>
        </w:trPr>
        <w:tc>
          <w:tcPr>
            <w:tcW w:w="771" w:type="dxa"/>
            <w:vAlign w:val="center"/>
          </w:tcPr>
          <w:p>
            <w:pPr>
              <w:pStyle w:val="14"/>
            </w:pPr>
            <w:r>
              <w:t>11</w:t>
            </w:r>
          </w:p>
        </w:tc>
        <w:tc>
          <w:tcPr>
            <w:tcW w:w="4050" w:type="dxa"/>
            <w:vAlign w:val="center"/>
          </w:tcPr>
          <w:p>
            <w:pPr>
              <w:pStyle w:val="13"/>
            </w:pPr>
            <w:r>
              <w:t xml:space="preserve">    其中：省属高校业务性会议费</w:t>
            </w:r>
          </w:p>
        </w:tc>
        <w:tc>
          <w:tcPr>
            <w:tcW w:w="2208"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7" w:hRule="atLeast"/>
          <w:jc w:val="center"/>
        </w:trPr>
        <w:tc>
          <w:tcPr>
            <w:tcW w:w="771" w:type="dxa"/>
            <w:vAlign w:val="center"/>
          </w:tcPr>
          <w:p>
            <w:pPr>
              <w:pStyle w:val="14"/>
            </w:pPr>
            <w:r>
              <w:t>12</w:t>
            </w:r>
          </w:p>
        </w:tc>
        <w:tc>
          <w:tcPr>
            <w:tcW w:w="4050" w:type="dxa"/>
            <w:vAlign w:val="center"/>
          </w:tcPr>
          <w:p>
            <w:pPr>
              <w:pStyle w:val="13"/>
            </w:pPr>
            <w:r>
              <w:t xml:space="preserve">          其他会议费</w:t>
            </w:r>
          </w:p>
        </w:tc>
        <w:tc>
          <w:tcPr>
            <w:tcW w:w="2208"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77" w:hRule="atLeast"/>
          <w:jc w:val="center"/>
        </w:trPr>
        <w:tc>
          <w:tcPr>
            <w:tcW w:w="771" w:type="dxa"/>
            <w:vAlign w:val="center"/>
          </w:tcPr>
          <w:p>
            <w:pPr>
              <w:pStyle w:val="14"/>
            </w:pPr>
            <w:r>
              <w:t>13</w:t>
            </w:r>
          </w:p>
        </w:tc>
        <w:tc>
          <w:tcPr>
            <w:tcW w:w="4050" w:type="dxa"/>
            <w:vAlign w:val="center"/>
          </w:tcPr>
          <w:p>
            <w:pPr>
              <w:pStyle w:val="13"/>
            </w:pPr>
            <w:r>
              <w:t>五、培训费</w:t>
            </w:r>
          </w:p>
        </w:tc>
        <w:tc>
          <w:tcPr>
            <w:tcW w:w="2208"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深泽县农业农村局2026年部门预算信息公开情况说明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深泽县农业农村局2026年部门预算信息公开情况说明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按照《中华人民共和国预算法》、《地方预决算公开操作规程》和《关于进一步推进预算公开工作的实施意见》规定，现将深泽县农业农村局2026年部门预算公开如下：</w:t>
      </w:r>
    </w:p>
    <w:p>
      <w:pPr>
        <w:spacing w:before="10" w:after="10" w:line="360" w:lineRule="auto"/>
        <w:ind w:firstLine="640"/>
        <w:jc w:val="left"/>
        <w:outlineLvl w:val="2"/>
        <w:rPr>
          <w:rFonts w:ascii="黑体" w:hAnsi="黑体" w:eastAsia="黑体" w:cs="黑体"/>
          <w:color w:val="000000"/>
          <w:sz w:val="32"/>
        </w:rPr>
      </w:pPr>
      <w:bookmarkStart w:id="9" w:name="_Toc_3_3_0000000010"/>
    </w:p>
    <w:p>
      <w:pPr>
        <w:spacing w:before="10" w:after="10" w:line="360" w:lineRule="auto"/>
        <w:ind w:firstLine="640"/>
        <w:jc w:val="left"/>
        <w:outlineLvl w:val="2"/>
      </w:pPr>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 xml:space="preserve">深泽县农业农村局是深泽县政府 2019 年 1 月批准设立的机关，主要职责是： </w:t>
      </w:r>
    </w:p>
    <w:p>
      <w:pPr>
        <w:pStyle w:val="18"/>
      </w:pPr>
      <w:r>
        <w:t xml:space="preserve">1、负责贯彻落实党和国家政府农业和农村工作的方针、政策及国家的法律、法规，研究拟订组织实施农业和农村经济发展战略、中长期发展规划，承担农业投资和农业综合开发、示范项目的规划、计划管理和监督实施。 </w:t>
      </w:r>
    </w:p>
    <w:p>
      <w:pPr>
        <w:pStyle w:val="18"/>
      </w:pPr>
      <w:r>
        <w:t>2、指导农业产业结构的合理调整、农业资源优化配置及农业行政执法体系建设和执法监督检查。</w:t>
      </w:r>
    </w:p>
    <w:p>
      <w:pPr>
        <w:pStyle w:val="18"/>
      </w:pPr>
      <w:r>
        <w:t xml:space="preserve">3、组织实施全县种植产地农产品质量安全监测项目。 </w:t>
      </w:r>
    </w:p>
    <w:p>
      <w:pPr>
        <w:pStyle w:val="18"/>
      </w:pPr>
      <w:r>
        <w:t xml:space="preserve">4、组织实施农业新技术、新品种、高科技农业、效益农业项目试验示范，组织重大农业科研技术推广项目的遴选及实施。 </w:t>
      </w:r>
    </w:p>
    <w:p>
      <w:pPr>
        <w:pStyle w:val="18"/>
      </w:pPr>
      <w:r>
        <w:t xml:space="preserve">5、加强农业行政综合执法，组织实施种子、种苗、农药、肥料、农膜、农业设施等农业投入品质量监测、鉴定和执法监督检查。 </w:t>
      </w:r>
    </w:p>
    <w:p>
      <w:pPr>
        <w:pStyle w:val="18"/>
      </w:pPr>
      <w:r>
        <w:t xml:space="preserve">6、完成县委县政府交办的其他任务。 </w:t>
      </w:r>
    </w:p>
    <w:p>
      <w:pPr>
        <w:spacing w:before="0" w:after="0" w:line="240" w:lineRule="auto"/>
        <w:jc w:val="left"/>
        <w:outlineLvl w:val="9"/>
        <w:rPr>
          <w:rFonts w:ascii="方正楷体_GBK" w:hAnsi="方正楷体_GBK" w:eastAsia="方正楷体_GBK" w:cs="方正楷体_GBK"/>
          <w:b/>
          <w:color w:val="000000"/>
          <w:sz w:val="32"/>
        </w:rPr>
      </w:pPr>
    </w:p>
    <w:p>
      <w:pPr>
        <w:spacing w:before="0" w:after="0" w:line="240" w:lineRule="auto"/>
        <w:ind w:firstLine="640" w:firstLineChars="20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深泽县农业农村局本级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spacing w:before="10" w:after="10" w:line="360" w:lineRule="auto"/>
        <w:ind w:firstLine="640"/>
        <w:jc w:val="left"/>
        <w:outlineLvl w:val="2"/>
      </w:pPr>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按照预算管理有关规定，目前部门预算的编制实行综合预算管理，即全部收入和支出都反映在预算中。深泽县农业农村局机关及所属事业单位的收支包含在部门预算中。</w:t>
      </w:r>
    </w:p>
    <w:p>
      <w:pPr>
        <w:pStyle w:val="19"/>
      </w:pPr>
      <w:r>
        <w:t>1、收入说明</w:t>
      </w:r>
    </w:p>
    <w:p>
      <w:pPr>
        <w:pStyle w:val="19"/>
      </w:pPr>
      <w:r>
        <w:t>反映本部门当年全部收入。2026年预算收入12041.93万元，其中：一般公共预算收入7144.81万元，基金预算收入1910.00万元，国有资本经营预算收入0.00万元，财政专户核拨收入0.00万元，单位资金收入0.00万元，上年结转结余2987.12万元。</w:t>
      </w:r>
    </w:p>
    <w:p>
      <w:pPr>
        <w:pStyle w:val="19"/>
      </w:pPr>
      <w:r>
        <w:t>2、支出说明</w:t>
      </w:r>
    </w:p>
    <w:p>
      <w:pPr>
        <w:pStyle w:val="19"/>
      </w:pPr>
      <w:r>
        <w:t>收支预算总表支出栏、基本支出表、项目支出表按经济分类和支出功能分类科目编制，反映深泽县农业农村局年度部门预算中支出预算的总体情况。2026年支出预算12041.93万元，其中基本支出1305.99万元，包括人员经费1260.97万元和日常公用经费45.02万元；项目支出10735.94万元，主要为衔接推进乡村振兴、人居环境整治、农业防灾减灾、高标准农田建设、农业生产发展等资金。预计下年使用的单位资金结余0.00万元。委托业务费共计安排24.03万元，主要用于因技术原因确需对外委托的辅助性工作和确有必要对外委托开展咨询、评审、规划等工作。</w:t>
      </w:r>
    </w:p>
    <w:p>
      <w:pPr>
        <w:pStyle w:val="19"/>
      </w:pPr>
      <w:r>
        <w:t>3、比上年增减情况</w:t>
      </w:r>
    </w:p>
    <w:p>
      <w:pPr>
        <w:pStyle w:val="19"/>
      </w:pPr>
      <w:r>
        <w:t>2026年预算收支安排12041.93万元，较2025年预算减少349.59万元，其中：基本支出增加67.78万元，主要为人员增加。项目支出减少417.37万元，主要为项目资金减少，项目支出相应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w:t>
      </w:r>
      <w:r>
        <w:rPr>
          <w:rFonts w:hint="eastAsia"/>
          <w:lang w:val="en-US" w:eastAsia="zh-CN"/>
        </w:rPr>
        <w:t>6</w:t>
      </w:r>
      <w:r>
        <w:t>年，我部门机关运行经费共计安排</w:t>
      </w:r>
      <w:r>
        <w:rPr>
          <w:rFonts w:hint="eastAsia"/>
          <w:lang w:val="en-US" w:eastAsia="zh-CN"/>
        </w:rPr>
        <w:t>45.02</w:t>
      </w:r>
      <w:r>
        <w:t>万元，主要用于日常维修、办公用房水电费、办公用房取暖费、办公用房物业管理费等日常运行支出。</w:t>
      </w:r>
    </w:p>
    <w:p>
      <w:pPr>
        <w:spacing w:before="10" w:after="10" w:line="360" w:lineRule="auto"/>
        <w:ind w:firstLine="640"/>
        <w:jc w:val="left"/>
        <w:outlineLvl w:val="2"/>
        <w:rPr>
          <w:rFonts w:ascii="黑体" w:hAnsi="黑体" w:eastAsia="黑体" w:cs="黑体"/>
          <w:color w:val="000000"/>
          <w:sz w:val="32"/>
        </w:rPr>
      </w:pPr>
      <w:bookmarkStart w:id="12" w:name="_Toc_3_3_0000000013"/>
    </w:p>
    <w:p>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bookmarkEnd w:id="12"/>
    </w:p>
    <w:p>
      <w:pPr>
        <w:pStyle w:val="21"/>
      </w:pPr>
      <w:r>
        <w:t>202</w:t>
      </w:r>
      <w:r>
        <w:rPr>
          <w:rFonts w:hint="eastAsia"/>
          <w:lang w:val="en-US" w:eastAsia="zh-CN"/>
        </w:rPr>
        <w:t>6</w:t>
      </w:r>
      <w:r>
        <w:t>年，我部门财政拨款“三公”经费预算安排6.</w:t>
      </w:r>
      <w:r>
        <w:rPr>
          <w:rFonts w:hint="eastAsia"/>
          <w:lang w:val="en-US" w:eastAsia="zh-CN"/>
        </w:rPr>
        <w:t>57</w:t>
      </w:r>
      <w:r>
        <w:t>万元，其中因公出国（境）费0.00万元；公务用车购置及运维费6.</w:t>
      </w:r>
      <w:r>
        <w:rPr>
          <w:rFonts w:hint="eastAsia"/>
          <w:lang w:val="en-US" w:eastAsia="zh-CN"/>
        </w:rPr>
        <w:t>57</w:t>
      </w:r>
      <w:r>
        <w:t>万元（其中：公务用车购置费为0.00万元，公务用车运维费6.</w:t>
      </w:r>
      <w:r>
        <w:rPr>
          <w:rFonts w:hint="eastAsia"/>
          <w:lang w:val="en-US" w:eastAsia="zh-CN"/>
        </w:rPr>
        <w:t>57</w:t>
      </w:r>
      <w:r>
        <w:t>万元)；公务接待费0.00万元。与202</w:t>
      </w:r>
      <w:r>
        <w:rPr>
          <w:rFonts w:hint="eastAsia"/>
          <w:lang w:val="en-US" w:eastAsia="zh-CN"/>
        </w:rPr>
        <w:t>5</w:t>
      </w:r>
      <w:r>
        <w:t>年相比</w:t>
      </w:r>
      <w:r>
        <w:rPr>
          <w:rFonts w:hint="eastAsia"/>
          <w:lang w:eastAsia="zh-CN"/>
        </w:rPr>
        <w:t>减少</w:t>
      </w:r>
      <w:r>
        <w:t>0.</w:t>
      </w:r>
      <w:r>
        <w:rPr>
          <w:rFonts w:hint="eastAsia"/>
          <w:lang w:val="en-US" w:eastAsia="zh-CN"/>
        </w:rPr>
        <w:t>35</w:t>
      </w:r>
      <w:r>
        <w:t>万元，增减变化的主要原因是</w:t>
      </w:r>
      <w:r>
        <w:rPr>
          <w:rFonts w:hint="eastAsia"/>
          <w:lang w:eastAsia="zh-CN"/>
        </w:rPr>
        <w:t>过紧日子</w:t>
      </w:r>
      <w:r>
        <w:t>，“三公”经费只减不增。</w:t>
      </w:r>
    </w:p>
    <w:p>
      <w:pPr>
        <w:spacing w:before="10" w:after="10" w:line="360" w:lineRule="auto"/>
        <w:ind w:firstLine="640"/>
        <w:jc w:val="left"/>
        <w:outlineLvl w:val="2"/>
        <w:rPr>
          <w:rFonts w:ascii="黑体" w:hAnsi="黑体" w:eastAsia="黑体" w:cs="黑体"/>
          <w:color w:val="000000"/>
          <w:sz w:val="32"/>
        </w:rPr>
      </w:pPr>
      <w:bookmarkStart w:id="13" w:name="_Toc_3_3_0000000014"/>
    </w:p>
    <w:p>
      <w:pPr>
        <w:spacing w:before="10" w:after="10" w:line="360" w:lineRule="auto"/>
        <w:ind w:firstLine="640"/>
        <w:jc w:val="left"/>
        <w:outlineLvl w:val="2"/>
      </w:pPr>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以落实乡村振兴战略为主线，以改善人居环境、推进农村经济特别是种养殖业发展、提升农产品质量安全为重点，深入推进结构调整，积极开展现代农业园区创建工作，认真开展重大动物疫病防控工作，扎实开展养殖业废弃物资源化利用，深入开展基层农技推广体系改革与建设补助项目试验示范基地工作，多层次开展高素质农民培训，切实抓好新型经营主体规范化建设和土地流转，扎实推进省级农产品质量安全县创建工作。</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2"/>
      </w:pPr>
      <w:r>
        <w:t>（</w:t>
      </w:r>
      <w:r>
        <w:rPr>
          <w:rFonts w:hint="eastAsia"/>
          <w:lang w:val="en-US" w:eastAsia="zh-CN"/>
        </w:rPr>
        <w:t>1</w:t>
      </w:r>
      <w:r>
        <w:t xml:space="preserve">)进一步推进乡村振兴各项工作落实。 </w:t>
      </w:r>
    </w:p>
    <w:p>
      <w:pPr>
        <w:pStyle w:val="22"/>
      </w:pPr>
      <w:r>
        <w:t xml:space="preserve">绩效目标：不断探索完善鼓励引导工商资本参与乡村振兴，促进更多资本、技术、人才等要素向乡村流动的相关政策和措施，统筹推进乡村产业振兴、人才振兴、文化振兴、生态振兴、组织振兴。 </w:t>
      </w:r>
    </w:p>
    <w:p>
      <w:pPr>
        <w:pStyle w:val="22"/>
      </w:pPr>
      <w:r>
        <w:t>绩效指标：实现产业兴旺、生态宜居、乡风文明、治理有效、生活富裕的乡村新局面。</w:t>
      </w:r>
    </w:p>
    <w:p>
      <w:pPr>
        <w:pStyle w:val="22"/>
      </w:pPr>
      <w:r>
        <w:t>（</w:t>
      </w:r>
      <w:r>
        <w:rPr>
          <w:rFonts w:hint="eastAsia"/>
          <w:lang w:val="en-US" w:eastAsia="zh-CN"/>
        </w:rPr>
        <w:t>2</w:t>
      </w:r>
      <w:r>
        <w:t>）稳定粮食产能。</w:t>
      </w:r>
    </w:p>
    <w:p>
      <w:pPr>
        <w:pStyle w:val="22"/>
      </w:pPr>
      <w:r>
        <w:t>绩效目标：稳定粮食生产功能区粮食种植面积，大力推广新品种及标准化生产技术。</w:t>
      </w:r>
    </w:p>
    <w:p>
      <w:pPr>
        <w:pStyle w:val="22"/>
      </w:pPr>
      <w:r>
        <w:t xml:space="preserve">绩效指标：保证粮食生产能力 21 万吨以上，良种覆盖率100%，标准化生产覆盖率达到 70%。 </w:t>
      </w:r>
    </w:p>
    <w:p>
      <w:pPr>
        <w:pStyle w:val="22"/>
      </w:pPr>
      <w:r>
        <w:t>（</w:t>
      </w:r>
      <w:r>
        <w:rPr>
          <w:rFonts w:hint="eastAsia"/>
          <w:lang w:val="en-US" w:eastAsia="zh-CN"/>
        </w:rPr>
        <w:t>3</w:t>
      </w:r>
      <w:r>
        <w:t xml:space="preserve">）继续培育新型经营主体，促进高质量发展。 </w:t>
      </w:r>
    </w:p>
    <w:p>
      <w:pPr>
        <w:pStyle w:val="22"/>
      </w:pPr>
      <w:r>
        <w:t xml:space="preserve">绩效目标：以建立现代农业经营体系为目标，积极培育高质量的新型经营主体。积极培育农业龙头企业，推进农业产业化联合体建设，延长农业产业链条，促进一二三产业融合发展。 </w:t>
      </w:r>
    </w:p>
    <w:p>
      <w:pPr>
        <w:pStyle w:val="22"/>
      </w:pPr>
      <w:r>
        <w:t xml:space="preserve">绩效指标：年内力争增加 1 个市级农业产业化联合体。 </w:t>
      </w:r>
    </w:p>
    <w:p>
      <w:pPr>
        <w:pStyle w:val="22"/>
      </w:pPr>
      <w:r>
        <w:t>（</w:t>
      </w:r>
      <w:r>
        <w:rPr>
          <w:rFonts w:hint="eastAsia"/>
          <w:lang w:val="en-US" w:eastAsia="zh-CN"/>
        </w:rPr>
        <w:t>4</w:t>
      </w:r>
      <w:r>
        <w:t xml:space="preserve">）完成厕所改造工作。 </w:t>
      </w:r>
    </w:p>
    <w:p>
      <w:pPr>
        <w:pStyle w:val="22"/>
      </w:pPr>
      <w:r>
        <w:t xml:space="preserve">绩效目标：完成厕所改造工作，进一步巩固提升农村厕所，并做好后续管护。 </w:t>
      </w:r>
    </w:p>
    <w:p>
      <w:pPr>
        <w:pStyle w:val="22"/>
      </w:pPr>
      <w:r>
        <w:t>绩效指标:202</w:t>
      </w:r>
      <w:r>
        <w:rPr>
          <w:rFonts w:hint="eastAsia"/>
          <w:lang w:val="en-US" w:eastAsia="zh-CN"/>
        </w:rPr>
        <w:t>6</w:t>
      </w:r>
      <w:r>
        <w:t>年进一步巩固提升农村户厕，继续建设粪肥资源化利用中心，做好粪污资源化利用工作。</w:t>
      </w:r>
    </w:p>
    <w:p>
      <w:pPr>
        <w:pStyle w:val="22"/>
      </w:pPr>
      <w:r>
        <w:t>（</w:t>
      </w:r>
      <w:r>
        <w:rPr>
          <w:rFonts w:hint="eastAsia"/>
          <w:lang w:val="en-US" w:eastAsia="zh-CN"/>
        </w:rPr>
        <w:t>5</w:t>
      </w:r>
      <w:r>
        <w:t xml:space="preserve">）规范农民专业合作社和家庭农场发展。 </w:t>
      </w:r>
    </w:p>
    <w:p>
      <w:pPr>
        <w:pStyle w:val="22"/>
      </w:pPr>
      <w:r>
        <w:t xml:space="preserve">绩效目标：引导农民土地流转；鼓励农民建立家庭农场和合作社。 </w:t>
      </w:r>
    </w:p>
    <w:p>
      <w:pPr>
        <w:pStyle w:val="22"/>
      </w:pPr>
      <w:r>
        <w:t xml:space="preserve">绩效指标：扩大土地流转规模；增加示范家庭农场和合作社的数量。 </w:t>
      </w:r>
    </w:p>
    <w:p>
      <w:pPr>
        <w:pStyle w:val="22"/>
      </w:pPr>
      <w:r>
        <w:t>（</w:t>
      </w:r>
      <w:r>
        <w:rPr>
          <w:rFonts w:hint="eastAsia"/>
          <w:lang w:val="en-US" w:eastAsia="zh-CN"/>
        </w:rPr>
        <w:t>6</w:t>
      </w:r>
      <w:r>
        <w:t>）做好土地纠纷仲裁工作。</w:t>
      </w:r>
    </w:p>
    <w:p>
      <w:pPr>
        <w:pStyle w:val="22"/>
      </w:pPr>
      <w:r>
        <w:t xml:space="preserve">绩效目标：土地纠纷仲裁工作继续遵循“乡村调解、县级仲裁、司法保障”的体系开展工作。 </w:t>
      </w:r>
    </w:p>
    <w:p>
      <w:pPr>
        <w:pStyle w:val="22"/>
      </w:pPr>
      <w:r>
        <w:t xml:space="preserve">绩效指标：积极引导农民进行土地纠纷仲裁，维护农村社会和谐稳定。 </w:t>
      </w:r>
    </w:p>
    <w:p>
      <w:pPr>
        <w:pStyle w:val="22"/>
      </w:pPr>
      <w:r>
        <w:t>（</w:t>
      </w:r>
      <w:r>
        <w:rPr>
          <w:rFonts w:hint="eastAsia"/>
          <w:lang w:val="en-US" w:eastAsia="zh-CN"/>
        </w:rPr>
        <w:t>7</w:t>
      </w:r>
      <w:r>
        <w:t xml:space="preserve">）继续做好农机购置补贴工作。 </w:t>
      </w:r>
    </w:p>
    <w:p>
      <w:pPr>
        <w:pStyle w:val="22"/>
      </w:pPr>
      <w:r>
        <w:t xml:space="preserve">绩效目标：做好农机购置与应用补贴。 </w:t>
      </w:r>
    </w:p>
    <w:p>
      <w:pPr>
        <w:pStyle w:val="22"/>
      </w:pPr>
      <w:r>
        <w:t>绩效指标：农机补贴年度资金登记率 95%以上，补贴机具数大于等于 160 套。</w:t>
      </w:r>
    </w:p>
    <w:p>
      <w:pPr>
        <w:pStyle w:val="22"/>
      </w:pPr>
      <w:r>
        <w:t>（</w:t>
      </w:r>
      <w:r>
        <w:rPr>
          <w:rFonts w:hint="eastAsia"/>
          <w:lang w:val="en-US" w:eastAsia="zh-CN"/>
        </w:rPr>
        <w:t>8</w:t>
      </w:r>
      <w:r>
        <w:t xml:space="preserve">）做好重大动物疫病和非洲猪瘟的防控工作。 </w:t>
      </w:r>
    </w:p>
    <w:p>
      <w:pPr>
        <w:pStyle w:val="22"/>
      </w:pPr>
      <w:r>
        <w:t xml:space="preserve">绩效目标：多层次开展动物防疫技术培训，积极组织防疫人员和养殖场户开展动物防疫和疫病防治技术培训，提高防病能力和意识。 </w:t>
      </w:r>
    </w:p>
    <w:p>
      <w:pPr>
        <w:pStyle w:val="22"/>
      </w:pPr>
      <w:r>
        <w:t>绩效指标：全年无重大动物疫情发生，高标准养殖场户稳步提升。</w:t>
      </w:r>
    </w:p>
    <w:p>
      <w:pPr>
        <w:pStyle w:val="22"/>
      </w:pPr>
      <w:r>
        <w:t>（</w:t>
      </w:r>
      <w:r>
        <w:rPr>
          <w:rFonts w:hint="eastAsia"/>
          <w:lang w:val="en-US" w:eastAsia="zh-CN"/>
        </w:rPr>
        <w:t>9</w:t>
      </w:r>
      <w:r>
        <w:t>）继续做好高标准农田建设项目。</w:t>
      </w:r>
    </w:p>
    <w:p>
      <w:pPr>
        <w:pStyle w:val="22"/>
      </w:pPr>
      <w:r>
        <w:t>绩效目标：加快 202</w:t>
      </w:r>
      <w:r>
        <w:rPr>
          <w:rFonts w:hint="eastAsia"/>
          <w:lang w:val="en-US" w:eastAsia="zh-CN"/>
        </w:rPr>
        <w:t>6</w:t>
      </w:r>
      <w:r>
        <w:t xml:space="preserve"> 年高标准农田建设；做好 2</w:t>
      </w:r>
      <w:r>
        <w:rPr>
          <w:rFonts w:hint="eastAsia"/>
          <w:lang w:val="en-US" w:eastAsia="zh-CN"/>
        </w:rPr>
        <w:t>3</w:t>
      </w:r>
      <w:r>
        <w:t xml:space="preserve"> 年至 2</w:t>
      </w:r>
      <w:r>
        <w:rPr>
          <w:rFonts w:hint="eastAsia"/>
          <w:lang w:val="en-US" w:eastAsia="zh-CN"/>
        </w:rPr>
        <w:t>5</w:t>
      </w:r>
      <w:r>
        <w:t xml:space="preserve">年项目的管护工作。 </w:t>
      </w:r>
    </w:p>
    <w:p>
      <w:pPr>
        <w:pStyle w:val="22"/>
      </w:pPr>
      <w:r>
        <w:t>绩效指标：完成202</w:t>
      </w:r>
      <w:r>
        <w:rPr>
          <w:rFonts w:hint="eastAsia"/>
          <w:lang w:val="en-US" w:eastAsia="zh-CN"/>
        </w:rPr>
        <w:t>6</w:t>
      </w:r>
      <w:r>
        <w:t>年高标准农田建设项目的设计申报，并在年底前完成主体工程；按照“建一管三”要求，落实 202</w:t>
      </w:r>
      <w:r>
        <w:rPr>
          <w:rFonts w:hint="eastAsia"/>
          <w:lang w:val="en-US" w:eastAsia="zh-CN"/>
        </w:rPr>
        <w:t>3</w:t>
      </w:r>
      <w:r>
        <w:t>年-202</w:t>
      </w:r>
      <w:r>
        <w:rPr>
          <w:rFonts w:hint="eastAsia"/>
          <w:lang w:val="en-US" w:eastAsia="zh-CN"/>
        </w:rPr>
        <w:t>5</w:t>
      </w:r>
      <w:r>
        <w:t xml:space="preserve"> 年项目管护责任，及时对老项目区进行排查，发现问题及时解决。  </w:t>
      </w:r>
    </w:p>
    <w:p>
      <w:pPr>
        <w:pStyle w:val="22"/>
      </w:pPr>
      <w:r>
        <w:t>（</w:t>
      </w:r>
      <w:r>
        <w:rPr>
          <w:rFonts w:hint="eastAsia"/>
          <w:lang w:val="en-US" w:eastAsia="zh-CN"/>
        </w:rPr>
        <w:t>10</w:t>
      </w:r>
      <w:r>
        <w:t>）继续推进农技推广补助项目建设。</w:t>
      </w:r>
    </w:p>
    <w:p>
      <w:pPr>
        <w:pStyle w:val="22"/>
      </w:pPr>
      <w:r>
        <w:t xml:space="preserve">绩效目标：加强农民教育培训，抓好试验示范基地建设、科技示范主体培育。 </w:t>
      </w:r>
    </w:p>
    <w:p>
      <w:pPr>
        <w:pStyle w:val="22"/>
      </w:pPr>
      <w:r>
        <w:t>绩效指标：把示范基地、科技示范主体做大做强。</w:t>
      </w:r>
    </w:p>
    <w:p>
      <w:pPr>
        <w:pStyle w:val="22"/>
      </w:pPr>
      <w:r>
        <w:t>（</w:t>
      </w:r>
      <w:r>
        <w:rPr>
          <w:rFonts w:hint="eastAsia"/>
          <w:lang w:val="en-US" w:eastAsia="zh-CN"/>
        </w:rPr>
        <w:t>11</w:t>
      </w:r>
      <w:r>
        <w:t xml:space="preserve">）加大农业生产和水利救灾工作。 </w:t>
      </w:r>
    </w:p>
    <w:p>
      <w:pPr>
        <w:pStyle w:val="22"/>
      </w:pPr>
      <w:r>
        <w:t>绩效目标：确保全年粮食产量和种植面积双稳定。</w:t>
      </w:r>
    </w:p>
    <w:p>
      <w:pPr>
        <w:pStyle w:val="22"/>
      </w:pPr>
      <w:r>
        <w:t>绩效指标：保障 202</w:t>
      </w:r>
      <w:r>
        <w:rPr>
          <w:rFonts w:hint="eastAsia"/>
          <w:lang w:val="en-US" w:eastAsia="zh-CN"/>
        </w:rPr>
        <w:t>6</w:t>
      </w:r>
      <w:r>
        <w:t xml:space="preserve">年夏粮和全年粮食生产稳定。 </w:t>
      </w:r>
    </w:p>
    <w:p>
      <w:pPr>
        <w:pStyle w:val="23"/>
      </w:pPr>
    </w:p>
    <w:p>
      <w:pPr>
        <w:numPr>
          <w:ilvl w:val="0"/>
          <w:numId w:val="1"/>
        </w:num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工作保障措施</w:t>
      </w:r>
    </w:p>
    <w:p>
      <w:pPr>
        <w:pStyle w:val="22"/>
        <w:ind w:left="0" w:leftChars="0" w:firstLine="560" w:firstLineChars="200"/>
      </w:pPr>
      <w:r>
        <w:t>实现年度发展规划目标的保障措施 ：</w:t>
      </w:r>
    </w:p>
    <w:p>
      <w:pPr>
        <w:pStyle w:val="22"/>
        <w:ind w:left="0" w:leftChars="0" w:firstLine="560" w:firstLineChars="200"/>
        <w:rPr>
          <w:rFonts w:ascii="Times New Roman" w:hAnsi="Times New Roman" w:cs="Times New Roman"/>
        </w:rPr>
      </w:pPr>
      <w:r>
        <w:rPr>
          <w:rFonts w:hint="eastAsia" w:ascii="Times New Roman" w:hAnsi="Times New Roman" w:cs="Times New Roman"/>
        </w:rPr>
        <w:t>以习近平新时代中国特色社会主义思想为指导，</w:t>
      </w:r>
      <w:r>
        <w:rPr>
          <w:rFonts w:hint="eastAsia" w:ascii="Times New Roman" w:hAnsi="Times New Roman" w:cs="Times New Roman"/>
          <w:lang w:eastAsia="zh-CN"/>
        </w:rPr>
        <w:t>全面贯彻</w:t>
      </w:r>
      <w:r>
        <w:rPr>
          <w:rFonts w:hint="eastAsia" w:ascii="Times New Roman" w:hAnsi="Times New Roman" w:cs="Times New Roman"/>
        </w:rPr>
        <w:t>落实</w:t>
      </w:r>
      <w:r>
        <w:rPr>
          <w:rFonts w:hint="eastAsia" w:ascii="Times New Roman" w:hAnsi="Times New Roman" w:cs="Times New Roman"/>
          <w:lang w:eastAsia="zh-CN"/>
        </w:rPr>
        <w:t>党</w:t>
      </w:r>
      <w:r>
        <w:rPr>
          <w:rFonts w:hint="eastAsia" w:ascii="Times New Roman" w:hAnsi="Times New Roman" w:cs="Times New Roman"/>
        </w:rPr>
        <w:t>中央</w:t>
      </w:r>
      <w:r>
        <w:rPr>
          <w:rFonts w:hint="eastAsia" w:ascii="Times New Roman" w:hAnsi="Times New Roman" w:cs="Times New Roman"/>
          <w:lang w:eastAsia="zh-CN"/>
        </w:rPr>
        <w:t>、</w:t>
      </w:r>
      <w:r>
        <w:rPr>
          <w:rFonts w:hint="eastAsia" w:ascii="Times New Roman" w:hAnsi="Times New Roman" w:cs="Times New Roman"/>
        </w:rPr>
        <w:t>国务院和省委</w:t>
      </w:r>
      <w:r>
        <w:rPr>
          <w:rFonts w:hint="eastAsia" w:ascii="Times New Roman" w:hAnsi="Times New Roman" w:cs="Times New Roman"/>
          <w:lang w:eastAsia="zh-CN"/>
        </w:rPr>
        <w:t>、</w:t>
      </w:r>
      <w:r>
        <w:rPr>
          <w:rFonts w:hint="eastAsia" w:ascii="Times New Roman" w:hAnsi="Times New Roman" w:cs="Times New Roman"/>
        </w:rPr>
        <w:t>省政府</w:t>
      </w:r>
      <w:r>
        <w:rPr>
          <w:rFonts w:hint="eastAsia" w:ascii="Times New Roman" w:hAnsi="Times New Roman" w:cs="Times New Roman"/>
          <w:lang w:eastAsia="zh-CN"/>
        </w:rPr>
        <w:t>、市委、市政府</w:t>
      </w:r>
      <w:r>
        <w:rPr>
          <w:rFonts w:hint="eastAsia" w:ascii="Times New Roman" w:hAnsi="Times New Roman" w:cs="Times New Roman"/>
        </w:rPr>
        <w:t>决策部署</w:t>
      </w:r>
      <w:r>
        <w:rPr>
          <w:rFonts w:hint="eastAsia" w:ascii="Times New Roman" w:hAnsi="Times New Roman" w:cs="Times New Roman"/>
          <w:lang w:eastAsia="zh-CN"/>
        </w:rPr>
        <w:t>及县委、县政府的工作要求</w:t>
      </w:r>
      <w:r>
        <w:rPr>
          <w:rFonts w:hint="eastAsia" w:ascii="Times New Roman" w:hAnsi="Times New Roman" w:cs="Times New Roman"/>
        </w:rPr>
        <w:t>，</w:t>
      </w:r>
      <w:r>
        <w:rPr>
          <w:rFonts w:hint="eastAsia" w:ascii="Times New Roman" w:hAnsi="Times New Roman" w:cs="Times New Roman"/>
          <w:lang w:val="en-US" w:eastAsia="zh-CN"/>
        </w:rPr>
        <w:t>坚持稳中求进工作总基调，立足新发展阶段，完整准确全面贯彻新发展理念，服务和融入新发展格局，坚持农业农村优先发展，</w:t>
      </w:r>
      <w:r>
        <w:rPr>
          <w:rFonts w:hint="eastAsia" w:ascii="Times New Roman" w:hAnsi="Times New Roman" w:cs="Times New Roman"/>
          <w:lang w:eastAsia="zh-CN"/>
        </w:rPr>
        <w:t>坚持农业现代化与农村现代化一体设计、一并推进，</w:t>
      </w:r>
      <w:r>
        <w:rPr>
          <w:rFonts w:hint="eastAsia" w:ascii="Times New Roman" w:hAnsi="Times New Roman" w:cs="Times New Roman"/>
          <w:lang w:val="en-US" w:eastAsia="zh-CN"/>
        </w:rPr>
        <w:t>坚持统筹发展和安全，</w:t>
      </w:r>
      <w:r>
        <w:rPr>
          <w:rFonts w:hint="eastAsia" w:ascii="Times New Roman" w:hAnsi="Times New Roman" w:cs="Times New Roman"/>
        </w:rPr>
        <w:t>以实施乡村振兴战略为总抓手，</w:t>
      </w:r>
      <w:r>
        <w:rPr>
          <w:rFonts w:hint="eastAsia" w:ascii="Times New Roman" w:hAnsi="Times New Roman" w:cs="Times New Roman"/>
          <w:lang w:val="en-US" w:eastAsia="zh-CN"/>
        </w:rPr>
        <w:t>以推动高质量发展为主题，以改革创新为动力，</w:t>
      </w:r>
      <w:r>
        <w:rPr>
          <w:rFonts w:hint="eastAsia" w:ascii="Times New Roman" w:hAnsi="Times New Roman" w:cs="Times New Roman"/>
        </w:rPr>
        <w:t>以加快农业农村现代化为目标，</w:t>
      </w:r>
      <w:r>
        <w:rPr>
          <w:rFonts w:ascii="Times New Roman" w:hAnsi="Times New Roman" w:cs="Times New Roman"/>
        </w:rPr>
        <w:t>我局</w:t>
      </w:r>
      <w:r>
        <w:rPr>
          <w:rFonts w:hint="eastAsia" w:ascii="Times New Roman" w:hAnsi="Times New Roman" w:cs="Times New Roman"/>
          <w:lang w:eastAsia="zh-CN"/>
        </w:rPr>
        <w:t>将</w:t>
      </w:r>
      <w:r>
        <w:rPr>
          <w:rFonts w:ascii="Times New Roman" w:hAnsi="Times New Roman" w:cs="Times New Roman"/>
        </w:rPr>
        <w:t xml:space="preserve">努力做好以下几方面： </w:t>
      </w:r>
    </w:p>
    <w:p>
      <w:pPr>
        <w:pStyle w:val="22"/>
      </w:pPr>
      <w:r>
        <w:t xml:space="preserve">1、加强自身能力建设，提高服务水平，改进工作作风，提升干部队伍素质，切实增强大局意识、责任意识、执行意识、服务意识，不断增强全局凝聚力和战斗力。 </w:t>
      </w:r>
    </w:p>
    <w:p>
      <w:pPr>
        <w:pStyle w:val="22"/>
      </w:pPr>
      <w:r>
        <w:t xml:space="preserve">2、加强制度建设，形成以制度管人，按制度办事的运行格局，切实抓好相关制度的贯彻落实。 </w:t>
      </w:r>
    </w:p>
    <w:p>
      <w:pPr>
        <w:pStyle w:val="22"/>
      </w:pPr>
      <w:r>
        <w:t xml:space="preserve">3、完善协调配合机制，提升综合管理水平。 </w:t>
      </w:r>
    </w:p>
    <w:p>
      <w:pPr>
        <w:pStyle w:val="22"/>
      </w:pPr>
      <w:r>
        <w:t xml:space="preserve">4、全局人员分工负责，协同作战。要求对工作认真负责，不辞辛苦。 </w:t>
      </w:r>
    </w:p>
    <w:p>
      <w:pPr>
        <w:pStyle w:val="22"/>
      </w:pPr>
      <w:r>
        <w:t>5、个人服从组织，数量服从质量。</w:t>
      </w:r>
    </w:p>
    <w:p>
      <w:pPr>
        <w:pStyle w:val="24"/>
        <w:ind w:left="0" w:leftChars="0" w:firstLine="0" w:firstLineChars="0"/>
        <w:rPr>
          <w:rFonts w:hint="default" w:eastAsia="方正仿宋_GBK"/>
          <w:lang w:val="en-US" w:eastAsia="zh-CN"/>
        </w:rPr>
        <w:sectPr>
          <w:pgSz w:w="16840" w:h="11900" w:orient="landscape"/>
          <w:pgMar w:top="1361" w:right="1020" w:bottom="1361" w:left="1020" w:header="720" w:footer="720" w:gutter="0"/>
        </w:sectPr>
      </w:pPr>
    </w:p>
    <w:p>
      <w:pPr>
        <w:numPr>
          <w:ilvl w:val="0"/>
          <w:numId w:val="2"/>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tabs>
          <w:tab w:val="left" w:pos="1415"/>
        </w:tabs>
        <w:bidi w:val="0"/>
        <w:ind w:firstLine="1400" w:firstLineChars="500"/>
        <w:jc w:val="left"/>
        <w:rPr>
          <w:rFonts w:hint="default" w:ascii="Times New Roman" w:hAnsi="Times New Roman" w:eastAsiaTheme="minorEastAsia" w:cstheme="minorBidi"/>
          <w:sz w:val="24"/>
          <w:szCs w:val="24"/>
          <w:lang w:val="en-US" w:eastAsia="zh-CN" w:bidi="ar-SA"/>
        </w:rPr>
        <w:sectPr>
          <w:pgSz w:w="16840" w:h="11900" w:orient="landscape"/>
          <w:pgMar w:top="1361" w:right="1020" w:bottom="1134" w:left="1020" w:header="720" w:footer="720" w:gutter="0"/>
        </w:sectPr>
      </w:pPr>
      <w:r>
        <w:rPr>
          <w:rFonts w:hint="eastAsia" w:ascii="Times New Roman" w:hAnsi="Times New Roman" w:eastAsia="方正仿宋_GBK" w:cs="Times New Roman"/>
          <w:sz w:val="28"/>
          <w:szCs w:val="24"/>
          <w:lang w:val="en-US" w:eastAsia="zh-CN" w:bidi="ar-SA"/>
        </w:rPr>
        <w:t>本部门无专项资金预算安排情况及绩效目标。</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1、2025年中央耕地建设与利用（高标准农田建设支出方向）资金绩效目标表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13012825P000006100087</w:t>
            </w:r>
          </w:p>
        </w:tc>
        <w:tc>
          <w:tcPr>
            <w:tcW w:w="2835" w:type="dxa"/>
            <w:vAlign w:val="center"/>
          </w:tcPr>
          <w:p>
            <w:pPr>
              <w:pStyle w:val="11"/>
            </w:pPr>
            <w:r>
              <w:t>项目名称</w:t>
            </w:r>
          </w:p>
        </w:tc>
        <w:tc>
          <w:tcPr>
            <w:tcW w:w="6095" w:type="dxa"/>
            <w:gridSpan w:val="3"/>
            <w:vAlign w:val="center"/>
          </w:tcPr>
          <w:p>
            <w:pPr>
              <w:pStyle w:val="13"/>
            </w:pPr>
            <w:r>
              <w:t>2025年中央耕地建设与利用（高标准农田建设支出方向）资金</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1686.00</w:t>
            </w:r>
          </w:p>
        </w:tc>
        <w:tc>
          <w:tcPr>
            <w:tcW w:w="2835" w:type="dxa"/>
            <w:vAlign w:val="center"/>
          </w:tcPr>
          <w:p>
            <w:pPr>
              <w:pStyle w:val="11"/>
            </w:pPr>
            <w:r>
              <w:t>其中：财政    资金</w:t>
            </w:r>
          </w:p>
        </w:tc>
        <w:tc>
          <w:tcPr>
            <w:tcW w:w="2551" w:type="dxa"/>
            <w:vAlign w:val="center"/>
          </w:tcPr>
          <w:p>
            <w:pPr>
              <w:pStyle w:val="13"/>
            </w:pPr>
            <w:r>
              <w:t>1686.00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建成高标准农田0.7万亩。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420.00</w:t>
            </w:r>
          </w:p>
        </w:tc>
        <w:tc>
          <w:tcPr>
            <w:tcW w:w="2835" w:type="dxa"/>
            <w:vAlign w:val="center"/>
          </w:tcPr>
          <w:p>
            <w:pPr>
              <w:pStyle w:val="14"/>
            </w:pPr>
            <w:r>
              <w:t>840.00</w:t>
            </w:r>
          </w:p>
        </w:tc>
        <w:tc>
          <w:tcPr>
            <w:tcW w:w="2551" w:type="dxa"/>
            <w:vAlign w:val="center"/>
          </w:tcPr>
          <w:p>
            <w:pPr>
              <w:pStyle w:val="14"/>
            </w:pPr>
            <w:r>
              <w:t>1260.00</w:t>
            </w:r>
          </w:p>
        </w:tc>
        <w:tc>
          <w:tcPr>
            <w:tcW w:w="3544" w:type="dxa"/>
            <w:gridSpan w:val="2"/>
            <w:vAlign w:val="center"/>
          </w:tcPr>
          <w:p>
            <w:pPr>
              <w:pStyle w:val="14"/>
            </w:pPr>
            <w:r>
              <w:t>1686.00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建成高标准农田0.7万亩。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21"/>
        <w:gridCol w:w="4365"/>
        <w:gridCol w:w="3210"/>
        <w:gridCol w:w="22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921" w:type="dxa"/>
            <w:vAlign w:val="center"/>
          </w:tcPr>
          <w:p>
            <w:pPr>
              <w:pStyle w:val="11"/>
            </w:pPr>
            <w:r>
              <w:t>三级指标</w:t>
            </w:r>
          </w:p>
        </w:tc>
        <w:tc>
          <w:tcPr>
            <w:tcW w:w="4365" w:type="dxa"/>
            <w:vAlign w:val="center"/>
          </w:tcPr>
          <w:p>
            <w:pPr>
              <w:pStyle w:val="11"/>
            </w:pPr>
            <w:r>
              <w:t>绩效指标描述</w:t>
            </w:r>
          </w:p>
        </w:tc>
        <w:tc>
          <w:tcPr>
            <w:tcW w:w="3210" w:type="dxa"/>
            <w:vAlign w:val="center"/>
          </w:tcPr>
          <w:p>
            <w:pPr>
              <w:pStyle w:val="11"/>
            </w:pPr>
            <w:r>
              <w:t>指标值</w:t>
            </w:r>
          </w:p>
        </w:tc>
        <w:tc>
          <w:tcPr>
            <w:tcW w:w="226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921" w:type="dxa"/>
            <w:vAlign w:val="center"/>
          </w:tcPr>
          <w:p>
            <w:pPr>
              <w:pStyle w:val="13"/>
            </w:pPr>
            <w:r>
              <w:t>数量</w:t>
            </w:r>
          </w:p>
        </w:tc>
        <w:tc>
          <w:tcPr>
            <w:tcW w:w="4365" w:type="dxa"/>
            <w:vAlign w:val="center"/>
          </w:tcPr>
          <w:p>
            <w:pPr>
              <w:pStyle w:val="13"/>
            </w:pPr>
            <w:r>
              <w:t>新建高标准农田面积0.7万亩</w:t>
            </w:r>
          </w:p>
        </w:tc>
        <w:tc>
          <w:tcPr>
            <w:tcW w:w="3210" w:type="dxa"/>
            <w:vAlign w:val="center"/>
          </w:tcPr>
          <w:p>
            <w:pPr>
              <w:pStyle w:val="13"/>
            </w:pPr>
            <w:r>
              <w:t>≥90新建高标准农田面积0.7万亩</w:t>
            </w:r>
          </w:p>
        </w:tc>
        <w:tc>
          <w:tcPr>
            <w:tcW w:w="226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921" w:type="dxa"/>
            <w:vAlign w:val="center"/>
          </w:tcPr>
          <w:p>
            <w:pPr>
              <w:pStyle w:val="13"/>
            </w:pPr>
            <w:r>
              <w:t>质量</w:t>
            </w:r>
          </w:p>
        </w:tc>
        <w:tc>
          <w:tcPr>
            <w:tcW w:w="4365" w:type="dxa"/>
            <w:vAlign w:val="center"/>
          </w:tcPr>
          <w:p>
            <w:pPr>
              <w:pStyle w:val="13"/>
            </w:pPr>
            <w:r>
              <w:t>高标准农田建设项目验收合格率100%</w:t>
            </w:r>
          </w:p>
        </w:tc>
        <w:tc>
          <w:tcPr>
            <w:tcW w:w="3210" w:type="dxa"/>
            <w:vAlign w:val="center"/>
          </w:tcPr>
          <w:p>
            <w:pPr>
              <w:pStyle w:val="13"/>
            </w:pPr>
            <w:r>
              <w:t>≥90高标准农田建设项目验收合格率100%</w:t>
            </w:r>
          </w:p>
        </w:tc>
        <w:tc>
          <w:tcPr>
            <w:tcW w:w="226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921" w:type="dxa"/>
            <w:vAlign w:val="center"/>
          </w:tcPr>
          <w:p>
            <w:pPr>
              <w:pStyle w:val="13"/>
            </w:pPr>
            <w:r>
              <w:t>完成时限</w:t>
            </w:r>
          </w:p>
        </w:tc>
        <w:tc>
          <w:tcPr>
            <w:tcW w:w="4365" w:type="dxa"/>
            <w:vAlign w:val="center"/>
          </w:tcPr>
          <w:p>
            <w:pPr>
              <w:pStyle w:val="13"/>
            </w:pPr>
            <w:r>
              <w:t>按时间要求推进项目</w:t>
            </w:r>
          </w:p>
        </w:tc>
        <w:tc>
          <w:tcPr>
            <w:tcW w:w="3210" w:type="dxa"/>
            <w:vAlign w:val="center"/>
          </w:tcPr>
          <w:p>
            <w:pPr>
              <w:pStyle w:val="13"/>
            </w:pPr>
            <w:r>
              <w:t>100按时间要求推进项目</w:t>
            </w:r>
          </w:p>
        </w:tc>
        <w:tc>
          <w:tcPr>
            <w:tcW w:w="226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921" w:type="dxa"/>
            <w:vAlign w:val="center"/>
          </w:tcPr>
          <w:p>
            <w:pPr>
              <w:pStyle w:val="13"/>
            </w:pPr>
            <w:r>
              <w:t>成本</w:t>
            </w:r>
          </w:p>
        </w:tc>
        <w:tc>
          <w:tcPr>
            <w:tcW w:w="4365" w:type="dxa"/>
            <w:vAlign w:val="center"/>
          </w:tcPr>
          <w:p>
            <w:pPr>
              <w:pStyle w:val="13"/>
            </w:pPr>
            <w:r>
              <w:t>1686万元</w:t>
            </w:r>
          </w:p>
        </w:tc>
        <w:tc>
          <w:tcPr>
            <w:tcW w:w="3210" w:type="dxa"/>
            <w:vAlign w:val="center"/>
          </w:tcPr>
          <w:p>
            <w:pPr>
              <w:pStyle w:val="13"/>
            </w:pPr>
            <w:r>
              <w:t>1001686万元</w:t>
            </w:r>
          </w:p>
        </w:tc>
        <w:tc>
          <w:tcPr>
            <w:tcW w:w="226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1921" w:type="dxa"/>
            <w:vAlign w:val="center"/>
          </w:tcPr>
          <w:p>
            <w:pPr>
              <w:pStyle w:val="13"/>
            </w:pPr>
            <w:r>
              <w:t>经济效益指标</w:t>
            </w:r>
          </w:p>
        </w:tc>
        <w:tc>
          <w:tcPr>
            <w:tcW w:w="4365" w:type="dxa"/>
            <w:vAlign w:val="center"/>
          </w:tcPr>
          <w:p>
            <w:pPr>
              <w:pStyle w:val="13"/>
            </w:pPr>
            <w:r>
              <w:t>粮食综合生产能力明显提升</w:t>
            </w:r>
          </w:p>
        </w:tc>
        <w:tc>
          <w:tcPr>
            <w:tcW w:w="3210" w:type="dxa"/>
            <w:vAlign w:val="center"/>
          </w:tcPr>
          <w:p>
            <w:pPr>
              <w:pStyle w:val="13"/>
            </w:pPr>
            <w:r>
              <w:t>≥90粮食综合生产能力明显提升</w:t>
            </w:r>
          </w:p>
        </w:tc>
        <w:tc>
          <w:tcPr>
            <w:tcW w:w="226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1921" w:type="dxa"/>
            <w:vAlign w:val="center"/>
          </w:tcPr>
          <w:p>
            <w:pPr>
              <w:pStyle w:val="13"/>
            </w:pPr>
            <w:r>
              <w:t>社会效益指标</w:t>
            </w:r>
          </w:p>
        </w:tc>
        <w:tc>
          <w:tcPr>
            <w:tcW w:w="4365" w:type="dxa"/>
            <w:vAlign w:val="center"/>
          </w:tcPr>
          <w:p>
            <w:pPr>
              <w:pStyle w:val="13"/>
            </w:pPr>
            <w:r>
              <w:t>田间道路通达率100%</w:t>
            </w:r>
          </w:p>
        </w:tc>
        <w:tc>
          <w:tcPr>
            <w:tcW w:w="3210" w:type="dxa"/>
            <w:vAlign w:val="center"/>
          </w:tcPr>
          <w:p>
            <w:pPr>
              <w:pStyle w:val="13"/>
            </w:pPr>
            <w:r>
              <w:t>≥90田间道路通达率100%</w:t>
            </w:r>
          </w:p>
        </w:tc>
        <w:tc>
          <w:tcPr>
            <w:tcW w:w="226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1921" w:type="dxa"/>
            <w:vAlign w:val="center"/>
          </w:tcPr>
          <w:p>
            <w:pPr>
              <w:pStyle w:val="13"/>
            </w:pPr>
            <w:r>
              <w:t>生态效益指标</w:t>
            </w:r>
          </w:p>
        </w:tc>
        <w:tc>
          <w:tcPr>
            <w:tcW w:w="4365" w:type="dxa"/>
            <w:vAlign w:val="center"/>
          </w:tcPr>
          <w:p>
            <w:pPr>
              <w:pStyle w:val="13"/>
            </w:pPr>
            <w:r>
              <w:t>耕地质量、水资源利用率逐步提升</w:t>
            </w:r>
          </w:p>
        </w:tc>
        <w:tc>
          <w:tcPr>
            <w:tcW w:w="3210" w:type="dxa"/>
            <w:vAlign w:val="center"/>
          </w:tcPr>
          <w:p>
            <w:pPr>
              <w:pStyle w:val="13"/>
            </w:pPr>
            <w:r>
              <w:t>≥90耕地质量、水资源利用率逐步提升</w:t>
            </w:r>
          </w:p>
        </w:tc>
        <w:tc>
          <w:tcPr>
            <w:tcW w:w="226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1921" w:type="dxa"/>
            <w:vAlign w:val="center"/>
          </w:tcPr>
          <w:p>
            <w:pPr>
              <w:pStyle w:val="13"/>
            </w:pPr>
            <w:r>
              <w:t>可持续影响</w:t>
            </w:r>
          </w:p>
        </w:tc>
        <w:tc>
          <w:tcPr>
            <w:tcW w:w="4365" w:type="dxa"/>
            <w:vAlign w:val="center"/>
          </w:tcPr>
          <w:p>
            <w:pPr>
              <w:pStyle w:val="13"/>
            </w:pPr>
            <w:r>
              <w:t>农业种植结构进一步优化</w:t>
            </w:r>
          </w:p>
        </w:tc>
        <w:tc>
          <w:tcPr>
            <w:tcW w:w="3210" w:type="dxa"/>
            <w:vAlign w:val="center"/>
          </w:tcPr>
          <w:p>
            <w:pPr>
              <w:pStyle w:val="13"/>
            </w:pPr>
            <w:r>
              <w:t>≥90农业种植结构进一步优化</w:t>
            </w:r>
          </w:p>
        </w:tc>
        <w:tc>
          <w:tcPr>
            <w:tcW w:w="226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921" w:type="dxa"/>
            <w:vAlign w:val="center"/>
          </w:tcPr>
          <w:p>
            <w:pPr>
              <w:pStyle w:val="13"/>
            </w:pPr>
            <w:r>
              <w:t>满意度</w:t>
            </w:r>
          </w:p>
        </w:tc>
        <w:tc>
          <w:tcPr>
            <w:tcW w:w="4365" w:type="dxa"/>
            <w:vAlign w:val="center"/>
          </w:tcPr>
          <w:p>
            <w:pPr>
              <w:pStyle w:val="13"/>
            </w:pPr>
            <w:r>
              <w:t xml:space="preserve"> 受益群众满意度≥95%</w:t>
            </w:r>
          </w:p>
        </w:tc>
        <w:tc>
          <w:tcPr>
            <w:tcW w:w="3210" w:type="dxa"/>
            <w:vAlign w:val="center"/>
          </w:tcPr>
          <w:p>
            <w:pPr>
              <w:pStyle w:val="13"/>
            </w:pPr>
            <w:r>
              <w:t>≥90 受益群众满意度≥95%</w:t>
            </w:r>
          </w:p>
        </w:tc>
        <w:tc>
          <w:tcPr>
            <w:tcW w:w="2269" w:type="dxa"/>
            <w:vAlign w:val="center"/>
          </w:tcPr>
          <w:p>
            <w:pPr>
              <w:pStyle w:val="13"/>
            </w:pPr>
            <w:r>
              <w:t>行业标准、实施方案</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2、2025年中央耕地建设与利用（土地延包）资金绩效目标表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13012825P00000610009T</w:t>
            </w:r>
          </w:p>
        </w:tc>
        <w:tc>
          <w:tcPr>
            <w:tcW w:w="2835" w:type="dxa"/>
            <w:vAlign w:val="center"/>
          </w:tcPr>
          <w:p>
            <w:pPr>
              <w:pStyle w:val="11"/>
            </w:pPr>
            <w:r>
              <w:t>项目名称</w:t>
            </w:r>
          </w:p>
        </w:tc>
        <w:tc>
          <w:tcPr>
            <w:tcW w:w="6095" w:type="dxa"/>
            <w:gridSpan w:val="3"/>
            <w:vAlign w:val="center"/>
          </w:tcPr>
          <w:p>
            <w:pPr>
              <w:pStyle w:val="13"/>
            </w:pPr>
            <w:r>
              <w:t>2025年中央耕地建设与利用（土地延包）资金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24.03</w:t>
            </w:r>
          </w:p>
        </w:tc>
        <w:tc>
          <w:tcPr>
            <w:tcW w:w="2835" w:type="dxa"/>
            <w:vAlign w:val="center"/>
          </w:tcPr>
          <w:p>
            <w:pPr>
              <w:pStyle w:val="11"/>
            </w:pPr>
            <w:r>
              <w:t>其中：财政    资金</w:t>
            </w:r>
          </w:p>
        </w:tc>
        <w:tc>
          <w:tcPr>
            <w:tcW w:w="2551" w:type="dxa"/>
            <w:vAlign w:val="center"/>
          </w:tcPr>
          <w:p>
            <w:pPr>
              <w:pStyle w:val="13"/>
            </w:pPr>
            <w:r>
              <w:t>24.03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充分认识做好第二轮土地承包到期后再延长30年试点工作的重大意义，积极稳妥开展延包试点。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6.00</w:t>
            </w:r>
          </w:p>
        </w:tc>
        <w:tc>
          <w:tcPr>
            <w:tcW w:w="2835" w:type="dxa"/>
            <w:vAlign w:val="center"/>
          </w:tcPr>
          <w:p>
            <w:pPr>
              <w:pStyle w:val="14"/>
            </w:pPr>
            <w:r>
              <w:t>12.00</w:t>
            </w:r>
          </w:p>
        </w:tc>
        <w:tc>
          <w:tcPr>
            <w:tcW w:w="2551" w:type="dxa"/>
            <w:vAlign w:val="center"/>
          </w:tcPr>
          <w:p>
            <w:pPr>
              <w:pStyle w:val="14"/>
            </w:pPr>
            <w:r>
              <w:t>18.00</w:t>
            </w:r>
          </w:p>
        </w:tc>
        <w:tc>
          <w:tcPr>
            <w:tcW w:w="3544" w:type="dxa"/>
            <w:gridSpan w:val="2"/>
            <w:vAlign w:val="center"/>
          </w:tcPr>
          <w:p>
            <w:pPr>
              <w:pStyle w:val="14"/>
            </w:pPr>
            <w:r>
              <w:t>24.03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1.充分认识做好第二轮土地承包到期后再延长30年试点工作的重大意义，积极稳妥开展延包试点。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06"/>
        <w:gridCol w:w="4425"/>
        <w:gridCol w:w="3285"/>
        <w:gridCol w:w="214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906" w:type="dxa"/>
            <w:vAlign w:val="center"/>
          </w:tcPr>
          <w:p>
            <w:pPr>
              <w:pStyle w:val="11"/>
            </w:pPr>
            <w:r>
              <w:t>三级指标</w:t>
            </w:r>
          </w:p>
        </w:tc>
        <w:tc>
          <w:tcPr>
            <w:tcW w:w="4425" w:type="dxa"/>
            <w:vAlign w:val="center"/>
          </w:tcPr>
          <w:p>
            <w:pPr>
              <w:pStyle w:val="11"/>
            </w:pPr>
            <w:r>
              <w:t>绩效指标描述</w:t>
            </w:r>
          </w:p>
        </w:tc>
        <w:tc>
          <w:tcPr>
            <w:tcW w:w="3285" w:type="dxa"/>
            <w:vAlign w:val="center"/>
          </w:tcPr>
          <w:p>
            <w:pPr>
              <w:pStyle w:val="11"/>
            </w:pPr>
            <w:r>
              <w:t>指标值</w:t>
            </w:r>
          </w:p>
        </w:tc>
        <w:tc>
          <w:tcPr>
            <w:tcW w:w="214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906" w:type="dxa"/>
            <w:vAlign w:val="center"/>
          </w:tcPr>
          <w:p>
            <w:pPr>
              <w:pStyle w:val="13"/>
            </w:pPr>
            <w:r>
              <w:t>数量</w:t>
            </w:r>
          </w:p>
        </w:tc>
        <w:tc>
          <w:tcPr>
            <w:tcW w:w="4425" w:type="dxa"/>
            <w:vAlign w:val="center"/>
          </w:tcPr>
          <w:p>
            <w:pPr>
              <w:pStyle w:val="13"/>
            </w:pPr>
            <w:r>
              <w:t>完成试点村延包任务</w:t>
            </w:r>
          </w:p>
        </w:tc>
        <w:tc>
          <w:tcPr>
            <w:tcW w:w="3285" w:type="dxa"/>
            <w:vAlign w:val="center"/>
          </w:tcPr>
          <w:p>
            <w:pPr>
              <w:pStyle w:val="13"/>
            </w:pPr>
            <w:r>
              <w:t>≥90完成试点村延包任务</w:t>
            </w:r>
          </w:p>
        </w:tc>
        <w:tc>
          <w:tcPr>
            <w:tcW w:w="214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906" w:type="dxa"/>
            <w:vAlign w:val="center"/>
          </w:tcPr>
          <w:p>
            <w:pPr>
              <w:pStyle w:val="13"/>
            </w:pPr>
            <w:r>
              <w:t>质量</w:t>
            </w:r>
          </w:p>
        </w:tc>
        <w:tc>
          <w:tcPr>
            <w:tcW w:w="4425" w:type="dxa"/>
            <w:vAlign w:val="center"/>
          </w:tcPr>
          <w:p>
            <w:pPr>
              <w:pStyle w:val="13"/>
            </w:pPr>
            <w:r>
              <w:t>保证二轮延包工作质量完成率</w:t>
            </w:r>
          </w:p>
        </w:tc>
        <w:tc>
          <w:tcPr>
            <w:tcW w:w="3285" w:type="dxa"/>
            <w:vAlign w:val="center"/>
          </w:tcPr>
          <w:p>
            <w:pPr>
              <w:pStyle w:val="13"/>
            </w:pPr>
            <w:r>
              <w:t>≥90保证二轮延包工作质量完成率</w:t>
            </w:r>
          </w:p>
        </w:tc>
        <w:tc>
          <w:tcPr>
            <w:tcW w:w="214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906" w:type="dxa"/>
            <w:vAlign w:val="center"/>
          </w:tcPr>
          <w:p>
            <w:pPr>
              <w:pStyle w:val="13"/>
            </w:pPr>
            <w:r>
              <w:t>完成时限</w:t>
            </w:r>
          </w:p>
        </w:tc>
        <w:tc>
          <w:tcPr>
            <w:tcW w:w="4425" w:type="dxa"/>
            <w:vAlign w:val="center"/>
          </w:tcPr>
          <w:p>
            <w:pPr>
              <w:pStyle w:val="13"/>
            </w:pPr>
            <w:r>
              <w:t>按时间要求推进项目</w:t>
            </w:r>
          </w:p>
        </w:tc>
        <w:tc>
          <w:tcPr>
            <w:tcW w:w="3285" w:type="dxa"/>
            <w:vAlign w:val="center"/>
          </w:tcPr>
          <w:p>
            <w:pPr>
              <w:pStyle w:val="13"/>
            </w:pPr>
            <w:r>
              <w:t>100按时间要求推进项目</w:t>
            </w:r>
          </w:p>
        </w:tc>
        <w:tc>
          <w:tcPr>
            <w:tcW w:w="214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906" w:type="dxa"/>
            <w:vAlign w:val="center"/>
          </w:tcPr>
          <w:p>
            <w:pPr>
              <w:pStyle w:val="13"/>
            </w:pPr>
            <w:r>
              <w:t>成本</w:t>
            </w:r>
          </w:p>
        </w:tc>
        <w:tc>
          <w:tcPr>
            <w:tcW w:w="4425" w:type="dxa"/>
            <w:vAlign w:val="center"/>
          </w:tcPr>
          <w:p>
            <w:pPr>
              <w:pStyle w:val="13"/>
            </w:pPr>
            <w:r>
              <w:t>24.03万元</w:t>
            </w:r>
          </w:p>
        </w:tc>
        <w:tc>
          <w:tcPr>
            <w:tcW w:w="3285" w:type="dxa"/>
            <w:vAlign w:val="center"/>
          </w:tcPr>
          <w:p>
            <w:pPr>
              <w:pStyle w:val="13"/>
            </w:pPr>
            <w:r>
              <w:t>10024.03万元</w:t>
            </w:r>
          </w:p>
        </w:tc>
        <w:tc>
          <w:tcPr>
            <w:tcW w:w="214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1906" w:type="dxa"/>
            <w:vAlign w:val="center"/>
          </w:tcPr>
          <w:p>
            <w:pPr>
              <w:pStyle w:val="13"/>
            </w:pPr>
            <w:r>
              <w:t>经济效益指标</w:t>
            </w:r>
          </w:p>
        </w:tc>
        <w:tc>
          <w:tcPr>
            <w:tcW w:w="4425" w:type="dxa"/>
            <w:vAlign w:val="center"/>
          </w:tcPr>
          <w:p>
            <w:pPr>
              <w:pStyle w:val="13"/>
            </w:pPr>
            <w:r>
              <w:t>二轮延包工作积极稳妥开展</w:t>
            </w:r>
          </w:p>
        </w:tc>
        <w:tc>
          <w:tcPr>
            <w:tcW w:w="3285" w:type="dxa"/>
            <w:vAlign w:val="center"/>
          </w:tcPr>
          <w:p>
            <w:pPr>
              <w:pStyle w:val="13"/>
            </w:pPr>
            <w:r>
              <w:t>≥90二轮延包工作积极稳妥开展</w:t>
            </w:r>
          </w:p>
        </w:tc>
        <w:tc>
          <w:tcPr>
            <w:tcW w:w="214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1906" w:type="dxa"/>
            <w:vAlign w:val="center"/>
          </w:tcPr>
          <w:p>
            <w:pPr>
              <w:pStyle w:val="13"/>
            </w:pPr>
            <w:r>
              <w:t>社会效益指标</w:t>
            </w:r>
          </w:p>
        </w:tc>
        <w:tc>
          <w:tcPr>
            <w:tcW w:w="4425" w:type="dxa"/>
            <w:vAlign w:val="center"/>
          </w:tcPr>
          <w:p>
            <w:pPr>
              <w:pStyle w:val="13"/>
            </w:pPr>
            <w:r>
              <w:t>二轮延包工作积极稳妥开展</w:t>
            </w:r>
          </w:p>
        </w:tc>
        <w:tc>
          <w:tcPr>
            <w:tcW w:w="3285" w:type="dxa"/>
            <w:vAlign w:val="center"/>
          </w:tcPr>
          <w:p>
            <w:pPr>
              <w:pStyle w:val="13"/>
            </w:pPr>
            <w:r>
              <w:t>≥90二轮延包工作积极稳妥开展</w:t>
            </w:r>
          </w:p>
        </w:tc>
        <w:tc>
          <w:tcPr>
            <w:tcW w:w="214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1906" w:type="dxa"/>
            <w:vAlign w:val="center"/>
          </w:tcPr>
          <w:p>
            <w:pPr>
              <w:pStyle w:val="13"/>
            </w:pPr>
            <w:r>
              <w:t>生态效益指标</w:t>
            </w:r>
          </w:p>
        </w:tc>
        <w:tc>
          <w:tcPr>
            <w:tcW w:w="4425" w:type="dxa"/>
            <w:vAlign w:val="center"/>
          </w:tcPr>
          <w:p>
            <w:pPr>
              <w:pStyle w:val="13"/>
            </w:pPr>
            <w:r>
              <w:t>坚持延包原则，确保绝大多数农户原有承包地继续保持稳定</w:t>
            </w:r>
          </w:p>
        </w:tc>
        <w:tc>
          <w:tcPr>
            <w:tcW w:w="3285" w:type="dxa"/>
            <w:vAlign w:val="center"/>
          </w:tcPr>
          <w:p>
            <w:pPr>
              <w:pStyle w:val="13"/>
            </w:pPr>
            <w:r>
              <w:t>≥90坚持延包原则，确保绝大多数农户原有承包地继续保持稳定</w:t>
            </w:r>
          </w:p>
        </w:tc>
        <w:tc>
          <w:tcPr>
            <w:tcW w:w="214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1906" w:type="dxa"/>
            <w:vAlign w:val="center"/>
          </w:tcPr>
          <w:p>
            <w:pPr>
              <w:pStyle w:val="13"/>
            </w:pPr>
            <w:r>
              <w:t>可持续影响</w:t>
            </w:r>
          </w:p>
        </w:tc>
        <w:tc>
          <w:tcPr>
            <w:tcW w:w="4425" w:type="dxa"/>
            <w:vAlign w:val="center"/>
          </w:tcPr>
          <w:p>
            <w:pPr>
              <w:pStyle w:val="13"/>
            </w:pPr>
            <w:r>
              <w:t>坚持延包原则，确保绝大多数农户原有承包地继续保持稳定</w:t>
            </w:r>
          </w:p>
        </w:tc>
        <w:tc>
          <w:tcPr>
            <w:tcW w:w="3285" w:type="dxa"/>
            <w:vAlign w:val="center"/>
          </w:tcPr>
          <w:p>
            <w:pPr>
              <w:pStyle w:val="13"/>
            </w:pPr>
            <w:r>
              <w:t>≥90坚持延包原则，确保绝大多数农户原有承包地继续保持稳定</w:t>
            </w:r>
          </w:p>
        </w:tc>
        <w:tc>
          <w:tcPr>
            <w:tcW w:w="214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906" w:type="dxa"/>
            <w:vAlign w:val="center"/>
          </w:tcPr>
          <w:p>
            <w:pPr>
              <w:pStyle w:val="13"/>
            </w:pPr>
            <w:r>
              <w:t>满意度</w:t>
            </w:r>
          </w:p>
        </w:tc>
        <w:tc>
          <w:tcPr>
            <w:tcW w:w="4425" w:type="dxa"/>
            <w:vAlign w:val="center"/>
          </w:tcPr>
          <w:p>
            <w:pPr>
              <w:pStyle w:val="13"/>
            </w:pPr>
            <w:r>
              <w:t>受益群众满意度≥95%</w:t>
            </w:r>
          </w:p>
        </w:tc>
        <w:tc>
          <w:tcPr>
            <w:tcW w:w="3285" w:type="dxa"/>
            <w:vAlign w:val="center"/>
          </w:tcPr>
          <w:p>
            <w:pPr>
              <w:pStyle w:val="13"/>
            </w:pPr>
            <w:r>
              <w:t>≥90受益群众满意度≥95%</w:t>
            </w:r>
          </w:p>
        </w:tc>
        <w:tc>
          <w:tcPr>
            <w:tcW w:w="2149"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3、2025年中央农业产业发展资金项目绩效目标表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13012825P000008100096</w:t>
            </w:r>
          </w:p>
        </w:tc>
        <w:tc>
          <w:tcPr>
            <w:tcW w:w="2835" w:type="dxa"/>
            <w:vAlign w:val="center"/>
          </w:tcPr>
          <w:p>
            <w:pPr>
              <w:pStyle w:val="11"/>
            </w:pPr>
            <w:r>
              <w:t>项目名称</w:t>
            </w:r>
          </w:p>
        </w:tc>
        <w:tc>
          <w:tcPr>
            <w:tcW w:w="6095" w:type="dxa"/>
            <w:gridSpan w:val="3"/>
            <w:vAlign w:val="center"/>
          </w:tcPr>
          <w:p>
            <w:pPr>
              <w:pStyle w:val="13"/>
            </w:pPr>
            <w:r>
              <w:t>2025年中央农业产业发展资金项目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361.00</w:t>
            </w:r>
          </w:p>
        </w:tc>
        <w:tc>
          <w:tcPr>
            <w:tcW w:w="2835" w:type="dxa"/>
            <w:vAlign w:val="center"/>
          </w:tcPr>
          <w:p>
            <w:pPr>
              <w:pStyle w:val="11"/>
            </w:pPr>
            <w:r>
              <w:t>其中：财政    资金</w:t>
            </w:r>
          </w:p>
        </w:tc>
        <w:tc>
          <w:tcPr>
            <w:tcW w:w="2551" w:type="dxa"/>
            <w:vAlign w:val="center"/>
          </w:tcPr>
          <w:p>
            <w:pPr>
              <w:pStyle w:val="13"/>
            </w:pPr>
            <w:r>
              <w:t>361.00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农机补贴年度登记率95%以上，补贴机具数≥534台/套，受益农户≥421户。  建立熟化基地4个，产业化销售数量200台、推广应用作业面积20000亩。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90.00</w:t>
            </w:r>
          </w:p>
        </w:tc>
        <w:tc>
          <w:tcPr>
            <w:tcW w:w="2835" w:type="dxa"/>
            <w:vAlign w:val="center"/>
          </w:tcPr>
          <w:p>
            <w:pPr>
              <w:pStyle w:val="14"/>
            </w:pPr>
            <w:r>
              <w:t>180.00</w:t>
            </w:r>
          </w:p>
        </w:tc>
        <w:tc>
          <w:tcPr>
            <w:tcW w:w="2551" w:type="dxa"/>
            <w:vAlign w:val="center"/>
          </w:tcPr>
          <w:p>
            <w:pPr>
              <w:pStyle w:val="14"/>
            </w:pPr>
            <w:r>
              <w:t>270.00</w:t>
            </w:r>
          </w:p>
        </w:tc>
        <w:tc>
          <w:tcPr>
            <w:tcW w:w="3544" w:type="dxa"/>
            <w:gridSpan w:val="2"/>
            <w:vAlign w:val="center"/>
          </w:tcPr>
          <w:p>
            <w:pPr>
              <w:pStyle w:val="14"/>
            </w:pPr>
            <w:r>
              <w:t>361.00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1.建立熟化基地4个，产业化销售数量200台、推广应用作业面积20000亩。</w:t>
            </w:r>
          </w:p>
          <w:p>
            <w:pPr>
              <w:pStyle w:val="13"/>
            </w:pPr>
            <w:r>
              <w:t xml:space="preserve">2.农机补贴年度登记率95%以上，补贴机具数≥534台/套，受益农户≥421户。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农机补贴年度登记率95%以上，补贴机具数≥534台/套，受益农户≥421户。建立熟化基地4个，产业化销售数量200台、推广应用作业面积20000亩。</w:t>
            </w:r>
          </w:p>
        </w:tc>
        <w:tc>
          <w:tcPr>
            <w:tcW w:w="2268" w:type="dxa"/>
            <w:vAlign w:val="center"/>
          </w:tcPr>
          <w:p>
            <w:pPr>
              <w:pStyle w:val="13"/>
            </w:pPr>
            <w:r>
              <w:t>≥95农机补贴年度登记率95%以上，补贴机具数≥534台/套，受益农户≥421户。</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资金按时发放</w:t>
            </w:r>
          </w:p>
        </w:tc>
        <w:tc>
          <w:tcPr>
            <w:tcW w:w="2268" w:type="dxa"/>
            <w:vAlign w:val="center"/>
          </w:tcPr>
          <w:p>
            <w:pPr>
              <w:pStyle w:val="13"/>
            </w:pPr>
            <w:r>
              <w:t>≥95资金按时发放</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年底完成</w:t>
            </w:r>
          </w:p>
        </w:tc>
        <w:tc>
          <w:tcPr>
            <w:tcW w:w="2268" w:type="dxa"/>
            <w:vAlign w:val="center"/>
          </w:tcPr>
          <w:p>
            <w:pPr>
              <w:pStyle w:val="13"/>
            </w:pPr>
            <w:r>
              <w:t>100年底完成</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361万元。</w:t>
            </w:r>
          </w:p>
        </w:tc>
        <w:tc>
          <w:tcPr>
            <w:tcW w:w="2268" w:type="dxa"/>
            <w:vAlign w:val="center"/>
          </w:tcPr>
          <w:p>
            <w:pPr>
              <w:pStyle w:val="13"/>
            </w:pPr>
            <w:r>
              <w:t>100361万元。</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带动农民购机，创造经济效益1500万元</w:t>
            </w:r>
          </w:p>
        </w:tc>
        <w:tc>
          <w:tcPr>
            <w:tcW w:w="2268" w:type="dxa"/>
            <w:vAlign w:val="center"/>
          </w:tcPr>
          <w:p>
            <w:pPr>
              <w:pStyle w:val="13"/>
            </w:pPr>
            <w:r>
              <w:t>≥95带动农民购机，创造经济效益1500万元</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提高农业机械化水平，提高农业综合生产能力，为实施乡村振兴战略提供坚实支撑。</w:t>
            </w:r>
          </w:p>
        </w:tc>
        <w:tc>
          <w:tcPr>
            <w:tcW w:w="2268" w:type="dxa"/>
            <w:vAlign w:val="center"/>
          </w:tcPr>
          <w:p>
            <w:pPr>
              <w:pStyle w:val="13"/>
            </w:pPr>
            <w:r>
              <w:t>≥95提高农业机械化水平，提高农业综合生产能力，为实施乡村振兴战略提供坚实支撑。</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生态效益提高</w:t>
            </w:r>
          </w:p>
        </w:tc>
        <w:tc>
          <w:tcPr>
            <w:tcW w:w="2268" w:type="dxa"/>
            <w:vAlign w:val="center"/>
          </w:tcPr>
          <w:p>
            <w:pPr>
              <w:pStyle w:val="13"/>
            </w:pPr>
            <w:r>
              <w:t>≥95生态效益提高</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促进农业高质高效发展，助力全面推进乡村振兴、加快农业农村现代化</w:t>
            </w:r>
          </w:p>
        </w:tc>
        <w:tc>
          <w:tcPr>
            <w:tcW w:w="2268" w:type="dxa"/>
            <w:vAlign w:val="center"/>
          </w:tcPr>
          <w:p>
            <w:pPr>
              <w:pStyle w:val="13"/>
            </w:pPr>
            <w:r>
              <w:t>≥95促进农业高质高效发展，助力全面推进乡村振兴、加快农业农村现代化</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农户满意度95%以上</w:t>
            </w:r>
          </w:p>
        </w:tc>
        <w:tc>
          <w:tcPr>
            <w:tcW w:w="2268" w:type="dxa"/>
            <w:vAlign w:val="center"/>
          </w:tcPr>
          <w:p>
            <w:pPr>
              <w:pStyle w:val="13"/>
            </w:pPr>
            <w:r>
              <w:t>≥95农户满意度95%以上</w:t>
            </w:r>
          </w:p>
        </w:tc>
        <w:tc>
          <w:tcPr>
            <w:tcW w:w="1276"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4、2025年中央农业经营主题能力提升资金项目绩效目标表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13012825P00000510003F</w:t>
            </w:r>
          </w:p>
        </w:tc>
        <w:tc>
          <w:tcPr>
            <w:tcW w:w="2835" w:type="dxa"/>
            <w:vAlign w:val="center"/>
          </w:tcPr>
          <w:p>
            <w:pPr>
              <w:pStyle w:val="11"/>
            </w:pPr>
            <w:r>
              <w:t>项目名称</w:t>
            </w:r>
          </w:p>
        </w:tc>
        <w:tc>
          <w:tcPr>
            <w:tcW w:w="6095" w:type="dxa"/>
            <w:gridSpan w:val="3"/>
            <w:vAlign w:val="center"/>
          </w:tcPr>
          <w:p>
            <w:pPr>
              <w:pStyle w:val="13"/>
            </w:pPr>
            <w:r>
              <w:t>2025年中央农业经营主题能力提升资金项目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按照相关规划或实施方案，结合地方实际支持农业经营主体能力提升。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2.00</w:t>
            </w:r>
          </w:p>
        </w:tc>
        <w:tc>
          <w:tcPr>
            <w:tcW w:w="2551" w:type="dxa"/>
            <w:vAlign w:val="center"/>
          </w:tcPr>
          <w:p>
            <w:pPr>
              <w:pStyle w:val="14"/>
            </w:pPr>
            <w:r>
              <w:t>3.00</w:t>
            </w:r>
          </w:p>
        </w:tc>
        <w:tc>
          <w:tcPr>
            <w:tcW w:w="3544" w:type="dxa"/>
            <w:gridSpan w:val="2"/>
            <w:vAlign w:val="center"/>
          </w:tcPr>
          <w:p>
            <w:pPr>
              <w:pStyle w:val="14"/>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1.按照相关规划或实施方案，结合地方实际支持农业经营主体能力提升。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66"/>
        <w:gridCol w:w="4365"/>
        <w:gridCol w:w="3000"/>
        <w:gridCol w:w="2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266" w:type="dxa"/>
            <w:vAlign w:val="center"/>
          </w:tcPr>
          <w:p>
            <w:pPr>
              <w:pStyle w:val="11"/>
            </w:pPr>
            <w:r>
              <w:t>三级指标</w:t>
            </w:r>
          </w:p>
        </w:tc>
        <w:tc>
          <w:tcPr>
            <w:tcW w:w="4365" w:type="dxa"/>
            <w:vAlign w:val="center"/>
          </w:tcPr>
          <w:p>
            <w:pPr>
              <w:pStyle w:val="11"/>
            </w:pPr>
            <w:r>
              <w:t>绩效指标描述</w:t>
            </w:r>
          </w:p>
        </w:tc>
        <w:tc>
          <w:tcPr>
            <w:tcW w:w="3000" w:type="dxa"/>
            <w:vAlign w:val="center"/>
          </w:tcPr>
          <w:p>
            <w:pPr>
              <w:pStyle w:val="11"/>
            </w:pPr>
            <w:r>
              <w:t>指标值</w:t>
            </w:r>
          </w:p>
        </w:tc>
        <w:tc>
          <w:tcPr>
            <w:tcW w:w="213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266" w:type="dxa"/>
            <w:vAlign w:val="center"/>
          </w:tcPr>
          <w:p>
            <w:pPr>
              <w:pStyle w:val="13"/>
            </w:pPr>
            <w:r>
              <w:t>数量</w:t>
            </w:r>
          </w:p>
        </w:tc>
        <w:tc>
          <w:tcPr>
            <w:tcW w:w="4365" w:type="dxa"/>
            <w:vAlign w:val="center"/>
          </w:tcPr>
          <w:p>
            <w:pPr>
              <w:pStyle w:val="13"/>
            </w:pPr>
            <w:r>
              <w:t>现代农业科技试验示范基地数量1个</w:t>
            </w:r>
          </w:p>
        </w:tc>
        <w:tc>
          <w:tcPr>
            <w:tcW w:w="3000" w:type="dxa"/>
            <w:vAlign w:val="center"/>
          </w:tcPr>
          <w:p>
            <w:pPr>
              <w:pStyle w:val="13"/>
            </w:pPr>
            <w:r>
              <w:t>≥95现代农业科技试验示范基地数量1个</w:t>
            </w:r>
          </w:p>
        </w:tc>
        <w:tc>
          <w:tcPr>
            <w:tcW w:w="2134" w:type="dxa"/>
            <w:vAlign w:val="center"/>
          </w:tcPr>
          <w:p>
            <w:pPr>
              <w:pStyle w:val="13"/>
            </w:pPr>
            <w:r>
              <w:t>行业标准、工作任务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266" w:type="dxa"/>
            <w:vAlign w:val="center"/>
          </w:tcPr>
          <w:p>
            <w:pPr>
              <w:pStyle w:val="13"/>
            </w:pPr>
            <w:r>
              <w:t>质量</w:t>
            </w:r>
          </w:p>
        </w:tc>
        <w:tc>
          <w:tcPr>
            <w:tcW w:w="4365" w:type="dxa"/>
            <w:vAlign w:val="center"/>
          </w:tcPr>
          <w:p>
            <w:pPr>
              <w:pStyle w:val="13"/>
            </w:pPr>
            <w:r>
              <w:t>新型农业经营主体生产设施条件改善</w:t>
            </w:r>
          </w:p>
        </w:tc>
        <w:tc>
          <w:tcPr>
            <w:tcW w:w="3000" w:type="dxa"/>
            <w:vAlign w:val="center"/>
          </w:tcPr>
          <w:p>
            <w:pPr>
              <w:pStyle w:val="13"/>
            </w:pPr>
            <w:r>
              <w:t>≥95新型农业经营主体生产设施条件改善</w:t>
            </w:r>
          </w:p>
        </w:tc>
        <w:tc>
          <w:tcPr>
            <w:tcW w:w="2134" w:type="dxa"/>
            <w:vAlign w:val="center"/>
          </w:tcPr>
          <w:p>
            <w:pPr>
              <w:pStyle w:val="13"/>
            </w:pPr>
            <w:r>
              <w:t>行业标准、工作任务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266" w:type="dxa"/>
            <w:vAlign w:val="center"/>
          </w:tcPr>
          <w:p>
            <w:pPr>
              <w:pStyle w:val="13"/>
            </w:pPr>
            <w:r>
              <w:t>完成时限</w:t>
            </w:r>
          </w:p>
        </w:tc>
        <w:tc>
          <w:tcPr>
            <w:tcW w:w="4365" w:type="dxa"/>
            <w:vAlign w:val="center"/>
          </w:tcPr>
          <w:p>
            <w:pPr>
              <w:pStyle w:val="13"/>
            </w:pPr>
            <w:r>
              <w:t>年底完成</w:t>
            </w:r>
          </w:p>
        </w:tc>
        <w:tc>
          <w:tcPr>
            <w:tcW w:w="3000" w:type="dxa"/>
            <w:vAlign w:val="center"/>
          </w:tcPr>
          <w:p>
            <w:pPr>
              <w:pStyle w:val="13"/>
            </w:pPr>
            <w:r>
              <w:t>100年底完成</w:t>
            </w:r>
          </w:p>
        </w:tc>
        <w:tc>
          <w:tcPr>
            <w:tcW w:w="2134" w:type="dxa"/>
            <w:vAlign w:val="center"/>
          </w:tcPr>
          <w:p>
            <w:pPr>
              <w:pStyle w:val="13"/>
            </w:pPr>
            <w:r>
              <w:t>行业标准、工作任务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66" w:type="dxa"/>
            <w:vAlign w:val="center"/>
          </w:tcPr>
          <w:p>
            <w:pPr>
              <w:pStyle w:val="13"/>
            </w:pPr>
            <w:r>
              <w:t>成本</w:t>
            </w:r>
          </w:p>
        </w:tc>
        <w:tc>
          <w:tcPr>
            <w:tcW w:w="4365" w:type="dxa"/>
            <w:vAlign w:val="center"/>
          </w:tcPr>
          <w:p>
            <w:pPr>
              <w:pStyle w:val="13"/>
            </w:pPr>
            <w:r>
              <w:t>5万元</w:t>
            </w:r>
          </w:p>
        </w:tc>
        <w:tc>
          <w:tcPr>
            <w:tcW w:w="3000" w:type="dxa"/>
            <w:vAlign w:val="center"/>
          </w:tcPr>
          <w:p>
            <w:pPr>
              <w:pStyle w:val="13"/>
            </w:pPr>
            <w:r>
              <w:t>1005万元</w:t>
            </w:r>
          </w:p>
        </w:tc>
        <w:tc>
          <w:tcPr>
            <w:tcW w:w="2134" w:type="dxa"/>
            <w:vAlign w:val="center"/>
          </w:tcPr>
          <w:p>
            <w:pPr>
              <w:pStyle w:val="13"/>
            </w:pPr>
            <w:r>
              <w:t>行业标准、工作任务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266" w:type="dxa"/>
            <w:vAlign w:val="center"/>
          </w:tcPr>
          <w:p>
            <w:pPr>
              <w:pStyle w:val="13"/>
            </w:pPr>
            <w:r>
              <w:t>经济效益指标</w:t>
            </w:r>
          </w:p>
        </w:tc>
        <w:tc>
          <w:tcPr>
            <w:tcW w:w="4365" w:type="dxa"/>
            <w:vAlign w:val="center"/>
          </w:tcPr>
          <w:p>
            <w:pPr>
              <w:pStyle w:val="13"/>
            </w:pPr>
            <w:r>
              <w:t>现代设施农业产能和发展质量效益稳健发展</w:t>
            </w:r>
          </w:p>
        </w:tc>
        <w:tc>
          <w:tcPr>
            <w:tcW w:w="3000" w:type="dxa"/>
            <w:vAlign w:val="center"/>
          </w:tcPr>
          <w:p>
            <w:pPr>
              <w:pStyle w:val="13"/>
            </w:pPr>
            <w:r>
              <w:t>≥95现代设施农业产能和发展质量效益稳健发展</w:t>
            </w:r>
          </w:p>
        </w:tc>
        <w:tc>
          <w:tcPr>
            <w:tcW w:w="2134" w:type="dxa"/>
            <w:vAlign w:val="center"/>
          </w:tcPr>
          <w:p>
            <w:pPr>
              <w:pStyle w:val="13"/>
            </w:pPr>
            <w:r>
              <w:t>行业标准、工作任务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266" w:type="dxa"/>
            <w:vAlign w:val="center"/>
          </w:tcPr>
          <w:p>
            <w:pPr>
              <w:pStyle w:val="13"/>
            </w:pPr>
            <w:r>
              <w:t>社会效益指标</w:t>
            </w:r>
          </w:p>
        </w:tc>
        <w:tc>
          <w:tcPr>
            <w:tcW w:w="4365" w:type="dxa"/>
            <w:vAlign w:val="center"/>
          </w:tcPr>
          <w:p>
            <w:pPr>
              <w:pStyle w:val="13"/>
            </w:pPr>
            <w:r>
              <w:t>业务规模稳健发展</w:t>
            </w:r>
          </w:p>
        </w:tc>
        <w:tc>
          <w:tcPr>
            <w:tcW w:w="3000" w:type="dxa"/>
            <w:vAlign w:val="center"/>
          </w:tcPr>
          <w:p>
            <w:pPr>
              <w:pStyle w:val="13"/>
            </w:pPr>
            <w:r>
              <w:t>≥95业务规模稳健发展</w:t>
            </w:r>
          </w:p>
        </w:tc>
        <w:tc>
          <w:tcPr>
            <w:tcW w:w="2134" w:type="dxa"/>
            <w:vAlign w:val="center"/>
          </w:tcPr>
          <w:p>
            <w:pPr>
              <w:pStyle w:val="13"/>
            </w:pPr>
            <w:r>
              <w:t>行业标准、工作任务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266" w:type="dxa"/>
            <w:vAlign w:val="center"/>
          </w:tcPr>
          <w:p>
            <w:pPr>
              <w:pStyle w:val="13"/>
            </w:pPr>
            <w:r>
              <w:t>生态效益指标</w:t>
            </w:r>
          </w:p>
        </w:tc>
        <w:tc>
          <w:tcPr>
            <w:tcW w:w="4365" w:type="dxa"/>
            <w:vAlign w:val="center"/>
          </w:tcPr>
          <w:p>
            <w:pPr>
              <w:pStyle w:val="13"/>
            </w:pPr>
            <w:r>
              <w:t>农业产能稳步提升</w:t>
            </w:r>
          </w:p>
        </w:tc>
        <w:tc>
          <w:tcPr>
            <w:tcW w:w="3000" w:type="dxa"/>
            <w:vAlign w:val="center"/>
          </w:tcPr>
          <w:p>
            <w:pPr>
              <w:pStyle w:val="13"/>
            </w:pPr>
            <w:r>
              <w:t>≥95农业产能稳步提升</w:t>
            </w:r>
          </w:p>
        </w:tc>
        <w:tc>
          <w:tcPr>
            <w:tcW w:w="2134" w:type="dxa"/>
            <w:vAlign w:val="center"/>
          </w:tcPr>
          <w:p>
            <w:pPr>
              <w:pStyle w:val="13"/>
            </w:pPr>
            <w:r>
              <w:t>行业标准、工作任务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266" w:type="dxa"/>
            <w:vAlign w:val="center"/>
          </w:tcPr>
          <w:p>
            <w:pPr>
              <w:pStyle w:val="13"/>
            </w:pPr>
            <w:r>
              <w:t>可持续影响</w:t>
            </w:r>
          </w:p>
        </w:tc>
        <w:tc>
          <w:tcPr>
            <w:tcW w:w="4365" w:type="dxa"/>
            <w:vAlign w:val="center"/>
          </w:tcPr>
          <w:p>
            <w:pPr>
              <w:pStyle w:val="13"/>
            </w:pPr>
            <w:r>
              <w:t>建立高效协同重大技术推广机制模式(套)</w:t>
            </w:r>
          </w:p>
        </w:tc>
        <w:tc>
          <w:tcPr>
            <w:tcW w:w="3000" w:type="dxa"/>
            <w:vAlign w:val="center"/>
          </w:tcPr>
          <w:p>
            <w:pPr>
              <w:pStyle w:val="13"/>
            </w:pPr>
            <w:r>
              <w:t>≥95建立高效协同重大技术推广机制模式(套)</w:t>
            </w:r>
          </w:p>
        </w:tc>
        <w:tc>
          <w:tcPr>
            <w:tcW w:w="2134" w:type="dxa"/>
            <w:vAlign w:val="center"/>
          </w:tcPr>
          <w:p>
            <w:pPr>
              <w:pStyle w:val="13"/>
            </w:pPr>
            <w:r>
              <w:t>行业标准、工作任务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266" w:type="dxa"/>
            <w:vAlign w:val="center"/>
          </w:tcPr>
          <w:p>
            <w:pPr>
              <w:pStyle w:val="13"/>
            </w:pPr>
            <w:r>
              <w:t>满意度</w:t>
            </w:r>
          </w:p>
        </w:tc>
        <w:tc>
          <w:tcPr>
            <w:tcW w:w="4365" w:type="dxa"/>
            <w:vAlign w:val="center"/>
          </w:tcPr>
          <w:p>
            <w:pPr>
              <w:pStyle w:val="13"/>
            </w:pPr>
            <w:r>
              <w:t>高素质农民培育对象的满意度≥90%</w:t>
            </w:r>
          </w:p>
        </w:tc>
        <w:tc>
          <w:tcPr>
            <w:tcW w:w="3000" w:type="dxa"/>
            <w:vAlign w:val="center"/>
          </w:tcPr>
          <w:p>
            <w:pPr>
              <w:pStyle w:val="13"/>
            </w:pPr>
            <w:r>
              <w:t>≥90高素质农民培育对象的满意度≥90%</w:t>
            </w:r>
          </w:p>
        </w:tc>
        <w:tc>
          <w:tcPr>
            <w:tcW w:w="2134" w:type="dxa"/>
            <w:vAlign w:val="center"/>
          </w:tcPr>
          <w:p>
            <w:pPr>
              <w:pStyle w:val="13"/>
            </w:pPr>
            <w:r>
              <w:t>行业标准、工作任务</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5、关于调整2025年省级耕地建设与利用资金项目绩效目标表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13012825P00000610011R</w:t>
            </w:r>
          </w:p>
        </w:tc>
        <w:tc>
          <w:tcPr>
            <w:tcW w:w="2835" w:type="dxa"/>
            <w:vAlign w:val="center"/>
          </w:tcPr>
          <w:p>
            <w:pPr>
              <w:pStyle w:val="11"/>
            </w:pPr>
            <w:r>
              <w:t>项目名称</w:t>
            </w:r>
          </w:p>
        </w:tc>
        <w:tc>
          <w:tcPr>
            <w:tcW w:w="6095" w:type="dxa"/>
            <w:gridSpan w:val="3"/>
            <w:vAlign w:val="center"/>
          </w:tcPr>
          <w:p>
            <w:pPr>
              <w:pStyle w:val="13"/>
            </w:pPr>
            <w:r>
              <w:t>关于调整2025年省级耕地建设与利用资金项目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106.00</w:t>
            </w:r>
          </w:p>
        </w:tc>
        <w:tc>
          <w:tcPr>
            <w:tcW w:w="2835" w:type="dxa"/>
            <w:vAlign w:val="center"/>
          </w:tcPr>
          <w:p>
            <w:pPr>
              <w:pStyle w:val="11"/>
            </w:pPr>
            <w:r>
              <w:t>其中：财政    资金</w:t>
            </w:r>
          </w:p>
        </w:tc>
        <w:tc>
          <w:tcPr>
            <w:tcW w:w="2551" w:type="dxa"/>
            <w:vAlign w:val="center"/>
          </w:tcPr>
          <w:p>
            <w:pPr>
              <w:pStyle w:val="13"/>
            </w:pPr>
            <w:r>
              <w:t>106.00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新增高标准农田面积 0.7万</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1.新增高标准农田面积 0.7万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266"/>
        <w:gridCol w:w="4185"/>
        <w:gridCol w:w="3090"/>
        <w:gridCol w:w="22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266" w:type="dxa"/>
            <w:vAlign w:val="center"/>
          </w:tcPr>
          <w:p>
            <w:pPr>
              <w:pStyle w:val="11"/>
            </w:pPr>
            <w:r>
              <w:t>三级指标</w:t>
            </w:r>
          </w:p>
        </w:tc>
        <w:tc>
          <w:tcPr>
            <w:tcW w:w="4185" w:type="dxa"/>
            <w:vAlign w:val="center"/>
          </w:tcPr>
          <w:p>
            <w:pPr>
              <w:pStyle w:val="11"/>
            </w:pPr>
            <w:r>
              <w:t>绩效指标描述</w:t>
            </w:r>
          </w:p>
        </w:tc>
        <w:tc>
          <w:tcPr>
            <w:tcW w:w="3090" w:type="dxa"/>
            <w:vAlign w:val="center"/>
          </w:tcPr>
          <w:p>
            <w:pPr>
              <w:pStyle w:val="11"/>
            </w:pPr>
            <w:r>
              <w:t>指标值</w:t>
            </w:r>
          </w:p>
        </w:tc>
        <w:tc>
          <w:tcPr>
            <w:tcW w:w="222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266" w:type="dxa"/>
            <w:vAlign w:val="center"/>
          </w:tcPr>
          <w:p>
            <w:pPr>
              <w:pStyle w:val="13"/>
            </w:pPr>
            <w:r>
              <w:t>数量</w:t>
            </w:r>
          </w:p>
        </w:tc>
        <w:tc>
          <w:tcPr>
            <w:tcW w:w="4185" w:type="dxa"/>
            <w:vAlign w:val="center"/>
          </w:tcPr>
          <w:p>
            <w:pPr>
              <w:pStyle w:val="13"/>
            </w:pPr>
            <w:r>
              <w:t>新增高标准农田面积 0.7万</w:t>
            </w:r>
          </w:p>
        </w:tc>
        <w:tc>
          <w:tcPr>
            <w:tcW w:w="3090" w:type="dxa"/>
            <w:vAlign w:val="center"/>
          </w:tcPr>
          <w:p>
            <w:pPr>
              <w:pStyle w:val="13"/>
            </w:pPr>
            <w:r>
              <w:t>≥95新增高标准农田面积 0.7万</w:t>
            </w:r>
          </w:p>
        </w:tc>
        <w:tc>
          <w:tcPr>
            <w:tcW w:w="222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266" w:type="dxa"/>
            <w:vAlign w:val="center"/>
          </w:tcPr>
          <w:p>
            <w:pPr>
              <w:pStyle w:val="13"/>
            </w:pPr>
            <w:r>
              <w:t>质量</w:t>
            </w:r>
          </w:p>
        </w:tc>
        <w:tc>
          <w:tcPr>
            <w:tcW w:w="4185" w:type="dxa"/>
            <w:vAlign w:val="center"/>
          </w:tcPr>
          <w:p>
            <w:pPr>
              <w:pStyle w:val="13"/>
            </w:pPr>
            <w:r>
              <w:t>项目验收合格率100%</w:t>
            </w:r>
          </w:p>
        </w:tc>
        <w:tc>
          <w:tcPr>
            <w:tcW w:w="3090" w:type="dxa"/>
            <w:vAlign w:val="center"/>
          </w:tcPr>
          <w:p>
            <w:pPr>
              <w:pStyle w:val="13"/>
            </w:pPr>
            <w:r>
              <w:t>≥95项目验收合格率100%</w:t>
            </w:r>
          </w:p>
        </w:tc>
        <w:tc>
          <w:tcPr>
            <w:tcW w:w="222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266" w:type="dxa"/>
            <w:vAlign w:val="center"/>
          </w:tcPr>
          <w:p>
            <w:pPr>
              <w:pStyle w:val="13"/>
            </w:pPr>
            <w:r>
              <w:t>完成时限</w:t>
            </w:r>
          </w:p>
        </w:tc>
        <w:tc>
          <w:tcPr>
            <w:tcW w:w="4185" w:type="dxa"/>
            <w:vAlign w:val="center"/>
          </w:tcPr>
          <w:p>
            <w:pPr>
              <w:pStyle w:val="13"/>
            </w:pPr>
            <w:r>
              <w:t>年底完成</w:t>
            </w:r>
          </w:p>
        </w:tc>
        <w:tc>
          <w:tcPr>
            <w:tcW w:w="3090" w:type="dxa"/>
            <w:vAlign w:val="center"/>
          </w:tcPr>
          <w:p>
            <w:pPr>
              <w:pStyle w:val="13"/>
            </w:pPr>
            <w:r>
              <w:t>100年底完成</w:t>
            </w:r>
          </w:p>
        </w:tc>
        <w:tc>
          <w:tcPr>
            <w:tcW w:w="222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266" w:type="dxa"/>
            <w:vAlign w:val="center"/>
          </w:tcPr>
          <w:p>
            <w:pPr>
              <w:pStyle w:val="13"/>
            </w:pPr>
            <w:r>
              <w:t>成本</w:t>
            </w:r>
          </w:p>
        </w:tc>
        <w:tc>
          <w:tcPr>
            <w:tcW w:w="4185" w:type="dxa"/>
            <w:vAlign w:val="center"/>
          </w:tcPr>
          <w:p>
            <w:pPr>
              <w:pStyle w:val="13"/>
            </w:pPr>
            <w:r>
              <w:t>106万元</w:t>
            </w:r>
          </w:p>
        </w:tc>
        <w:tc>
          <w:tcPr>
            <w:tcW w:w="3090" w:type="dxa"/>
            <w:vAlign w:val="center"/>
          </w:tcPr>
          <w:p>
            <w:pPr>
              <w:pStyle w:val="13"/>
            </w:pPr>
            <w:r>
              <w:t>100106万元</w:t>
            </w:r>
          </w:p>
        </w:tc>
        <w:tc>
          <w:tcPr>
            <w:tcW w:w="222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266" w:type="dxa"/>
            <w:vAlign w:val="center"/>
          </w:tcPr>
          <w:p>
            <w:pPr>
              <w:pStyle w:val="13"/>
            </w:pPr>
            <w:r>
              <w:t>经济效益</w:t>
            </w:r>
          </w:p>
        </w:tc>
        <w:tc>
          <w:tcPr>
            <w:tcW w:w="4185" w:type="dxa"/>
            <w:vAlign w:val="center"/>
          </w:tcPr>
          <w:p>
            <w:pPr>
              <w:pStyle w:val="13"/>
            </w:pPr>
            <w:r>
              <w:t>粮食综合生产能力明显提升</w:t>
            </w:r>
          </w:p>
        </w:tc>
        <w:tc>
          <w:tcPr>
            <w:tcW w:w="3090" w:type="dxa"/>
            <w:vAlign w:val="center"/>
          </w:tcPr>
          <w:p>
            <w:pPr>
              <w:pStyle w:val="13"/>
            </w:pPr>
            <w:r>
              <w:t>≥95粮食综合生产能力明显提升</w:t>
            </w:r>
          </w:p>
        </w:tc>
        <w:tc>
          <w:tcPr>
            <w:tcW w:w="222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266" w:type="dxa"/>
            <w:vAlign w:val="center"/>
          </w:tcPr>
          <w:p>
            <w:pPr>
              <w:pStyle w:val="13"/>
            </w:pPr>
            <w:r>
              <w:t>社会效益</w:t>
            </w:r>
          </w:p>
        </w:tc>
        <w:tc>
          <w:tcPr>
            <w:tcW w:w="4185" w:type="dxa"/>
            <w:vAlign w:val="center"/>
          </w:tcPr>
          <w:p>
            <w:pPr>
              <w:pStyle w:val="13"/>
            </w:pPr>
            <w:r>
              <w:t>田间道路通达率100%</w:t>
            </w:r>
          </w:p>
        </w:tc>
        <w:tc>
          <w:tcPr>
            <w:tcW w:w="3090" w:type="dxa"/>
            <w:vAlign w:val="center"/>
          </w:tcPr>
          <w:p>
            <w:pPr>
              <w:pStyle w:val="13"/>
            </w:pPr>
            <w:r>
              <w:t>≥95田间道路通达率100%</w:t>
            </w:r>
          </w:p>
        </w:tc>
        <w:tc>
          <w:tcPr>
            <w:tcW w:w="222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266" w:type="dxa"/>
            <w:vAlign w:val="center"/>
          </w:tcPr>
          <w:p>
            <w:pPr>
              <w:pStyle w:val="13"/>
            </w:pPr>
            <w:r>
              <w:t>生态效益</w:t>
            </w:r>
          </w:p>
        </w:tc>
        <w:tc>
          <w:tcPr>
            <w:tcW w:w="4185" w:type="dxa"/>
            <w:vAlign w:val="center"/>
          </w:tcPr>
          <w:p>
            <w:pPr>
              <w:pStyle w:val="13"/>
            </w:pPr>
            <w:r>
              <w:t>耕地质量、水资源利用率逐步提升</w:t>
            </w:r>
          </w:p>
        </w:tc>
        <w:tc>
          <w:tcPr>
            <w:tcW w:w="3090" w:type="dxa"/>
            <w:vAlign w:val="center"/>
          </w:tcPr>
          <w:p>
            <w:pPr>
              <w:pStyle w:val="13"/>
            </w:pPr>
            <w:r>
              <w:t>≥95耕地质量、水资源利用率逐步提升</w:t>
            </w:r>
          </w:p>
        </w:tc>
        <w:tc>
          <w:tcPr>
            <w:tcW w:w="222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266" w:type="dxa"/>
            <w:vAlign w:val="center"/>
          </w:tcPr>
          <w:p>
            <w:pPr>
              <w:pStyle w:val="13"/>
            </w:pPr>
            <w:r>
              <w:t>可持续影响</w:t>
            </w:r>
          </w:p>
        </w:tc>
        <w:tc>
          <w:tcPr>
            <w:tcW w:w="4185" w:type="dxa"/>
            <w:vAlign w:val="center"/>
          </w:tcPr>
          <w:p>
            <w:pPr>
              <w:pStyle w:val="13"/>
            </w:pPr>
            <w:r>
              <w:t>农业种植结构进一步优化</w:t>
            </w:r>
          </w:p>
        </w:tc>
        <w:tc>
          <w:tcPr>
            <w:tcW w:w="3090" w:type="dxa"/>
            <w:vAlign w:val="center"/>
          </w:tcPr>
          <w:p>
            <w:pPr>
              <w:pStyle w:val="13"/>
            </w:pPr>
            <w:r>
              <w:t>≥95农业种植结构进一步优化</w:t>
            </w:r>
          </w:p>
        </w:tc>
        <w:tc>
          <w:tcPr>
            <w:tcW w:w="222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266" w:type="dxa"/>
            <w:vAlign w:val="center"/>
          </w:tcPr>
          <w:p>
            <w:pPr>
              <w:pStyle w:val="13"/>
            </w:pPr>
            <w:r>
              <w:t>满意度</w:t>
            </w:r>
          </w:p>
        </w:tc>
        <w:tc>
          <w:tcPr>
            <w:tcW w:w="4185" w:type="dxa"/>
            <w:vAlign w:val="center"/>
          </w:tcPr>
          <w:p>
            <w:pPr>
              <w:pStyle w:val="13"/>
            </w:pPr>
            <w:r>
              <w:t xml:space="preserve"> 受益群众满意度</w:t>
            </w:r>
          </w:p>
        </w:tc>
        <w:tc>
          <w:tcPr>
            <w:tcW w:w="3090" w:type="dxa"/>
            <w:vAlign w:val="center"/>
          </w:tcPr>
          <w:p>
            <w:pPr>
              <w:pStyle w:val="13"/>
            </w:pPr>
            <w:r>
              <w:t>≥95 受益群众满意度</w:t>
            </w:r>
          </w:p>
        </w:tc>
        <w:tc>
          <w:tcPr>
            <w:tcW w:w="2224"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6、关于提前下达2025年省级耕地建设与利用（高标准农田建设支出方向）资金（政府性基金）项目绩效目标表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13012825P00000610002H</w:t>
            </w:r>
          </w:p>
        </w:tc>
        <w:tc>
          <w:tcPr>
            <w:tcW w:w="2835" w:type="dxa"/>
            <w:vAlign w:val="center"/>
          </w:tcPr>
          <w:p>
            <w:pPr>
              <w:pStyle w:val="11"/>
            </w:pPr>
            <w:r>
              <w:t>项目名称</w:t>
            </w:r>
          </w:p>
        </w:tc>
        <w:tc>
          <w:tcPr>
            <w:tcW w:w="6095" w:type="dxa"/>
            <w:gridSpan w:val="3"/>
            <w:vAlign w:val="center"/>
          </w:tcPr>
          <w:p>
            <w:pPr>
              <w:pStyle w:val="13"/>
            </w:pPr>
            <w:r>
              <w:t>关于提前下达2025年省级耕地建设与利用（高标准农田建设支出方向）资金（政府性基金）项目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建设高标准农田0.7万亩。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100.00</w:t>
            </w:r>
          </w:p>
        </w:tc>
        <w:tc>
          <w:tcPr>
            <w:tcW w:w="2835" w:type="dxa"/>
            <w:vAlign w:val="center"/>
          </w:tcPr>
          <w:p>
            <w:pPr>
              <w:pStyle w:val="14"/>
            </w:pPr>
            <w:r>
              <w:t>200.00</w:t>
            </w:r>
          </w:p>
        </w:tc>
        <w:tc>
          <w:tcPr>
            <w:tcW w:w="2551" w:type="dxa"/>
            <w:vAlign w:val="center"/>
          </w:tcPr>
          <w:p>
            <w:pPr>
              <w:pStyle w:val="14"/>
            </w:pPr>
            <w:r>
              <w:t>300.00</w:t>
            </w:r>
          </w:p>
        </w:tc>
        <w:tc>
          <w:tcPr>
            <w:tcW w:w="3544" w:type="dxa"/>
            <w:gridSpan w:val="2"/>
            <w:vAlign w:val="center"/>
          </w:tcPr>
          <w:p>
            <w:pPr>
              <w:pStyle w:val="14"/>
            </w:pPr>
            <w:r>
              <w:t>400.00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1.建设高标准农田0.7万亩。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66"/>
        <w:gridCol w:w="4125"/>
        <w:gridCol w:w="3390"/>
        <w:gridCol w:w="22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966" w:type="dxa"/>
            <w:vAlign w:val="center"/>
          </w:tcPr>
          <w:p>
            <w:pPr>
              <w:pStyle w:val="11"/>
            </w:pPr>
            <w:r>
              <w:t>三级指标</w:t>
            </w:r>
          </w:p>
        </w:tc>
        <w:tc>
          <w:tcPr>
            <w:tcW w:w="4125" w:type="dxa"/>
            <w:vAlign w:val="center"/>
          </w:tcPr>
          <w:p>
            <w:pPr>
              <w:pStyle w:val="11"/>
            </w:pPr>
            <w:r>
              <w:t>绩效指标描述</w:t>
            </w:r>
          </w:p>
        </w:tc>
        <w:tc>
          <w:tcPr>
            <w:tcW w:w="3390" w:type="dxa"/>
            <w:vAlign w:val="center"/>
          </w:tcPr>
          <w:p>
            <w:pPr>
              <w:pStyle w:val="11"/>
            </w:pPr>
            <w:r>
              <w:t>指标值</w:t>
            </w:r>
          </w:p>
        </w:tc>
        <w:tc>
          <w:tcPr>
            <w:tcW w:w="228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966" w:type="dxa"/>
            <w:vAlign w:val="center"/>
          </w:tcPr>
          <w:p>
            <w:pPr>
              <w:pStyle w:val="13"/>
            </w:pPr>
            <w:r>
              <w:t>数量</w:t>
            </w:r>
          </w:p>
        </w:tc>
        <w:tc>
          <w:tcPr>
            <w:tcW w:w="4125" w:type="dxa"/>
            <w:vAlign w:val="center"/>
          </w:tcPr>
          <w:p>
            <w:pPr>
              <w:pStyle w:val="13"/>
            </w:pPr>
            <w:r>
              <w:t>新增高标准农田面积 0.7万</w:t>
            </w:r>
          </w:p>
        </w:tc>
        <w:tc>
          <w:tcPr>
            <w:tcW w:w="3390" w:type="dxa"/>
            <w:vAlign w:val="center"/>
          </w:tcPr>
          <w:p>
            <w:pPr>
              <w:pStyle w:val="13"/>
            </w:pPr>
            <w:r>
              <w:t>≥95新增高标准农田面积 0.7万</w:t>
            </w:r>
          </w:p>
        </w:tc>
        <w:tc>
          <w:tcPr>
            <w:tcW w:w="228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966" w:type="dxa"/>
            <w:vAlign w:val="center"/>
          </w:tcPr>
          <w:p>
            <w:pPr>
              <w:pStyle w:val="13"/>
            </w:pPr>
            <w:r>
              <w:t>质量</w:t>
            </w:r>
          </w:p>
        </w:tc>
        <w:tc>
          <w:tcPr>
            <w:tcW w:w="4125" w:type="dxa"/>
            <w:vAlign w:val="center"/>
          </w:tcPr>
          <w:p>
            <w:pPr>
              <w:pStyle w:val="13"/>
            </w:pPr>
            <w:r>
              <w:t>项目验收合格率100%</w:t>
            </w:r>
          </w:p>
        </w:tc>
        <w:tc>
          <w:tcPr>
            <w:tcW w:w="3390" w:type="dxa"/>
            <w:vAlign w:val="center"/>
          </w:tcPr>
          <w:p>
            <w:pPr>
              <w:pStyle w:val="13"/>
            </w:pPr>
            <w:r>
              <w:t>≥95项目验收合格率100%</w:t>
            </w:r>
          </w:p>
        </w:tc>
        <w:tc>
          <w:tcPr>
            <w:tcW w:w="228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966" w:type="dxa"/>
            <w:vAlign w:val="center"/>
          </w:tcPr>
          <w:p>
            <w:pPr>
              <w:pStyle w:val="13"/>
            </w:pPr>
            <w:r>
              <w:t>完成时限</w:t>
            </w:r>
          </w:p>
        </w:tc>
        <w:tc>
          <w:tcPr>
            <w:tcW w:w="4125" w:type="dxa"/>
            <w:vAlign w:val="center"/>
          </w:tcPr>
          <w:p>
            <w:pPr>
              <w:pStyle w:val="13"/>
            </w:pPr>
            <w:r>
              <w:t>年底完成</w:t>
            </w:r>
          </w:p>
        </w:tc>
        <w:tc>
          <w:tcPr>
            <w:tcW w:w="3390" w:type="dxa"/>
            <w:vAlign w:val="center"/>
          </w:tcPr>
          <w:p>
            <w:pPr>
              <w:pStyle w:val="13"/>
            </w:pPr>
            <w:r>
              <w:t>100年底完成</w:t>
            </w:r>
          </w:p>
        </w:tc>
        <w:tc>
          <w:tcPr>
            <w:tcW w:w="228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966" w:type="dxa"/>
            <w:vAlign w:val="center"/>
          </w:tcPr>
          <w:p>
            <w:pPr>
              <w:pStyle w:val="13"/>
            </w:pPr>
            <w:r>
              <w:t>成本</w:t>
            </w:r>
          </w:p>
        </w:tc>
        <w:tc>
          <w:tcPr>
            <w:tcW w:w="4125" w:type="dxa"/>
            <w:vAlign w:val="center"/>
          </w:tcPr>
          <w:p>
            <w:pPr>
              <w:pStyle w:val="13"/>
            </w:pPr>
            <w:r>
              <w:t>400万元</w:t>
            </w:r>
          </w:p>
        </w:tc>
        <w:tc>
          <w:tcPr>
            <w:tcW w:w="3390" w:type="dxa"/>
            <w:vAlign w:val="center"/>
          </w:tcPr>
          <w:p>
            <w:pPr>
              <w:pStyle w:val="13"/>
            </w:pPr>
            <w:r>
              <w:t>100400万元</w:t>
            </w:r>
          </w:p>
        </w:tc>
        <w:tc>
          <w:tcPr>
            <w:tcW w:w="228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1966" w:type="dxa"/>
            <w:vAlign w:val="center"/>
          </w:tcPr>
          <w:p>
            <w:pPr>
              <w:pStyle w:val="13"/>
            </w:pPr>
            <w:r>
              <w:t>经济效益</w:t>
            </w:r>
          </w:p>
        </w:tc>
        <w:tc>
          <w:tcPr>
            <w:tcW w:w="4125" w:type="dxa"/>
            <w:vAlign w:val="center"/>
          </w:tcPr>
          <w:p>
            <w:pPr>
              <w:pStyle w:val="13"/>
            </w:pPr>
            <w:r>
              <w:t>粮食综合生产能力明显提升</w:t>
            </w:r>
          </w:p>
        </w:tc>
        <w:tc>
          <w:tcPr>
            <w:tcW w:w="3390" w:type="dxa"/>
            <w:vAlign w:val="center"/>
          </w:tcPr>
          <w:p>
            <w:pPr>
              <w:pStyle w:val="13"/>
            </w:pPr>
            <w:r>
              <w:t>≥95粮食综合生产能力明显提升</w:t>
            </w:r>
          </w:p>
        </w:tc>
        <w:tc>
          <w:tcPr>
            <w:tcW w:w="228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1966" w:type="dxa"/>
            <w:vAlign w:val="center"/>
          </w:tcPr>
          <w:p>
            <w:pPr>
              <w:pStyle w:val="13"/>
            </w:pPr>
            <w:r>
              <w:t>社会效益</w:t>
            </w:r>
          </w:p>
        </w:tc>
        <w:tc>
          <w:tcPr>
            <w:tcW w:w="4125" w:type="dxa"/>
            <w:vAlign w:val="center"/>
          </w:tcPr>
          <w:p>
            <w:pPr>
              <w:pStyle w:val="13"/>
            </w:pPr>
            <w:r>
              <w:t>田间道路通达率100%</w:t>
            </w:r>
          </w:p>
        </w:tc>
        <w:tc>
          <w:tcPr>
            <w:tcW w:w="3390" w:type="dxa"/>
            <w:vAlign w:val="center"/>
          </w:tcPr>
          <w:p>
            <w:pPr>
              <w:pStyle w:val="13"/>
            </w:pPr>
            <w:r>
              <w:t>≥95田间道路通达率100%</w:t>
            </w:r>
          </w:p>
        </w:tc>
        <w:tc>
          <w:tcPr>
            <w:tcW w:w="228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1966" w:type="dxa"/>
            <w:vAlign w:val="center"/>
          </w:tcPr>
          <w:p>
            <w:pPr>
              <w:pStyle w:val="13"/>
            </w:pPr>
            <w:r>
              <w:t>生态效益</w:t>
            </w:r>
          </w:p>
        </w:tc>
        <w:tc>
          <w:tcPr>
            <w:tcW w:w="4125" w:type="dxa"/>
            <w:vAlign w:val="center"/>
          </w:tcPr>
          <w:p>
            <w:pPr>
              <w:pStyle w:val="13"/>
            </w:pPr>
            <w:r>
              <w:t>耕地质量、水资源利用率逐步提升</w:t>
            </w:r>
          </w:p>
        </w:tc>
        <w:tc>
          <w:tcPr>
            <w:tcW w:w="3390" w:type="dxa"/>
            <w:vAlign w:val="center"/>
          </w:tcPr>
          <w:p>
            <w:pPr>
              <w:pStyle w:val="13"/>
            </w:pPr>
            <w:r>
              <w:t>≥95耕地质量、水资源利用率逐步提升</w:t>
            </w:r>
          </w:p>
        </w:tc>
        <w:tc>
          <w:tcPr>
            <w:tcW w:w="228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1966" w:type="dxa"/>
            <w:vAlign w:val="center"/>
          </w:tcPr>
          <w:p>
            <w:pPr>
              <w:pStyle w:val="13"/>
            </w:pPr>
            <w:r>
              <w:t>可持续影响</w:t>
            </w:r>
          </w:p>
        </w:tc>
        <w:tc>
          <w:tcPr>
            <w:tcW w:w="4125" w:type="dxa"/>
            <w:vAlign w:val="center"/>
          </w:tcPr>
          <w:p>
            <w:pPr>
              <w:pStyle w:val="13"/>
            </w:pPr>
            <w:r>
              <w:t>农业种植结构进一步优化</w:t>
            </w:r>
          </w:p>
        </w:tc>
        <w:tc>
          <w:tcPr>
            <w:tcW w:w="3390" w:type="dxa"/>
            <w:vAlign w:val="center"/>
          </w:tcPr>
          <w:p>
            <w:pPr>
              <w:pStyle w:val="13"/>
            </w:pPr>
            <w:r>
              <w:t>≥95农业种植结构进一步优化</w:t>
            </w:r>
          </w:p>
        </w:tc>
        <w:tc>
          <w:tcPr>
            <w:tcW w:w="228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966" w:type="dxa"/>
            <w:vAlign w:val="center"/>
          </w:tcPr>
          <w:p>
            <w:pPr>
              <w:pStyle w:val="13"/>
            </w:pPr>
            <w:r>
              <w:t>满意度</w:t>
            </w:r>
          </w:p>
        </w:tc>
        <w:tc>
          <w:tcPr>
            <w:tcW w:w="4125" w:type="dxa"/>
            <w:vAlign w:val="center"/>
          </w:tcPr>
          <w:p>
            <w:pPr>
              <w:pStyle w:val="13"/>
            </w:pPr>
            <w:r>
              <w:t xml:space="preserve"> 受益群众满意度</w:t>
            </w:r>
          </w:p>
        </w:tc>
        <w:tc>
          <w:tcPr>
            <w:tcW w:w="3390" w:type="dxa"/>
            <w:vAlign w:val="center"/>
          </w:tcPr>
          <w:p>
            <w:pPr>
              <w:pStyle w:val="13"/>
            </w:pPr>
            <w:r>
              <w:t>≥95 受益群众满意度</w:t>
            </w:r>
          </w:p>
        </w:tc>
        <w:tc>
          <w:tcPr>
            <w:tcW w:w="2284"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7、关于提前下达2025年省级耕地建设与利用资金（第三次土壤普查等3个支出方向）项目绩效目标表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13012825P00000610004Q</w:t>
            </w:r>
          </w:p>
        </w:tc>
        <w:tc>
          <w:tcPr>
            <w:tcW w:w="2835" w:type="dxa"/>
            <w:vAlign w:val="center"/>
          </w:tcPr>
          <w:p>
            <w:pPr>
              <w:pStyle w:val="11"/>
            </w:pPr>
            <w:r>
              <w:t>项目名称</w:t>
            </w:r>
          </w:p>
        </w:tc>
        <w:tc>
          <w:tcPr>
            <w:tcW w:w="6095" w:type="dxa"/>
            <w:gridSpan w:val="3"/>
            <w:vAlign w:val="center"/>
          </w:tcPr>
          <w:p>
            <w:pPr>
              <w:pStyle w:val="13"/>
            </w:pPr>
            <w:r>
              <w:t>关于提前下达2025年省级耕地建设与利用资金（第三次土壤普查等3个支出方向）项目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对高标准农田水利设施进行维修养护.长期定位监测点及辅点共4个监测点的调查监测、田间试验、土样采集及检测，更换监测点标牌等.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15.00</w:t>
            </w:r>
          </w:p>
        </w:tc>
        <w:tc>
          <w:tcPr>
            <w:tcW w:w="3544" w:type="dxa"/>
            <w:gridSpan w:val="2"/>
            <w:vAlign w:val="center"/>
          </w:tcPr>
          <w:p>
            <w:pPr>
              <w:pStyle w:val="14"/>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1.长期定位监测点及辅点共4个监测点的调查监测、田间试验、土样采集及检测，更换监测点标牌等</w:t>
            </w:r>
          </w:p>
          <w:p>
            <w:pPr>
              <w:pStyle w:val="13"/>
            </w:pPr>
            <w:r>
              <w:t>2.对高标准农田水利设施进行维修养护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高标准农田水利设施进行维修养护，完成长期定位监测点2个及辅点2个的监测</w:t>
            </w:r>
          </w:p>
        </w:tc>
        <w:tc>
          <w:tcPr>
            <w:tcW w:w="2268" w:type="dxa"/>
            <w:vAlign w:val="center"/>
          </w:tcPr>
          <w:p>
            <w:pPr>
              <w:pStyle w:val="13"/>
            </w:pPr>
            <w:r>
              <w:t>≥95高标准农田水利设施进行维修养护，完成长期定位监测点2个及辅点2个的监测</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年度监测、田间试验、土样采集、检测</w:t>
            </w:r>
          </w:p>
        </w:tc>
        <w:tc>
          <w:tcPr>
            <w:tcW w:w="2268" w:type="dxa"/>
            <w:vAlign w:val="center"/>
          </w:tcPr>
          <w:p>
            <w:pPr>
              <w:pStyle w:val="13"/>
            </w:pPr>
            <w:r>
              <w:t>≥95年度监测、田间试验、土样采集、检测</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年底完成</w:t>
            </w:r>
          </w:p>
        </w:tc>
        <w:tc>
          <w:tcPr>
            <w:tcW w:w="2268" w:type="dxa"/>
            <w:vAlign w:val="center"/>
          </w:tcPr>
          <w:p>
            <w:pPr>
              <w:pStyle w:val="13"/>
            </w:pPr>
            <w:r>
              <w:t>100年底完成</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20万元</w:t>
            </w:r>
          </w:p>
        </w:tc>
        <w:tc>
          <w:tcPr>
            <w:tcW w:w="2268" w:type="dxa"/>
            <w:vAlign w:val="center"/>
          </w:tcPr>
          <w:p>
            <w:pPr>
              <w:pStyle w:val="13"/>
            </w:pPr>
            <w:r>
              <w:t>10020万元</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粮食综合生产能力明显提升</w:t>
            </w:r>
          </w:p>
        </w:tc>
        <w:tc>
          <w:tcPr>
            <w:tcW w:w="2268" w:type="dxa"/>
            <w:vAlign w:val="center"/>
          </w:tcPr>
          <w:p>
            <w:pPr>
              <w:pStyle w:val="13"/>
            </w:pPr>
            <w:r>
              <w:t>≥95粮食综合生产能力明显提升</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田间道路通达率100%，提高耕地质量 指导耕地质量管理</w:t>
            </w:r>
          </w:p>
        </w:tc>
        <w:tc>
          <w:tcPr>
            <w:tcW w:w="2268" w:type="dxa"/>
            <w:vAlign w:val="center"/>
          </w:tcPr>
          <w:p>
            <w:pPr>
              <w:pStyle w:val="13"/>
            </w:pPr>
            <w:r>
              <w:t>≥95田间道路通达率100%，提高耕地质量 指导耕地质量管理</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耕地质量、水资源利用率逐步提升</w:t>
            </w:r>
          </w:p>
        </w:tc>
        <w:tc>
          <w:tcPr>
            <w:tcW w:w="2268" w:type="dxa"/>
            <w:vAlign w:val="center"/>
          </w:tcPr>
          <w:p>
            <w:pPr>
              <w:pStyle w:val="13"/>
            </w:pPr>
            <w:r>
              <w:t>≥95耕地质量、水资源利用率逐步提升</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农业种植结构进一步优化</w:t>
            </w:r>
          </w:p>
        </w:tc>
        <w:tc>
          <w:tcPr>
            <w:tcW w:w="2268" w:type="dxa"/>
            <w:vAlign w:val="center"/>
          </w:tcPr>
          <w:p>
            <w:pPr>
              <w:pStyle w:val="13"/>
            </w:pPr>
            <w:r>
              <w:t>≥95农业种植结构进一步优化</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受益群众满意度</w:t>
            </w:r>
          </w:p>
        </w:tc>
        <w:tc>
          <w:tcPr>
            <w:tcW w:w="2268" w:type="dxa"/>
            <w:vAlign w:val="center"/>
          </w:tcPr>
          <w:p>
            <w:pPr>
              <w:pStyle w:val="13"/>
            </w:pPr>
            <w:r>
              <w:t>≥95受益群众满意度</w:t>
            </w:r>
          </w:p>
        </w:tc>
        <w:tc>
          <w:tcPr>
            <w:tcW w:w="1276"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8、关于提前下达2025年省级农业产业发展资金项目绩效目标表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13012825P00000810003G</w:t>
            </w:r>
          </w:p>
        </w:tc>
        <w:tc>
          <w:tcPr>
            <w:tcW w:w="2835" w:type="dxa"/>
            <w:vAlign w:val="center"/>
          </w:tcPr>
          <w:p>
            <w:pPr>
              <w:pStyle w:val="11"/>
            </w:pPr>
            <w:r>
              <w:t>项目名称</w:t>
            </w:r>
          </w:p>
        </w:tc>
        <w:tc>
          <w:tcPr>
            <w:tcW w:w="6095" w:type="dxa"/>
            <w:gridSpan w:val="3"/>
            <w:vAlign w:val="center"/>
          </w:tcPr>
          <w:p>
            <w:pPr>
              <w:pStyle w:val="13"/>
            </w:pPr>
            <w:r>
              <w:t>关于提前下达2025年省级农业产业发展资金项目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129.00</w:t>
            </w:r>
          </w:p>
        </w:tc>
        <w:tc>
          <w:tcPr>
            <w:tcW w:w="2835" w:type="dxa"/>
            <w:vAlign w:val="center"/>
          </w:tcPr>
          <w:p>
            <w:pPr>
              <w:pStyle w:val="11"/>
            </w:pPr>
            <w:r>
              <w:t>其中：财政    资金</w:t>
            </w:r>
          </w:p>
        </w:tc>
        <w:tc>
          <w:tcPr>
            <w:tcW w:w="2551" w:type="dxa"/>
            <w:vAlign w:val="center"/>
          </w:tcPr>
          <w:p>
            <w:pPr>
              <w:pStyle w:val="13"/>
            </w:pPr>
            <w:r>
              <w:t>129.00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农机补贴年度登记率95%以上，补贴机具数≥82台/套，受益农户≥63户。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30.00</w:t>
            </w:r>
          </w:p>
        </w:tc>
        <w:tc>
          <w:tcPr>
            <w:tcW w:w="2835" w:type="dxa"/>
            <w:vAlign w:val="center"/>
          </w:tcPr>
          <w:p>
            <w:pPr>
              <w:pStyle w:val="14"/>
            </w:pPr>
            <w:r>
              <w:t>60.00</w:t>
            </w:r>
          </w:p>
        </w:tc>
        <w:tc>
          <w:tcPr>
            <w:tcW w:w="2551" w:type="dxa"/>
            <w:vAlign w:val="center"/>
          </w:tcPr>
          <w:p>
            <w:pPr>
              <w:pStyle w:val="14"/>
            </w:pPr>
            <w:r>
              <w:t>90.00</w:t>
            </w:r>
          </w:p>
        </w:tc>
        <w:tc>
          <w:tcPr>
            <w:tcW w:w="3544" w:type="dxa"/>
            <w:gridSpan w:val="2"/>
            <w:vAlign w:val="center"/>
          </w:tcPr>
          <w:p>
            <w:pPr>
              <w:pStyle w:val="14"/>
            </w:pPr>
            <w:r>
              <w:t>129.00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1.农机补贴年度登记率95%以上，补贴机具数≥82台/套，受益农户≥63户。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农机补贴年度登记率95%以上，补贴机具数≥82台/套，受益农户≥63户</w:t>
            </w:r>
          </w:p>
        </w:tc>
        <w:tc>
          <w:tcPr>
            <w:tcW w:w="2268" w:type="dxa"/>
            <w:vAlign w:val="center"/>
          </w:tcPr>
          <w:p>
            <w:pPr>
              <w:pStyle w:val="13"/>
            </w:pPr>
            <w:r>
              <w:t>≥95农机补贴年度登记率95%以上，补贴机具数≥82台/套，受益农户≥63户</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资金按时发放</w:t>
            </w:r>
          </w:p>
        </w:tc>
        <w:tc>
          <w:tcPr>
            <w:tcW w:w="2268" w:type="dxa"/>
            <w:vAlign w:val="center"/>
          </w:tcPr>
          <w:p>
            <w:pPr>
              <w:pStyle w:val="13"/>
            </w:pPr>
            <w:r>
              <w:t>≥95资金按时发放</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年底完成</w:t>
            </w:r>
          </w:p>
        </w:tc>
        <w:tc>
          <w:tcPr>
            <w:tcW w:w="2268" w:type="dxa"/>
            <w:vAlign w:val="center"/>
          </w:tcPr>
          <w:p>
            <w:pPr>
              <w:pStyle w:val="13"/>
            </w:pPr>
            <w:r>
              <w:t>100年底完成</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129万元</w:t>
            </w:r>
          </w:p>
        </w:tc>
        <w:tc>
          <w:tcPr>
            <w:tcW w:w="2268" w:type="dxa"/>
            <w:vAlign w:val="center"/>
          </w:tcPr>
          <w:p>
            <w:pPr>
              <w:pStyle w:val="13"/>
            </w:pPr>
            <w:r>
              <w:t>100129万元</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带动农民购机</w:t>
            </w:r>
          </w:p>
        </w:tc>
        <w:tc>
          <w:tcPr>
            <w:tcW w:w="2268" w:type="dxa"/>
            <w:vAlign w:val="center"/>
          </w:tcPr>
          <w:p>
            <w:pPr>
              <w:pStyle w:val="13"/>
            </w:pPr>
            <w:r>
              <w:t>≥95带动农民购机</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提高农业机械化水平，提高农业综合生产能力，为实施乡村振兴战略提供坚实支撑</w:t>
            </w:r>
          </w:p>
        </w:tc>
        <w:tc>
          <w:tcPr>
            <w:tcW w:w="2268" w:type="dxa"/>
            <w:vAlign w:val="center"/>
          </w:tcPr>
          <w:p>
            <w:pPr>
              <w:pStyle w:val="13"/>
            </w:pPr>
            <w:r>
              <w:t>≥95提高农业机械化水平，提高农业综合生产能力，为实施乡村振兴战略提供坚实支撑</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生态效益提高</w:t>
            </w:r>
          </w:p>
        </w:tc>
        <w:tc>
          <w:tcPr>
            <w:tcW w:w="2268" w:type="dxa"/>
            <w:vAlign w:val="center"/>
          </w:tcPr>
          <w:p>
            <w:pPr>
              <w:pStyle w:val="13"/>
            </w:pPr>
            <w:r>
              <w:t>≥95生态效益提高</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农业高质高效发展，助力全面推进乡村振兴、加快农业农村现代化</w:t>
            </w:r>
          </w:p>
        </w:tc>
        <w:tc>
          <w:tcPr>
            <w:tcW w:w="2268" w:type="dxa"/>
            <w:vAlign w:val="center"/>
          </w:tcPr>
          <w:p>
            <w:pPr>
              <w:pStyle w:val="13"/>
            </w:pPr>
            <w:r>
              <w:t>≥95农业高质高效发展，助力全面推进乡村振兴、加快农业农村现代化</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农户满意度≧95%</w:t>
            </w:r>
          </w:p>
        </w:tc>
        <w:tc>
          <w:tcPr>
            <w:tcW w:w="2268" w:type="dxa"/>
            <w:vAlign w:val="center"/>
          </w:tcPr>
          <w:p>
            <w:pPr>
              <w:pStyle w:val="13"/>
            </w:pPr>
            <w:r>
              <w:t>≥95农户满意度≧95%</w:t>
            </w:r>
          </w:p>
        </w:tc>
        <w:tc>
          <w:tcPr>
            <w:tcW w:w="1276"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9、关于提前下达2025年省级农业科技成果转化及推广专项资金项目绩效目标表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13012825P00000710003T</w:t>
            </w:r>
          </w:p>
        </w:tc>
        <w:tc>
          <w:tcPr>
            <w:tcW w:w="2835" w:type="dxa"/>
            <w:vAlign w:val="center"/>
          </w:tcPr>
          <w:p>
            <w:pPr>
              <w:pStyle w:val="11"/>
            </w:pPr>
            <w:r>
              <w:t>项目名称</w:t>
            </w:r>
          </w:p>
        </w:tc>
        <w:tc>
          <w:tcPr>
            <w:tcW w:w="6095" w:type="dxa"/>
            <w:gridSpan w:val="3"/>
            <w:vAlign w:val="center"/>
          </w:tcPr>
          <w:p>
            <w:pPr>
              <w:pStyle w:val="13"/>
            </w:pPr>
            <w:r>
              <w:t>关于提前下达2025年省级农业科技成果转化及推广专项资金项目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制定企业标准1项，取得第三方权威检测报告1份</w:t>
            </w:r>
            <w:r>
              <w:rPr>
                <w:rFonts w:hint="eastAsia"/>
                <w:lang w:eastAsia="zh-CN"/>
              </w:rPr>
              <w:t>，</w:t>
            </w:r>
            <w:r>
              <w:t>申请专利1项，发表论文1篇，研制样机1台。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w:t>
            </w:r>
          </w:p>
        </w:tc>
        <w:tc>
          <w:tcPr>
            <w:tcW w:w="2835" w:type="dxa"/>
            <w:vAlign w:val="center"/>
          </w:tcPr>
          <w:p>
            <w:pPr>
              <w:pStyle w:val="14"/>
            </w:pPr>
            <w:r>
              <w:t>8.00</w:t>
            </w:r>
          </w:p>
        </w:tc>
        <w:tc>
          <w:tcPr>
            <w:tcW w:w="2551" w:type="dxa"/>
            <w:vAlign w:val="center"/>
          </w:tcPr>
          <w:p>
            <w:pPr>
              <w:pStyle w:val="14"/>
            </w:pPr>
            <w:r>
              <w:t>12.00</w:t>
            </w:r>
          </w:p>
        </w:tc>
        <w:tc>
          <w:tcPr>
            <w:tcW w:w="3544" w:type="dxa"/>
            <w:gridSpan w:val="2"/>
            <w:vAlign w:val="center"/>
          </w:tcPr>
          <w:p>
            <w:pPr>
              <w:pStyle w:val="14"/>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1.制定企业标准1项，取得第三方权威检测报告1份</w:t>
            </w:r>
          </w:p>
          <w:p>
            <w:pPr>
              <w:pStyle w:val="13"/>
            </w:pPr>
            <w:r>
              <w:t>2.申请专利1项，发表论文1篇，研制样机1台。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 xml:space="preserve">申请专利1项，发表论文1篇，研制样机1台。 </w:t>
            </w:r>
          </w:p>
        </w:tc>
        <w:tc>
          <w:tcPr>
            <w:tcW w:w="2268" w:type="dxa"/>
            <w:vAlign w:val="center"/>
          </w:tcPr>
          <w:p>
            <w:pPr>
              <w:pStyle w:val="13"/>
            </w:pPr>
            <w:r>
              <w:t>≥95申请专利1项，发表论文1篇，研制样机1台。</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制定企业标准1项，取得第三方权威检测报告1份</w:t>
            </w:r>
          </w:p>
        </w:tc>
        <w:tc>
          <w:tcPr>
            <w:tcW w:w="2268" w:type="dxa"/>
            <w:vAlign w:val="center"/>
          </w:tcPr>
          <w:p>
            <w:pPr>
              <w:pStyle w:val="13"/>
            </w:pPr>
            <w:r>
              <w:t>≥95制定企业标准1项，取得第三方权威检测报告1份</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2026年底</w:t>
            </w:r>
          </w:p>
        </w:tc>
        <w:tc>
          <w:tcPr>
            <w:tcW w:w="2268" w:type="dxa"/>
            <w:vAlign w:val="center"/>
          </w:tcPr>
          <w:p>
            <w:pPr>
              <w:pStyle w:val="13"/>
            </w:pPr>
            <w:r>
              <w:t>1002026年底</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15万元</w:t>
            </w:r>
          </w:p>
        </w:tc>
        <w:tc>
          <w:tcPr>
            <w:tcW w:w="2268" w:type="dxa"/>
            <w:vAlign w:val="center"/>
          </w:tcPr>
          <w:p>
            <w:pPr>
              <w:pStyle w:val="13"/>
            </w:pPr>
            <w:r>
              <w:t>10015万元</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提高播种作业效率</w:t>
            </w:r>
            <w:r>
              <w:rPr>
                <w:rFonts w:hint="eastAsia"/>
                <w:lang w:eastAsia="zh-CN"/>
              </w:rPr>
              <w:t>，</w:t>
            </w:r>
            <w:r>
              <w:t>驱动耙播种机能够实现高效播种，显著提高农业生产效率</w:t>
            </w:r>
          </w:p>
        </w:tc>
        <w:tc>
          <w:tcPr>
            <w:tcW w:w="2268" w:type="dxa"/>
            <w:vAlign w:val="center"/>
          </w:tcPr>
          <w:p>
            <w:pPr>
              <w:pStyle w:val="13"/>
            </w:pPr>
            <w:r>
              <w:t>≥95提高播种作业效率</w:t>
            </w:r>
            <w:r>
              <w:rPr>
                <w:rFonts w:hint="eastAsia"/>
                <w:lang w:eastAsia="zh-CN"/>
              </w:rPr>
              <w:t>，</w:t>
            </w:r>
            <w:r>
              <w:t>驱动耙播种机能够实现高效播种，显著提高农业生产效率</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促进农业现代化，保障粮食安全，增加农民收入</w:t>
            </w:r>
          </w:p>
        </w:tc>
        <w:tc>
          <w:tcPr>
            <w:tcW w:w="2268" w:type="dxa"/>
            <w:vAlign w:val="center"/>
          </w:tcPr>
          <w:p>
            <w:pPr>
              <w:pStyle w:val="13"/>
            </w:pPr>
            <w:r>
              <w:t>≥95促进农业现代化，保障粮食安全，增加农民收入</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保护土壤结构，促进秸秆还田，节能减排</w:t>
            </w:r>
          </w:p>
        </w:tc>
        <w:tc>
          <w:tcPr>
            <w:tcW w:w="2268" w:type="dxa"/>
            <w:vAlign w:val="center"/>
          </w:tcPr>
          <w:p>
            <w:pPr>
              <w:pStyle w:val="13"/>
            </w:pPr>
            <w:r>
              <w:t>≥95保护土壤结构，促进秸秆还田，节能减排</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对我国农业种植机械化程度的提高具有深远的意义</w:t>
            </w:r>
          </w:p>
        </w:tc>
        <w:tc>
          <w:tcPr>
            <w:tcW w:w="2268" w:type="dxa"/>
            <w:vAlign w:val="center"/>
          </w:tcPr>
          <w:p>
            <w:pPr>
              <w:pStyle w:val="13"/>
            </w:pPr>
            <w:r>
              <w:t>≥95对我国农业种植机械化程度的提高具有深远的意义</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服务对象满意度</w:t>
            </w:r>
          </w:p>
        </w:tc>
        <w:tc>
          <w:tcPr>
            <w:tcW w:w="2268" w:type="dxa"/>
            <w:vAlign w:val="center"/>
          </w:tcPr>
          <w:p>
            <w:pPr>
              <w:pStyle w:val="13"/>
            </w:pPr>
            <w:r>
              <w:t>≥95服务对象满意度</w:t>
            </w:r>
          </w:p>
        </w:tc>
        <w:tc>
          <w:tcPr>
            <w:tcW w:w="1276"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10、关于提前下达2025年省级乡村振兴专项资金（政府债券）项目绩效目标表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13012825P000002100017</w:t>
            </w:r>
          </w:p>
        </w:tc>
        <w:tc>
          <w:tcPr>
            <w:tcW w:w="2835" w:type="dxa"/>
            <w:vAlign w:val="center"/>
          </w:tcPr>
          <w:p>
            <w:pPr>
              <w:pStyle w:val="11"/>
            </w:pPr>
            <w:r>
              <w:t>项目名称</w:t>
            </w:r>
          </w:p>
        </w:tc>
        <w:tc>
          <w:tcPr>
            <w:tcW w:w="6095" w:type="dxa"/>
            <w:gridSpan w:val="3"/>
            <w:vAlign w:val="center"/>
          </w:tcPr>
          <w:p>
            <w:pPr>
              <w:pStyle w:val="13"/>
            </w:pPr>
            <w:r>
              <w:t>关于提前下达2025年省级乡村振兴专项资金（政府债券）项目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0.02</w:t>
            </w:r>
          </w:p>
        </w:tc>
        <w:tc>
          <w:tcPr>
            <w:tcW w:w="2835" w:type="dxa"/>
            <w:vAlign w:val="center"/>
          </w:tcPr>
          <w:p>
            <w:pPr>
              <w:pStyle w:val="11"/>
            </w:pPr>
            <w:r>
              <w:t>其中：财政    资金</w:t>
            </w:r>
          </w:p>
        </w:tc>
        <w:tc>
          <w:tcPr>
            <w:tcW w:w="2551" w:type="dxa"/>
            <w:vAlign w:val="center"/>
          </w:tcPr>
          <w:p>
            <w:pPr>
              <w:pStyle w:val="13"/>
            </w:pPr>
            <w:r>
              <w:t>0.02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推进县域内和美乡村建设，改造农户厕所， 改善农村环境卫生条件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0.01</w:t>
            </w:r>
          </w:p>
        </w:tc>
        <w:tc>
          <w:tcPr>
            <w:tcW w:w="2835" w:type="dxa"/>
            <w:vAlign w:val="center"/>
          </w:tcPr>
          <w:p>
            <w:pPr>
              <w:pStyle w:val="14"/>
            </w:pPr>
            <w:r>
              <w:t>0.01</w:t>
            </w:r>
          </w:p>
        </w:tc>
        <w:tc>
          <w:tcPr>
            <w:tcW w:w="2551" w:type="dxa"/>
            <w:vAlign w:val="center"/>
          </w:tcPr>
          <w:p>
            <w:pPr>
              <w:pStyle w:val="14"/>
            </w:pPr>
            <w:r>
              <w:t>0.02</w:t>
            </w:r>
          </w:p>
        </w:tc>
        <w:tc>
          <w:tcPr>
            <w:tcW w:w="3544" w:type="dxa"/>
            <w:gridSpan w:val="2"/>
            <w:vAlign w:val="center"/>
          </w:tcPr>
          <w:p>
            <w:pPr>
              <w:pStyle w:val="14"/>
            </w:pPr>
            <w:r>
              <w:t>0.02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1.推进县域内和美乡村建设</w:t>
            </w:r>
          </w:p>
          <w:p>
            <w:pPr>
              <w:pStyle w:val="13"/>
            </w:pPr>
            <w:r>
              <w:t>2.改造农户厕所， 改善农村环境卫生条件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31"/>
        <w:gridCol w:w="3675"/>
        <w:gridCol w:w="3525"/>
        <w:gridCol w:w="24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131" w:type="dxa"/>
            <w:vAlign w:val="center"/>
          </w:tcPr>
          <w:p>
            <w:pPr>
              <w:pStyle w:val="11"/>
            </w:pPr>
            <w:r>
              <w:t>三级指标</w:t>
            </w:r>
          </w:p>
        </w:tc>
        <w:tc>
          <w:tcPr>
            <w:tcW w:w="3675" w:type="dxa"/>
            <w:vAlign w:val="center"/>
          </w:tcPr>
          <w:p>
            <w:pPr>
              <w:pStyle w:val="11"/>
            </w:pPr>
            <w:r>
              <w:t>绩效指标描述</w:t>
            </w:r>
          </w:p>
        </w:tc>
        <w:tc>
          <w:tcPr>
            <w:tcW w:w="3525" w:type="dxa"/>
            <w:vAlign w:val="center"/>
          </w:tcPr>
          <w:p>
            <w:pPr>
              <w:pStyle w:val="11"/>
            </w:pPr>
            <w:r>
              <w:t>指标值</w:t>
            </w:r>
          </w:p>
        </w:tc>
        <w:tc>
          <w:tcPr>
            <w:tcW w:w="243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131" w:type="dxa"/>
            <w:vAlign w:val="center"/>
          </w:tcPr>
          <w:p>
            <w:pPr>
              <w:pStyle w:val="13"/>
            </w:pPr>
            <w:r>
              <w:t>数量</w:t>
            </w:r>
          </w:p>
        </w:tc>
        <w:tc>
          <w:tcPr>
            <w:tcW w:w="3675" w:type="dxa"/>
            <w:vAlign w:val="center"/>
          </w:tcPr>
          <w:p>
            <w:pPr>
              <w:pStyle w:val="13"/>
            </w:pPr>
            <w:r>
              <w:t>改造农户厕所</w:t>
            </w:r>
          </w:p>
        </w:tc>
        <w:tc>
          <w:tcPr>
            <w:tcW w:w="3525" w:type="dxa"/>
            <w:vAlign w:val="center"/>
          </w:tcPr>
          <w:p>
            <w:pPr>
              <w:pStyle w:val="13"/>
            </w:pPr>
            <w:r>
              <w:t>≥95改造农户厕所</w:t>
            </w:r>
          </w:p>
        </w:tc>
        <w:tc>
          <w:tcPr>
            <w:tcW w:w="243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131" w:type="dxa"/>
            <w:vAlign w:val="center"/>
          </w:tcPr>
          <w:p>
            <w:pPr>
              <w:pStyle w:val="13"/>
            </w:pPr>
            <w:r>
              <w:t>质量</w:t>
            </w:r>
          </w:p>
        </w:tc>
        <w:tc>
          <w:tcPr>
            <w:tcW w:w="3675" w:type="dxa"/>
            <w:vAlign w:val="center"/>
          </w:tcPr>
          <w:p>
            <w:pPr>
              <w:pStyle w:val="13"/>
            </w:pPr>
            <w:r>
              <w:t xml:space="preserve"> 推进县域内和美乡村建设</w:t>
            </w:r>
          </w:p>
        </w:tc>
        <w:tc>
          <w:tcPr>
            <w:tcW w:w="3525" w:type="dxa"/>
            <w:vAlign w:val="center"/>
          </w:tcPr>
          <w:p>
            <w:pPr>
              <w:pStyle w:val="13"/>
            </w:pPr>
            <w:r>
              <w:t>≥95 推进县域内和美乡村建设</w:t>
            </w:r>
          </w:p>
        </w:tc>
        <w:tc>
          <w:tcPr>
            <w:tcW w:w="243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131" w:type="dxa"/>
            <w:vAlign w:val="center"/>
          </w:tcPr>
          <w:p>
            <w:pPr>
              <w:pStyle w:val="13"/>
            </w:pPr>
            <w:r>
              <w:t>完成时限</w:t>
            </w:r>
          </w:p>
        </w:tc>
        <w:tc>
          <w:tcPr>
            <w:tcW w:w="3675" w:type="dxa"/>
            <w:vAlign w:val="center"/>
          </w:tcPr>
          <w:p>
            <w:pPr>
              <w:pStyle w:val="13"/>
            </w:pPr>
            <w:r>
              <w:t>年底完成</w:t>
            </w:r>
          </w:p>
        </w:tc>
        <w:tc>
          <w:tcPr>
            <w:tcW w:w="3525" w:type="dxa"/>
            <w:vAlign w:val="center"/>
          </w:tcPr>
          <w:p>
            <w:pPr>
              <w:pStyle w:val="13"/>
            </w:pPr>
            <w:r>
              <w:t>100年底完成</w:t>
            </w:r>
          </w:p>
        </w:tc>
        <w:tc>
          <w:tcPr>
            <w:tcW w:w="243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131" w:type="dxa"/>
            <w:vAlign w:val="center"/>
          </w:tcPr>
          <w:p>
            <w:pPr>
              <w:pStyle w:val="13"/>
            </w:pPr>
            <w:r>
              <w:t>成本</w:t>
            </w:r>
          </w:p>
        </w:tc>
        <w:tc>
          <w:tcPr>
            <w:tcW w:w="3675" w:type="dxa"/>
            <w:vAlign w:val="center"/>
          </w:tcPr>
          <w:p>
            <w:pPr>
              <w:pStyle w:val="13"/>
            </w:pPr>
            <w:r>
              <w:t>0.0208万元</w:t>
            </w:r>
          </w:p>
        </w:tc>
        <w:tc>
          <w:tcPr>
            <w:tcW w:w="3525" w:type="dxa"/>
            <w:vAlign w:val="center"/>
          </w:tcPr>
          <w:p>
            <w:pPr>
              <w:pStyle w:val="13"/>
            </w:pPr>
            <w:r>
              <w:t>1000.0208万元</w:t>
            </w:r>
          </w:p>
        </w:tc>
        <w:tc>
          <w:tcPr>
            <w:tcW w:w="243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131" w:type="dxa"/>
            <w:vAlign w:val="center"/>
          </w:tcPr>
          <w:p>
            <w:pPr>
              <w:pStyle w:val="13"/>
            </w:pPr>
            <w:r>
              <w:t>经济效益</w:t>
            </w:r>
          </w:p>
        </w:tc>
        <w:tc>
          <w:tcPr>
            <w:tcW w:w="3675" w:type="dxa"/>
            <w:vAlign w:val="center"/>
          </w:tcPr>
          <w:p>
            <w:pPr>
              <w:pStyle w:val="13"/>
            </w:pPr>
            <w:r>
              <w:t>粮食综合效益提高</w:t>
            </w:r>
          </w:p>
        </w:tc>
        <w:tc>
          <w:tcPr>
            <w:tcW w:w="3525" w:type="dxa"/>
            <w:vAlign w:val="center"/>
          </w:tcPr>
          <w:p>
            <w:pPr>
              <w:pStyle w:val="13"/>
            </w:pPr>
            <w:r>
              <w:t>≥95粮食综合效益提高</w:t>
            </w:r>
          </w:p>
        </w:tc>
        <w:tc>
          <w:tcPr>
            <w:tcW w:w="243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131" w:type="dxa"/>
            <w:vAlign w:val="center"/>
          </w:tcPr>
          <w:p>
            <w:pPr>
              <w:pStyle w:val="13"/>
            </w:pPr>
            <w:r>
              <w:t>社会效益</w:t>
            </w:r>
          </w:p>
        </w:tc>
        <w:tc>
          <w:tcPr>
            <w:tcW w:w="3675" w:type="dxa"/>
            <w:vAlign w:val="center"/>
          </w:tcPr>
          <w:p>
            <w:pPr>
              <w:pStyle w:val="13"/>
            </w:pPr>
            <w:r>
              <w:t>提升农村人居环境</w:t>
            </w:r>
          </w:p>
        </w:tc>
        <w:tc>
          <w:tcPr>
            <w:tcW w:w="3525" w:type="dxa"/>
            <w:vAlign w:val="center"/>
          </w:tcPr>
          <w:p>
            <w:pPr>
              <w:pStyle w:val="13"/>
            </w:pPr>
            <w:r>
              <w:t>≥95提升农村人居环境</w:t>
            </w:r>
          </w:p>
        </w:tc>
        <w:tc>
          <w:tcPr>
            <w:tcW w:w="243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131" w:type="dxa"/>
            <w:vAlign w:val="center"/>
          </w:tcPr>
          <w:p>
            <w:pPr>
              <w:pStyle w:val="13"/>
            </w:pPr>
            <w:r>
              <w:t>生态效益</w:t>
            </w:r>
          </w:p>
        </w:tc>
        <w:tc>
          <w:tcPr>
            <w:tcW w:w="3675" w:type="dxa"/>
            <w:vAlign w:val="center"/>
          </w:tcPr>
          <w:p>
            <w:pPr>
              <w:pStyle w:val="13"/>
            </w:pPr>
            <w:r>
              <w:t>提升村容村貌</w:t>
            </w:r>
          </w:p>
        </w:tc>
        <w:tc>
          <w:tcPr>
            <w:tcW w:w="3525" w:type="dxa"/>
            <w:vAlign w:val="center"/>
          </w:tcPr>
          <w:p>
            <w:pPr>
              <w:pStyle w:val="13"/>
            </w:pPr>
            <w:r>
              <w:t>≥95提升村容村貌</w:t>
            </w:r>
          </w:p>
        </w:tc>
        <w:tc>
          <w:tcPr>
            <w:tcW w:w="243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131" w:type="dxa"/>
            <w:vAlign w:val="center"/>
          </w:tcPr>
          <w:p>
            <w:pPr>
              <w:pStyle w:val="13"/>
            </w:pPr>
            <w:r>
              <w:t>可持续影响</w:t>
            </w:r>
          </w:p>
        </w:tc>
        <w:tc>
          <w:tcPr>
            <w:tcW w:w="3675" w:type="dxa"/>
            <w:vAlign w:val="center"/>
          </w:tcPr>
          <w:p>
            <w:pPr>
              <w:pStyle w:val="13"/>
            </w:pPr>
            <w:r>
              <w:t xml:space="preserve"> 促进农村经济发展</w:t>
            </w:r>
          </w:p>
        </w:tc>
        <w:tc>
          <w:tcPr>
            <w:tcW w:w="3525" w:type="dxa"/>
            <w:vAlign w:val="center"/>
          </w:tcPr>
          <w:p>
            <w:pPr>
              <w:pStyle w:val="13"/>
            </w:pPr>
            <w:r>
              <w:t>≥95 促进农村经济发展</w:t>
            </w:r>
          </w:p>
        </w:tc>
        <w:tc>
          <w:tcPr>
            <w:tcW w:w="243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131" w:type="dxa"/>
            <w:vAlign w:val="center"/>
          </w:tcPr>
          <w:p>
            <w:pPr>
              <w:pStyle w:val="13"/>
            </w:pPr>
            <w:r>
              <w:t>满意度</w:t>
            </w:r>
          </w:p>
        </w:tc>
        <w:tc>
          <w:tcPr>
            <w:tcW w:w="3675" w:type="dxa"/>
            <w:vAlign w:val="center"/>
          </w:tcPr>
          <w:p>
            <w:pPr>
              <w:pStyle w:val="13"/>
            </w:pPr>
            <w:r>
              <w:t>服务对象满意度</w:t>
            </w:r>
          </w:p>
        </w:tc>
        <w:tc>
          <w:tcPr>
            <w:tcW w:w="3525" w:type="dxa"/>
            <w:vAlign w:val="center"/>
          </w:tcPr>
          <w:p>
            <w:pPr>
              <w:pStyle w:val="13"/>
            </w:pPr>
            <w:r>
              <w:t>≥95服务对象满意度</w:t>
            </w:r>
          </w:p>
        </w:tc>
        <w:tc>
          <w:tcPr>
            <w:tcW w:w="2434"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11、关于提前下达2025年市级农业转移支付资金（农业产业发展资金）绩效目标表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13012825P00000810006B</w:t>
            </w:r>
          </w:p>
        </w:tc>
        <w:tc>
          <w:tcPr>
            <w:tcW w:w="2835" w:type="dxa"/>
            <w:vAlign w:val="center"/>
          </w:tcPr>
          <w:p>
            <w:pPr>
              <w:pStyle w:val="11"/>
            </w:pPr>
            <w:r>
              <w:t>项目名称</w:t>
            </w:r>
          </w:p>
        </w:tc>
        <w:tc>
          <w:tcPr>
            <w:tcW w:w="6095" w:type="dxa"/>
            <w:gridSpan w:val="3"/>
            <w:vAlign w:val="center"/>
          </w:tcPr>
          <w:p>
            <w:pPr>
              <w:pStyle w:val="13"/>
            </w:pPr>
            <w:r>
              <w:t>关于提前下达2025年市级农业转移支付资金（农业产业发展资金）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新建2个种植结构调整实验区，提高沿岸农业观光感。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30.00</w:t>
            </w:r>
          </w:p>
        </w:tc>
        <w:tc>
          <w:tcPr>
            <w:tcW w:w="3544" w:type="dxa"/>
            <w:gridSpan w:val="2"/>
            <w:vAlign w:val="center"/>
          </w:tcPr>
          <w:p>
            <w:pPr>
              <w:pStyle w:val="14"/>
            </w:pPr>
            <w:r>
              <w:t>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1.新建2个种植结构调整实验区，提高沿岸农业观光感。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16"/>
        <w:gridCol w:w="3870"/>
        <w:gridCol w:w="3330"/>
        <w:gridCol w:w="244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116" w:type="dxa"/>
            <w:vAlign w:val="center"/>
          </w:tcPr>
          <w:p>
            <w:pPr>
              <w:pStyle w:val="11"/>
            </w:pPr>
            <w:r>
              <w:t>三级指标</w:t>
            </w:r>
          </w:p>
        </w:tc>
        <w:tc>
          <w:tcPr>
            <w:tcW w:w="3870" w:type="dxa"/>
            <w:vAlign w:val="center"/>
          </w:tcPr>
          <w:p>
            <w:pPr>
              <w:pStyle w:val="11"/>
            </w:pPr>
            <w:r>
              <w:t>绩效指标描述</w:t>
            </w:r>
          </w:p>
        </w:tc>
        <w:tc>
          <w:tcPr>
            <w:tcW w:w="3330" w:type="dxa"/>
            <w:vAlign w:val="center"/>
          </w:tcPr>
          <w:p>
            <w:pPr>
              <w:pStyle w:val="11"/>
            </w:pPr>
            <w:r>
              <w:t>指标值</w:t>
            </w:r>
          </w:p>
        </w:tc>
        <w:tc>
          <w:tcPr>
            <w:tcW w:w="244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116" w:type="dxa"/>
            <w:vAlign w:val="center"/>
          </w:tcPr>
          <w:p>
            <w:pPr>
              <w:pStyle w:val="13"/>
            </w:pPr>
            <w:r>
              <w:t>数量</w:t>
            </w:r>
          </w:p>
        </w:tc>
        <w:tc>
          <w:tcPr>
            <w:tcW w:w="3870" w:type="dxa"/>
            <w:vAlign w:val="center"/>
          </w:tcPr>
          <w:p>
            <w:pPr>
              <w:pStyle w:val="13"/>
            </w:pPr>
            <w:r>
              <w:t>新建2个种植结构调整实验区</w:t>
            </w:r>
          </w:p>
        </w:tc>
        <w:tc>
          <w:tcPr>
            <w:tcW w:w="3330" w:type="dxa"/>
            <w:vAlign w:val="center"/>
          </w:tcPr>
          <w:p>
            <w:pPr>
              <w:pStyle w:val="13"/>
            </w:pPr>
            <w:r>
              <w:t>≥95新建2个种植结构调整实验区</w:t>
            </w:r>
          </w:p>
        </w:tc>
        <w:tc>
          <w:tcPr>
            <w:tcW w:w="244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116" w:type="dxa"/>
            <w:vAlign w:val="center"/>
          </w:tcPr>
          <w:p>
            <w:pPr>
              <w:pStyle w:val="13"/>
            </w:pPr>
            <w:r>
              <w:t>质量</w:t>
            </w:r>
          </w:p>
        </w:tc>
        <w:tc>
          <w:tcPr>
            <w:tcW w:w="3870" w:type="dxa"/>
            <w:vAlign w:val="center"/>
          </w:tcPr>
          <w:p>
            <w:pPr>
              <w:pStyle w:val="13"/>
            </w:pPr>
            <w:r>
              <w:t>提高沿岸农业观光感</w:t>
            </w:r>
          </w:p>
        </w:tc>
        <w:tc>
          <w:tcPr>
            <w:tcW w:w="3330" w:type="dxa"/>
            <w:vAlign w:val="center"/>
          </w:tcPr>
          <w:p>
            <w:pPr>
              <w:pStyle w:val="13"/>
            </w:pPr>
            <w:r>
              <w:t>≥95提高沿岸农业观光感</w:t>
            </w:r>
          </w:p>
        </w:tc>
        <w:tc>
          <w:tcPr>
            <w:tcW w:w="244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116" w:type="dxa"/>
            <w:vAlign w:val="center"/>
          </w:tcPr>
          <w:p>
            <w:pPr>
              <w:pStyle w:val="13"/>
            </w:pPr>
            <w:r>
              <w:t>完成时限</w:t>
            </w:r>
          </w:p>
        </w:tc>
        <w:tc>
          <w:tcPr>
            <w:tcW w:w="3870" w:type="dxa"/>
            <w:vAlign w:val="center"/>
          </w:tcPr>
          <w:p>
            <w:pPr>
              <w:pStyle w:val="13"/>
            </w:pPr>
            <w:r>
              <w:t>年底完成</w:t>
            </w:r>
          </w:p>
        </w:tc>
        <w:tc>
          <w:tcPr>
            <w:tcW w:w="3330" w:type="dxa"/>
            <w:vAlign w:val="center"/>
          </w:tcPr>
          <w:p>
            <w:pPr>
              <w:pStyle w:val="13"/>
            </w:pPr>
            <w:r>
              <w:t>100年底完成</w:t>
            </w:r>
          </w:p>
        </w:tc>
        <w:tc>
          <w:tcPr>
            <w:tcW w:w="244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116" w:type="dxa"/>
            <w:vAlign w:val="center"/>
          </w:tcPr>
          <w:p>
            <w:pPr>
              <w:pStyle w:val="13"/>
            </w:pPr>
            <w:r>
              <w:t>成本</w:t>
            </w:r>
          </w:p>
        </w:tc>
        <w:tc>
          <w:tcPr>
            <w:tcW w:w="3870" w:type="dxa"/>
            <w:vAlign w:val="center"/>
          </w:tcPr>
          <w:p>
            <w:pPr>
              <w:pStyle w:val="13"/>
            </w:pPr>
            <w:r>
              <w:t>40万元</w:t>
            </w:r>
          </w:p>
        </w:tc>
        <w:tc>
          <w:tcPr>
            <w:tcW w:w="3330" w:type="dxa"/>
            <w:vAlign w:val="center"/>
          </w:tcPr>
          <w:p>
            <w:pPr>
              <w:pStyle w:val="13"/>
            </w:pPr>
            <w:r>
              <w:t>10040万元</w:t>
            </w:r>
          </w:p>
        </w:tc>
        <w:tc>
          <w:tcPr>
            <w:tcW w:w="244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116" w:type="dxa"/>
            <w:vAlign w:val="center"/>
          </w:tcPr>
          <w:p>
            <w:pPr>
              <w:pStyle w:val="13"/>
            </w:pPr>
            <w:r>
              <w:t>经济效益</w:t>
            </w:r>
          </w:p>
        </w:tc>
        <w:tc>
          <w:tcPr>
            <w:tcW w:w="3870" w:type="dxa"/>
            <w:vAlign w:val="center"/>
          </w:tcPr>
          <w:p>
            <w:pPr>
              <w:pStyle w:val="13"/>
            </w:pPr>
            <w:r>
              <w:t>增加滹沱河沿线农业收入</w:t>
            </w:r>
          </w:p>
        </w:tc>
        <w:tc>
          <w:tcPr>
            <w:tcW w:w="3330" w:type="dxa"/>
            <w:vAlign w:val="center"/>
          </w:tcPr>
          <w:p>
            <w:pPr>
              <w:pStyle w:val="13"/>
            </w:pPr>
            <w:r>
              <w:t>≥95增加滹沱河沿线农业收入</w:t>
            </w:r>
          </w:p>
        </w:tc>
        <w:tc>
          <w:tcPr>
            <w:tcW w:w="244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116" w:type="dxa"/>
            <w:vAlign w:val="center"/>
          </w:tcPr>
          <w:p>
            <w:pPr>
              <w:pStyle w:val="13"/>
            </w:pPr>
            <w:r>
              <w:t>社会效益</w:t>
            </w:r>
          </w:p>
        </w:tc>
        <w:tc>
          <w:tcPr>
            <w:tcW w:w="3870" w:type="dxa"/>
            <w:vAlign w:val="center"/>
          </w:tcPr>
          <w:p>
            <w:pPr>
              <w:pStyle w:val="13"/>
            </w:pPr>
            <w:r>
              <w:t>增加滹沱河沿线农业收入</w:t>
            </w:r>
          </w:p>
        </w:tc>
        <w:tc>
          <w:tcPr>
            <w:tcW w:w="3330" w:type="dxa"/>
            <w:vAlign w:val="center"/>
          </w:tcPr>
          <w:p>
            <w:pPr>
              <w:pStyle w:val="13"/>
            </w:pPr>
            <w:r>
              <w:t>≥95增加滹沱河沿线农业收入</w:t>
            </w:r>
          </w:p>
        </w:tc>
        <w:tc>
          <w:tcPr>
            <w:tcW w:w="244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116" w:type="dxa"/>
            <w:vAlign w:val="center"/>
          </w:tcPr>
          <w:p>
            <w:pPr>
              <w:pStyle w:val="13"/>
            </w:pPr>
            <w:r>
              <w:t>生态效益</w:t>
            </w:r>
          </w:p>
        </w:tc>
        <w:tc>
          <w:tcPr>
            <w:tcW w:w="3870" w:type="dxa"/>
            <w:vAlign w:val="center"/>
          </w:tcPr>
          <w:p>
            <w:pPr>
              <w:pStyle w:val="13"/>
            </w:pPr>
            <w:r>
              <w:t>提高沿岸农业观光感</w:t>
            </w:r>
          </w:p>
        </w:tc>
        <w:tc>
          <w:tcPr>
            <w:tcW w:w="3330" w:type="dxa"/>
            <w:vAlign w:val="center"/>
          </w:tcPr>
          <w:p>
            <w:pPr>
              <w:pStyle w:val="13"/>
            </w:pPr>
            <w:r>
              <w:t>≥95提高沿岸农业观光感</w:t>
            </w:r>
          </w:p>
        </w:tc>
        <w:tc>
          <w:tcPr>
            <w:tcW w:w="244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116" w:type="dxa"/>
            <w:vAlign w:val="center"/>
          </w:tcPr>
          <w:p>
            <w:pPr>
              <w:pStyle w:val="13"/>
            </w:pPr>
            <w:r>
              <w:t>可持续影响</w:t>
            </w:r>
          </w:p>
        </w:tc>
        <w:tc>
          <w:tcPr>
            <w:tcW w:w="3870" w:type="dxa"/>
            <w:vAlign w:val="center"/>
          </w:tcPr>
          <w:p>
            <w:pPr>
              <w:pStyle w:val="13"/>
            </w:pPr>
            <w:r>
              <w:t>提高沿岸农业观光感</w:t>
            </w:r>
          </w:p>
        </w:tc>
        <w:tc>
          <w:tcPr>
            <w:tcW w:w="3330" w:type="dxa"/>
            <w:vAlign w:val="center"/>
          </w:tcPr>
          <w:p>
            <w:pPr>
              <w:pStyle w:val="13"/>
            </w:pPr>
            <w:r>
              <w:t>≥95提高沿岸农业观光感</w:t>
            </w:r>
          </w:p>
        </w:tc>
        <w:tc>
          <w:tcPr>
            <w:tcW w:w="244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116" w:type="dxa"/>
            <w:vAlign w:val="center"/>
          </w:tcPr>
          <w:p>
            <w:pPr>
              <w:pStyle w:val="13"/>
            </w:pPr>
            <w:r>
              <w:t>满意度</w:t>
            </w:r>
          </w:p>
        </w:tc>
        <w:tc>
          <w:tcPr>
            <w:tcW w:w="3870" w:type="dxa"/>
            <w:vAlign w:val="center"/>
          </w:tcPr>
          <w:p>
            <w:pPr>
              <w:pStyle w:val="13"/>
            </w:pPr>
            <w:r>
              <w:t>群众满意度95%以上</w:t>
            </w:r>
          </w:p>
        </w:tc>
        <w:tc>
          <w:tcPr>
            <w:tcW w:w="3330" w:type="dxa"/>
            <w:vAlign w:val="center"/>
          </w:tcPr>
          <w:p>
            <w:pPr>
              <w:pStyle w:val="13"/>
            </w:pPr>
            <w:r>
              <w:t>≥95群众满意度95%以上</w:t>
            </w:r>
          </w:p>
        </w:tc>
        <w:tc>
          <w:tcPr>
            <w:tcW w:w="2449"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12、关于提前下达2025年中央农业产业发展资金项目绩效目标表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13012825P000008100019</w:t>
            </w:r>
          </w:p>
        </w:tc>
        <w:tc>
          <w:tcPr>
            <w:tcW w:w="2835" w:type="dxa"/>
            <w:vAlign w:val="center"/>
          </w:tcPr>
          <w:p>
            <w:pPr>
              <w:pStyle w:val="11"/>
            </w:pPr>
            <w:r>
              <w:t>项目名称</w:t>
            </w:r>
          </w:p>
        </w:tc>
        <w:tc>
          <w:tcPr>
            <w:tcW w:w="6095" w:type="dxa"/>
            <w:gridSpan w:val="3"/>
            <w:vAlign w:val="center"/>
          </w:tcPr>
          <w:p>
            <w:pPr>
              <w:pStyle w:val="13"/>
            </w:pPr>
            <w:r>
              <w:t>关于提前下达2025年中央农业产业发展资金项目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132.78</w:t>
            </w:r>
          </w:p>
        </w:tc>
        <w:tc>
          <w:tcPr>
            <w:tcW w:w="2835" w:type="dxa"/>
            <w:vAlign w:val="center"/>
          </w:tcPr>
          <w:p>
            <w:pPr>
              <w:pStyle w:val="11"/>
            </w:pPr>
            <w:r>
              <w:t>其中：财政    资金</w:t>
            </w:r>
          </w:p>
        </w:tc>
        <w:tc>
          <w:tcPr>
            <w:tcW w:w="2551" w:type="dxa"/>
            <w:vAlign w:val="center"/>
          </w:tcPr>
          <w:p>
            <w:pPr>
              <w:pStyle w:val="13"/>
            </w:pPr>
            <w:r>
              <w:t>132.78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农机补贴年度登记率95%以上，补贴机具数≥388台/套，受益农户≥305户。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30.00</w:t>
            </w:r>
          </w:p>
        </w:tc>
        <w:tc>
          <w:tcPr>
            <w:tcW w:w="2835" w:type="dxa"/>
            <w:vAlign w:val="center"/>
          </w:tcPr>
          <w:p>
            <w:pPr>
              <w:pStyle w:val="14"/>
            </w:pPr>
            <w:r>
              <w:t>60.00</w:t>
            </w:r>
          </w:p>
        </w:tc>
        <w:tc>
          <w:tcPr>
            <w:tcW w:w="2551" w:type="dxa"/>
            <w:vAlign w:val="center"/>
          </w:tcPr>
          <w:p>
            <w:pPr>
              <w:pStyle w:val="14"/>
            </w:pPr>
            <w:r>
              <w:t>90.00</w:t>
            </w:r>
          </w:p>
        </w:tc>
        <w:tc>
          <w:tcPr>
            <w:tcW w:w="3544" w:type="dxa"/>
            <w:gridSpan w:val="2"/>
            <w:vAlign w:val="center"/>
          </w:tcPr>
          <w:p>
            <w:pPr>
              <w:pStyle w:val="14"/>
            </w:pPr>
            <w:r>
              <w:t>132.78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1.农机补贴年度登记率95%以上，补贴机具数≥388台/套，受益农户≥305户。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 xml:space="preserve">农机补贴年度登记率95%以上，补贴机具数≥388台/套，受益农户≥305户。  </w:t>
            </w:r>
          </w:p>
        </w:tc>
        <w:tc>
          <w:tcPr>
            <w:tcW w:w="2268" w:type="dxa"/>
            <w:vAlign w:val="center"/>
          </w:tcPr>
          <w:p>
            <w:pPr>
              <w:pStyle w:val="13"/>
            </w:pPr>
            <w:r>
              <w:t xml:space="preserve">≥95农机补贴年度登记率95%以上，补贴机具数≥388台/套，受益农户≥305户。  </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资金按时发放</w:t>
            </w:r>
          </w:p>
        </w:tc>
        <w:tc>
          <w:tcPr>
            <w:tcW w:w="2268" w:type="dxa"/>
            <w:vAlign w:val="center"/>
          </w:tcPr>
          <w:p>
            <w:pPr>
              <w:pStyle w:val="13"/>
            </w:pPr>
            <w:r>
              <w:t>≥95资金按时发放</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2026年底</w:t>
            </w:r>
          </w:p>
        </w:tc>
        <w:tc>
          <w:tcPr>
            <w:tcW w:w="2268" w:type="dxa"/>
            <w:vAlign w:val="center"/>
          </w:tcPr>
          <w:p>
            <w:pPr>
              <w:pStyle w:val="13"/>
            </w:pPr>
            <w:r>
              <w:t>1002026年底</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132.775万元</w:t>
            </w:r>
          </w:p>
        </w:tc>
        <w:tc>
          <w:tcPr>
            <w:tcW w:w="2268" w:type="dxa"/>
            <w:vAlign w:val="center"/>
          </w:tcPr>
          <w:p>
            <w:pPr>
              <w:pStyle w:val="13"/>
            </w:pPr>
            <w:r>
              <w:t>100132.775万元</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带动农民购机</w:t>
            </w:r>
          </w:p>
        </w:tc>
        <w:tc>
          <w:tcPr>
            <w:tcW w:w="2268" w:type="dxa"/>
            <w:vAlign w:val="center"/>
          </w:tcPr>
          <w:p>
            <w:pPr>
              <w:pStyle w:val="13"/>
            </w:pPr>
            <w:r>
              <w:t>≥95带动农民购机</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提高农业机械化水平，提高农业综合生产能力，为实施乡村振兴战略提供坚实支撑。</w:t>
            </w:r>
          </w:p>
        </w:tc>
        <w:tc>
          <w:tcPr>
            <w:tcW w:w="2268" w:type="dxa"/>
            <w:vAlign w:val="center"/>
          </w:tcPr>
          <w:p>
            <w:pPr>
              <w:pStyle w:val="13"/>
            </w:pPr>
            <w:r>
              <w:t>≥95提高农业机械化水平，提高农业综合生产能力，为实施乡村振兴战略提供坚实支撑。</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生态效益提高</w:t>
            </w:r>
          </w:p>
        </w:tc>
        <w:tc>
          <w:tcPr>
            <w:tcW w:w="2268" w:type="dxa"/>
            <w:vAlign w:val="center"/>
          </w:tcPr>
          <w:p>
            <w:pPr>
              <w:pStyle w:val="13"/>
            </w:pPr>
            <w:r>
              <w:t>≥95生态效益提高</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促进农业高质高效发展，助力全面推进乡村振兴、加快农业农村现代化</w:t>
            </w:r>
          </w:p>
        </w:tc>
        <w:tc>
          <w:tcPr>
            <w:tcW w:w="2268" w:type="dxa"/>
            <w:vAlign w:val="center"/>
          </w:tcPr>
          <w:p>
            <w:pPr>
              <w:pStyle w:val="13"/>
            </w:pPr>
            <w:r>
              <w:t>≥95促进农业高质高效发展，助力全面推进乡村振兴、加快农业农村现代化</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农户满意度≧95%</w:t>
            </w:r>
          </w:p>
        </w:tc>
        <w:tc>
          <w:tcPr>
            <w:tcW w:w="2268" w:type="dxa"/>
            <w:vAlign w:val="center"/>
          </w:tcPr>
          <w:p>
            <w:pPr>
              <w:pStyle w:val="13"/>
            </w:pPr>
            <w:r>
              <w:t>≥95农户满意度≧95%</w:t>
            </w:r>
          </w:p>
        </w:tc>
        <w:tc>
          <w:tcPr>
            <w:tcW w:w="1276"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13、关于提前下达2025年中央农业防灾减灾和水利救灾资金（动物防疫补助）项目绩效目标表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13012825P00001110001Q</w:t>
            </w:r>
          </w:p>
        </w:tc>
        <w:tc>
          <w:tcPr>
            <w:tcW w:w="2835" w:type="dxa"/>
            <w:vAlign w:val="center"/>
          </w:tcPr>
          <w:p>
            <w:pPr>
              <w:pStyle w:val="11"/>
            </w:pPr>
            <w:r>
              <w:t>项目名称</w:t>
            </w:r>
          </w:p>
        </w:tc>
        <w:tc>
          <w:tcPr>
            <w:tcW w:w="6095" w:type="dxa"/>
            <w:gridSpan w:val="3"/>
            <w:vAlign w:val="center"/>
          </w:tcPr>
          <w:p>
            <w:pPr>
              <w:pStyle w:val="13"/>
            </w:pPr>
            <w:r>
              <w:t>关于提前下达2025年中央农业防灾减灾和水利救灾资金（动物防疫补助）项目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35.48</w:t>
            </w:r>
          </w:p>
        </w:tc>
        <w:tc>
          <w:tcPr>
            <w:tcW w:w="2835" w:type="dxa"/>
            <w:vAlign w:val="center"/>
          </w:tcPr>
          <w:p>
            <w:pPr>
              <w:pStyle w:val="11"/>
            </w:pPr>
            <w:r>
              <w:t>其中：财政    资金</w:t>
            </w:r>
          </w:p>
        </w:tc>
        <w:tc>
          <w:tcPr>
            <w:tcW w:w="2551" w:type="dxa"/>
            <w:vAlign w:val="center"/>
          </w:tcPr>
          <w:p>
            <w:pPr>
              <w:pStyle w:val="13"/>
            </w:pPr>
            <w:r>
              <w:t>35.48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2025中央动物防疫补助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9.00</w:t>
            </w:r>
          </w:p>
        </w:tc>
        <w:tc>
          <w:tcPr>
            <w:tcW w:w="2835" w:type="dxa"/>
            <w:vAlign w:val="center"/>
          </w:tcPr>
          <w:p>
            <w:pPr>
              <w:pStyle w:val="14"/>
            </w:pPr>
            <w:r>
              <w:t>18.00</w:t>
            </w:r>
          </w:p>
        </w:tc>
        <w:tc>
          <w:tcPr>
            <w:tcW w:w="2551" w:type="dxa"/>
            <w:vAlign w:val="center"/>
          </w:tcPr>
          <w:p>
            <w:pPr>
              <w:pStyle w:val="14"/>
            </w:pPr>
            <w:r>
              <w:t>27.00</w:t>
            </w:r>
          </w:p>
        </w:tc>
        <w:tc>
          <w:tcPr>
            <w:tcW w:w="3544" w:type="dxa"/>
            <w:gridSpan w:val="2"/>
            <w:vAlign w:val="center"/>
          </w:tcPr>
          <w:p>
            <w:pPr>
              <w:pStyle w:val="14"/>
            </w:pPr>
            <w:r>
              <w:t>35.48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1.强制免疫病种的免疫密度常年保持在90%以上；抗体合格率常年保持70%以上；不发生区域性重大动物疫病。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口蹄疫、高致病性禽流感、布病、小反刍兽疫等强制免疫病种的免疫密度常年保持在90%以上</w:t>
            </w:r>
          </w:p>
        </w:tc>
        <w:tc>
          <w:tcPr>
            <w:tcW w:w="2268" w:type="dxa"/>
            <w:vAlign w:val="center"/>
          </w:tcPr>
          <w:p>
            <w:pPr>
              <w:pStyle w:val="13"/>
            </w:pPr>
            <w:r>
              <w:t>≥95口蹄疫、高致病性禽流感、布病、小反刍兽疫等强制免疫病种的免疫密度常年保持在90%以上</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除布病外其他强制免疫病种的抗体合格率常年保持70%以上</w:t>
            </w:r>
          </w:p>
        </w:tc>
        <w:tc>
          <w:tcPr>
            <w:tcW w:w="2268" w:type="dxa"/>
            <w:vAlign w:val="center"/>
          </w:tcPr>
          <w:p>
            <w:pPr>
              <w:pStyle w:val="13"/>
            </w:pPr>
            <w:r>
              <w:t>≥95除布病外其他强制免疫病种的抗体合格率常年保持70%以上</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年底完成</w:t>
            </w:r>
          </w:p>
        </w:tc>
        <w:tc>
          <w:tcPr>
            <w:tcW w:w="2268" w:type="dxa"/>
            <w:vAlign w:val="center"/>
          </w:tcPr>
          <w:p>
            <w:pPr>
              <w:pStyle w:val="13"/>
            </w:pPr>
            <w:r>
              <w:t>100年底完成</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35.481812万元</w:t>
            </w:r>
          </w:p>
        </w:tc>
        <w:tc>
          <w:tcPr>
            <w:tcW w:w="2268" w:type="dxa"/>
            <w:vAlign w:val="center"/>
          </w:tcPr>
          <w:p>
            <w:pPr>
              <w:pStyle w:val="13"/>
            </w:pPr>
            <w:r>
              <w:t>10035.481812万元</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促进养殖户增收</w:t>
            </w:r>
          </w:p>
        </w:tc>
        <w:tc>
          <w:tcPr>
            <w:tcW w:w="2268" w:type="dxa"/>
            <w:vAlign w:val="center"/>
          </w:tcPr>
          <w:p>
            <w:pPr>
              <w:pStyle w:val="13"/>
            </w:pPr>
            <w:r>
              <w:t>≥95促进养殖户增收</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不发生区域性重大动物疫病，养殖业稳定发展</w:t>
            </w:r>
          </w:p>
        </w:tc>
        <w:tc>
          <w:tcPr>
            <w:tcW w:w="2268" w:type="dxa"/>
            <w:vAlign w:val="center"/>
          </w:tcPr>
          <w:p>
            <w:pPr>
              <w:pStyle w:val="13"/>
            </w:pPr>
            <w:r>
              <w:t>≥95不发生区域性重大动物疫病，养殖业稳定发展</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促进养殖业健康发展</w:t>
            </w:r>
          </w:p>
        </w:tc>
        <w:tc>
          <w:tcPr>
            <w:tcW w:w="2268" w:type="dxa"/>
            <w:vAlign w:val="center"/>
          </w:tcPr>
          <w:p>
            <w:pPr>
              <w:pStyle w:val="13"/>
            </w:pPr>
            <w:r>
              <w:t>≥95促进养殖业健康发展</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促进养殖业可持续发展</w:t>
            </w:r>
          </w:p>
        </w:tc>
        <w:tc>
          <w:tcPr>
            <w:tcW w:w="2268" w:type="dxa"/>
            <w:vAlign w:val="center"/>
          </w:tcPr>
          <w:p>
            <w:pPr>
              <w:pStyle w:val="13"/>
            </w:pPr>
            <w:r>
              <w:t>≥95促进养殖业可持续发展</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减少疫病发生，保障养殖户利益</w:t>
            </w:r>
          </w:p>
        </w:tc>
        <w:tc>
          <w:tcPr>
            <w:tcW w:w="2268" w:type="dxa"/>
            <w:vAlign w:val="center"/>
          </w:tcPr>
          <w:p>
            <w:pPr>
              <w:pStyle w:val="13"/>
            </w:pPr>
            <w:r>
              <w:t>≥95减少疫病发生，保障养殖户利益</w:t>
            </w:r>
          </w:p>
        </w:tc>
        <w:tc>
          <w:tcPr>
            <w:tcW w:w="1276"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14、关于提前下达2025年中央农业经营主体能力提升资金项目绩效目标表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13012825P000005100018</w:t>
            </w:r>
          </w:p>
        </w:tc>
        <w:tc>
          <w:tcPr>
            <w:tcW w:w="2835" w:type="dxa"/>
            <w:vAlign w:val="center"/>
          </w:tcPr>
          <w:p>
            <w:pPr>
              <w:pStyle w:val="11"/>
            </w:pPr>
            <w:r>
              <w:t>项目名称</w:t>
            </w:r>
          </w:p>
        </w:tc>
        <w:tc>
          <w:tcPr>
            <w:tcW w:w="6095" w:type="dxa"/>
            <w:gridSpan w:val="3"/>
            <w:vAlign w:val="center"/>
          </w:tcPr>
          <w:p>
            <w:pPr>
              <w:pStyle w:val="13"/>
            </w:pPr>
            <w:r>
              <w:t>关于提前下达2025年中央农业经营主体能力提升资金项目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2.21</w:t>
            </w:r>
          </w:p>
        </w:tc>
        <w:tc>
          <w:tcPr>
            <w:tcW w:w="2835" w:type="dxa"/>
            <w:vAlign w:val="center"/>
          </w:tcPr>
          <w:p>
            <w:pPr>
              <w:pStyle w:val="11"/>
            </w:pPr>
            <w:r>
              <w:t>其中：财政    资金</w:t>
            </w:r>
          </w:p>
        </w:tc>
        <w:tc>
          <w:tcPr>
            <w:tcW w:w="2551" w:type="dxa"/>
            <w:vAlign w:val="center"/>
          </w:tcPr>
          <w:p>
            <w:pPr>
              <w:pStyle w:val="13"/>
            </w:pPr>
            <w:r>
              <w:t>2.21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2025年中央农业经营主题能力提升资金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0.50</w:t>
            </w:r>
          </w:p>
        </w:tc>
        <w:tc>
          <w:tcPr>
            <w:tcW w:w="2835" w:type="dxa"/>
            <w:vAlign w:val="center"/>
          </w:tcPr>
          <w:p>
            <w:pPr>
              <w:pStyle w:val="14"/>
            </w:pPr>
            <w:r>
              <w:t>1.00</w:t>
            </w:r>
          </w:p>
        </w:tc>
        <w:tc>
          <w:tcPr>
            <w:tcW w:w="2551" w:type="dxa"/>
            <w:vAlign w:val="center"/>
          </w:tcPr>
          <w:p>
            <w:pPr>
              <w:pStyle w:val="14"/>
            </w:pPr>
            <w:r>
              <w:t>1.50</w:t>
            </w:r>
          </w:p>
        </w:tc>
        <w:tc>
          <w:tcPr>
            <w:tcW w:w="3544" w:type="dxa"/>
            <w:gridSpan w:val="2"/>
            <w:vAlign w:val="center"/>
          </w:tcPr>
          <w:p>
            <w:pPr>
              <w:pStyle w:val="14"/>
            </w:pPr>
            <w:r>
              <w:t>2.21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1.培育一个奶业新型主体</w:t>
            </w:r>
          </w:p>
          <w:p>
            <w:pPr>
              <w:pStyle w:val="13"/>
            </w:pPr>
            <w:r>
              <w:t>2.主导品种≥5个，主推技术≥5项，科技示范基地≥3个，农技推广服务≥10次，提升农民素质</w:t>
            </w:r>
          </w:p>
          <w:p>
            <w:pPr>
              <w:pStyle w:val="13"/>
            </w:pPr>
            <w:r>
              <w:t>3.支持其他类农民合作社1家；支持家庭农场2个</w:t>
            </w:r>
          </w:p>
          <w:p>
            <w:pPr>
              <w:pStyle w:val="13"/>
            </w:pPr>
            <w:r>
              <w:t>4.农业经营主体产量提高10%，培育粮油类新型农业经营主体数量≥13个</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26"/>
        <w:gridCol w:w="5175"/>
        <w:gridCol w:w="328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026" w:type="dxa"/>
            <w:vAlign w:val="center"/>
          </w:tcPr>
          <w:p>
            <w:pPr>
              <w:pStyle w:val="11"/>
            </w:pPr>
            <w:r>
              <w:t>三级指标</w:t>
            </w:r>
          </w:p>
        </w:tc>
        <w:tc>
          <w:tcPr>
            <w:tcW w:w="5175" w:type="dxa"/>
            <w:vAlign w:val="center"/>
          </w:tcPr>
          <w:p>
            <w:pPr>
              <w:pStyle w:val="11"/>
            </w:pPr>
            <w:r>
              <w:t>绩效指标描述</w:t>
            </w:r>
          </w:p>
        </w:tc>
        <w:tc>
          <w:tcPr>
            <w:tcW w:w="328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026" w:type="dxa"/>
            <w:vAlign w:val="center"/>
          </w:tcPr>
          <w:p>
            <w:pPr>
              <w:pStyle w:val="13"/>
            </w:pPr>
            <w:r>
              <w:t>数量</w:t>
            </w:r>
          </w:p>
        </w:tc>
        <w:tc>
          <w:tcPr>
            <w:tcW w:w="5175" w:type="dxa"/>
            <w:vAlign w:val="center"/>
          </w:tcPr>
          <w:p>
            <w:pPr>
              <w:pStyle w:val="13"/>
            </w:pPr>
            <w:r>
              <w:t>1、玉米单产提升在10%以上；2、培育新型农民100人；3、遴选推介了5以上主导品种和5项以上的主推技术；建设3个农业科技示范基地；农技推广服务≥10次；4、支持其他类农民合作社1家；支持家庭农场2个；5、培育一个奶业新型主体</w:t>
            </w:r>
          </w:p>
        </w:tc>
        <w:tc>
          <w:tcPr>
            <w:tcW w:w="3288" w:type="dxa"/>
            <w:vAlign w:val="center"/>
          </w:tcPr>
          <w:p>
            <w:pPr>
              <w:pStyle w:val="13"/>
            </w:pPr>
            <w:r>
              <w:t>≥951、玉米单产提升在10%以上；2、培育新型农民100人；3、遴选推介了5以上主导品种和5项以上的主推技术；建设3个农业科技示范基地；农技推广服务≥10次；4、支持其他类农民合作社1家；支持家庭农场2个；5、培育一个奶业新型主体</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026" w:type="dxa"/>
            <w:vAlign w:val="center"/>
          </w:tcPr>
          <w:p>
            <w:pPr>
              <w:pStyle w:val="13"/>
            </w:pPr>
            <w:r>
              <w:t>质量</w:t>
            </w:r>
          </w:p>
        </w:tc>
        <w:tc>
          <w:tcPr>
            <w:tcW w:w="5175" w:type="dxa"/>
            <w:vAlign w:val="center"/>
          </w:tcPr>
          <w:p>
            <w:pPr>
              <w:pStyle w:val="13"/>
            </w:pPr>
            <w:r>
              <w:t>提高农技人员知识水平</w:t>
            </w:r>
          </w:p>
        </w:tc>
        <w:tc>
          <w:tcPr>
            <w:tcW w:w="3288" w:type="dxa"/>
            <w:vAlign w:val="center"/>
          </w:tcPr>
          <w:p>
            <w:pPr>
              <w:pStyle w:val="13"/>
            </w:pPr>
            <w:r>
              <w:t>≥95提高农技人员知识水平</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026" w:type="dxa"/>
            <w:vAlign w:val="center"/>
          </w:tcPr>
          <w:p>
            <w:pPr>
              <w:pStyle w:val="13"/>
            </w:pPr>
            <w:r>
              <w:t>完成时限</w:t>
            </w:r>
          </w:p>
        </w:tc>
        <w:tc>
          <w:tcPr>
            <w:tcW w:w="5175" w:type="dxa"/>
            <w:vAlign w:val="center"/>
          </w:tcPr>
          <w:p>
            <w:pPr>
              <w:pStyle w:val="13"/>
            </w:pPr>
            <w:r>
              <w:t>年底完成</w:t>
            </w:r>
          </w:p>
        </w:tc>
        <w:tc>
          <w:tcPr>
            <w:tcW w:w="3288" w:type="dxa"/>
            <w:vAlign w:val="center"/>
          </w:tcPr>
          <w:p>
            <w:pPr>
              <w:pStyle w:val="13"/>
            </w:pPr>
            <w:r>
              <w:t>100年底完成</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026" w:type="dxa"/>
            <w:vAlign w:val="center"/>
          </w:tcPr>
          <w:p>
            <w:pPr>
              <w:pStyle w:val="13"/>
            </w:pPr>
            <w:r>
              <w:t>成本</w:t>
            </w:r>
          </w:p>
        </w:tc>
        <w:tc>
          <w:tcPr>
            <w:tcW w:w="5175" w:type="dxa"/>
            <w:vAlign w:val="center"/>
          </w:tcPr>
          <w:p>
            <w:pPr>
              <w:pStyle w:val="13"/>
            </w:pPr>
            <w:r>
              <w:t>2.210266万元</w:t>
            </w:r>
          </w:p>
        </w:tc>
        <w:tc>
          <w:tcPr>
            <w:tcW w:w="3288" w:type="dxa"/>
            <w:vAlign w:val="center"/>
          </w:tcPr>
          <w:p>
            <w:pPr>
              <w:pStyle w:val="13"/>
            </w:pPr>
            <w:r>
              <w:t>1002.210266万元</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026" w:type="dxa"/>
            <w:vAlign w:val="center"/>
          </w:tcPr>
          <w:p>
            <w:pPr>
              <w:pStyle w:val="13"/>
            </w:pPr>
            <w:r>
              <w:t>经济效益</w:t>
            </w:r>
          </w:p>
        </w:tc>
        <w:tc>
          <w:tcPr>
            <w:tcW w:w="5175" w:type="dxa"/>
            <w:vAlign w:val="center"/>
          </w:tcPr>
          <w:p>
            <w:pPr>
              <w:pStyle w:val="13"/>
            </w:pPr>
            <w:r>
              <w:t>粮食综合效益提高；促进了农业增产，农民增收；为农民合作社、家庭农场的建设减少了资金投入，节约了劳动力成本</w:t>
            </w:r>
          </w:p>
        </w:tc>
        <w:tc>
          <w:tcPr>
            <w:tcW w:w="3288" w:type="dxa"/>
            <w:vAlign w:val="center"/>
          </w:tcPr>
          <w:p>
            <w:pPr>
              <w:pStyle w:val="13"/>
            </w:pPr>
            <w:r>
              <w:t>≥95粮食综合效益提高；促进了农业增产，农民增收；为农民合作社、家庭农场的建设减少了资金投入，节约了劳动力成本</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026" w:type="dxa"/>
            <w:vAlign w:val="center"/>
          </w:tcPr>
          <w:p>
            <w:pPr>
              <w:pStyle w:val="13"/>
            </w:pPr>
            <w:r>
              <w:t>社会效益</w:t>
            </w:r>
          </w:p>
        </w:tc>
        <w:tc>
          <w:tcPr>
            <w:tcW w:w="5175" w:type="dxa"/>
            <w:vAlign w:val="center"/>
          </w:tcPr>
          <w:p>
            <w:pPr>
              <w:pStyle w:val="13"/>
            </w:pPr>
            <w:r>
              <w:t>社会效益提升</w:t>
            </w:r>
          </w:p>
        </w:tc>
        <w:tc>
          <w:tcPr>
            <w:tcW w:w="3288" w:type="dxa"/>
            <w:vAlign w:val="center"/>
          </w:tcPr>
          <w:p>
            <w:pPr>
              <w:pStyle w:val="13"/>
            </w:pPr>
            <w:r>
              <w:t>≥95社会效益提升</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026" w:type="dxa"/>
            <w:vAlign w:val="center"/>
          </w:tcPr>
          <w:p>
            <w:pPr>
              <w:pStyle w:val="13"/>
            </w:pPr>
            <w:r>
              <w:t>生态效益</w:t>
            </w:r>
          </w:p>
        </w:tc>
        <w:tc>
          <w:tcPr>
            <w:tcW w:w="5175" w:type="dxa"/>
            <w:vAlign w:val="center"/>
          </w:tcPr>
          <w:p>
            <w:pPr>
              <w:pStyle w:val="13"/>
            </w:pPr>
            <w:r>
              <w:t>降低农药、化肥使用量,地下水开采量明显减少</w:t>
            </w:r>
          </w:p>
        </w:tc>
        <w:tc>
          <w:tcPr>
            <w:tcW w:w="3288" w:type="dxa"/>
            <w:vAlign w:val="center"/>
          </w:tcPr>
          <w:p>
            <w:pPr>
              <w:pStyle w:val="13"/>
            </w:pPr>
            <w:r>
              <w:t>≥95降低农药、化肥使用量,地下水开采量明显减少</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026" w:type="dxa"/>
            <w:vAlign w:val="center"/>
          </w:tcPr>
          <w:p>
            <w:pPr>
              <w:pStyle w:val="13"/>
            </w:pPr>
            <w:r>
              <w:t>可持续影响</w:t>
            </w:r>
          </w:p>
        </w:tc>
        <w:tc>
          <w:tcPr>
            <w:tcW w:w="5175" w:type="dxa"/>
            <w:vAlign w:val="center"/>
          </w:tcPr>
          <w:p>
            <w:pPr>
              <w:pStyle w:val="13"/>
            </w:pPr>
            <w:r>
              <w:t>新品种、新技术推广转化速度明显提升，为推动乡村振兴提供科技支撑和人才保障</w:t>
            </w:r>
          </w:p>
        </w:tc>
        <w:tc>
          <w:tcPr>
            <w:tcW w:w="3288" w:type="dxa"/>
            <w:vAlign w:val="center"/>
          </w:tcPr>
          <w:p>
            <w:pPr>
              <w:pStyle w:val="13"/>
            </w:pPr>
            <w:r>
              <w:t>≥95新品种、新技术推广转化速度明显提升，为推动乡村振兴提供科技支撑和人才保障</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026" w:type="dxa"/>
            <w:vAlign w:val="center"/>
          </w:tcPr>
          <w:p>
            <w:pPr>
              <w:pStyle w:val="13"/>
            </w:pPr>
            <w:r>
              <w:t>满意度</w:t>
            </w:r>
          </w:p>
        </w:tc>
        <w:tc>
          <w:tcPr>
            <w:tcW w:w="5175" w:type="dxa"/>
            <w:vAlign w:val="center"/>
          </w:tcPr>
          <w:p>
            <w:pPr>
              <w:pStyle w:val="13"/>
            </w:pPr>
            <w:r>
              <w:t>群众满意度</w:t>
            </w:r>
          </w:p>
        </w:tc>
        <w:tc>
          <w:tcPr>
            <w:tcW w:w="3288" w:type="dxa"/>
            <w:vAlign w:val="center"/>
          </w:tcPr>
          <w:p>
            <w:pPr>
              <w:pStyle w:val="13"/>
            </w:pPr>
            <w:r>
              <w:t>≥95群众满意度</w:t>
            </w:r>
          </w:p>
        </w:tc>
        <w:tc>
          <w:tcPr>
            <w:tcW w:w="1276"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15、关于提前下达2025年中央农业生态资源保护资金项目绩效目标表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13012825P00000710001K</w:t>
            </w:r>
          </w:p>
        </w:tc>
        <w:tc>
          <w:tcPr>
            <w:tcW w:w="2835" w:type="dxa"/>
            <w:vAlign w:val="center"/>
          </w:tcPr>
          <w:p>
            <w:pPr>
              <w:pStyle w:val="11"/>
            </w:pPr>
            <w:r>
              <w:t>项目名称</w:t>
            </w:r>
          </w:p>
        </w:tc>
        <w:tc>
          <w:tcPr>
            <w:tcW w:w="6095" w:type="dxa"/>
            <w:gridSpan w:val="3"/>
            <w:vAlign w:val="center"/>
          </w:tcPr>
          <w:p>
            <w:pPr>
              <w:pStyle w:val="13"/>
            </w:pPr>
            <w:r>
              <w:t>关于提前下达2025年中央农业生态资源保护资金项目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推广应用加厚地膜0.2万亩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2.00</w:t>
            </w:r>
          </w:p>
        </w:tc>
        <w:tc>
          <w:tcPr>
            <w:tcW w:w="2551" w:type="dxa"/>
            <w:vAlign w:val="center"/>
          </w:tcPr>
          <w:p>
            <w:pPr>
              <w:pStyle w:val="14"/>
            </w:pPr>
            <w:r>
              <w:t>3.00</w:t>
            </w:r>
          </w:p>
        </w:tc>
        <w:tc>
          <w:tcPr>
            <w:tcW w:w="3544" w:type="dxa"/>
            <w:gridSpan w:val="2"/>
            <w:vAlign w:val="center"/>
          </w:tcPr>
          <w:p>
            <w:pPr>
              <w:pStyle w:val="14"/>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1.推广应用加厚地膜0.2万亩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21"/>
        <w:gridCol w:w="4365"/>
        <w:gridCol w:w="3285"/>
        <w:gridCol w:w="21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921" w:type="dxa"/>
            <w:vAlign w:val="center"/>
          </w:tcPr>
          <w:p>
            <w:pPr>
              <w:pStyle w:val="11"/>
            </w:pPr>
            <w:r>
              <w:t>三级指标</w:t>
            </w:r>
          </w:p>
        </w:tc>
        <w:tc>
          <w:tcPr>
            <w:tcW w:w="4365" w:type="dxa"/>
            <w:vAlign w:val="center"/>
          </w:tcPr>
          <w:p>
            <w:pPr>
              <w:pStyle w:val="11"/>
            </w:pPr>
            <w:r>
              <w:t>绩效指标描述</w:t>
            </w:r>
          </w:p>
        </w:tc>
        <w:tc>
          <w:tcPr>
            <w:tcW w:w="3285" w:type="dxa"/>
            <w:vAlign w:val="center"/>
          </w:tcPr>
          <w:p>
            <w:pPr>
              <w:pStyle w:val="11"/>
            </w:pPr>
            <w:r>
              <w:t>指标值</w:t>
            </w:r>
          </w:p>
        </w:tc>
        <w:tc>
          <w:tcPr>
            <w:tcW w:w="219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921" w:type="dxa"/>
            <w:vAlign w:val="center"/>
          </w:tcPr>
          <w:p>
            <w:pPr>
              <w:pStyle w:val="13"/>
            </w:pPr>
            <w:r>
              <w:t>数量</w:t>
            </w:r>
          </w:p>
        </w:tc>
        <w:tc>
          <w:tcPr>
            <w:tcW w:w="4365" w:type="dxa"/>
            <w:vAlign w:val="center"/>
          </w:tcPr>
          <w:p>
            <w:pPr>
              <w:pStyle w:val="13"/>
            </w:pPr>
            <w:r>
              <w:t>推广应用加厚地膜0.2万亩</w:t>
            </w:r>
          </w:p>
        </w:tc>
        <w:tc>
          <w:tcPr>
            <w:tcW w:w="3285" w:type="dxa"/>
            <w:vAlign w:val="center"/>
          </w:tcPr>
          <w:p>
            <w:pPr>
              <w:pStyle w:val="13"/>
            </w:pPr>
            <w:r>
              <w:t>≥95推广应用加厚地膜0.2万亩</w:t>
            </w:r>
          </w:p>
        </w:tc>
        <w:tc>
          <w:tcPr>
            <w:tcW w:w="2194" w:type="dxa"/>
            <w:vAlign w:val="center"/>
          </w:tcPr>
          <w:p>
            <w:pPr>
              <w:pStyle w:val="13"/>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921" w:type="dxa"/>
            <w:vAlign w:val="center"/>
          </w:tcPr>
          <w:p>
            <w:pPr>
              <w:pStyle w:val="13"/>
            </w:pPr>
            <w:r>
              <w:t>质量</w:t>
            </w:r>
          </w:p>
        </w:tc>
        <w:tc>
          <w:tcPr>
            <w:tcW w:w="4365" w:type="dxa"/>
            <w:vAlign w:val="center"/>
          </w:tcPr>
          <w:p>
            <w:pPr>
              <w:pStyle w:val="13"/>
            </w:pPr>
            <w:r>
              <w:t>项目区地膜回收率达到83%以上</w:t>
            </w:r>
          </w:p>
        </w:tc>
        <w:tc>
          <w:tcPr>
            <w:tcW w:w="3285" w:type="dxa"/>
            <w:vAlign w:val="center"/>
          </w:tcPr>
          <w:p>
            <w:pPr>
              <w:pStyle w:val="13"/>
            </w:pPr>
            <w:r>
              <w:t>≥95项目区地膜回收率达到83%以上</w:t>
            </w:r>
          </w:p>
        </w:tc>
        <w:tc>
          <w:tcPr>
            <w:tcW w:w="2194" w:type="dxa"/>
            <w:vAlign w:val="center"/>
          </w:tcPr>
          <w:p>
            <w:pPr>
              <w:pStyle w:val="13"/>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921" w:type="dxa"/>
            <w:vAlign w:val="center"/>
          </w:tcPr>
          <w:p>
            <w:pPr>
              <w:pStyle w:val="13"/>
            </w:pPr>
            <w:r>
              <w:t>完成时限</w:t>
            </w:r>
          </w:p>
        </w:tc>
        <w:tc>
          <w:tcPr>
            <w:tcW w:w="4365" w:type="dxa"/>
            <w:vAlign w:val="center"/>
          </w:tcPr>
          <w:p>
            <w:pPr>
              <w:pStyle w:val="13"/>
            </w:pPr>
            <w:r>
              <w:t>2026年5月份</w:t>
            </w:r>
          </w:p>
        </w:tc>
        <w:tc>
          <w:tcPr>
            <w:tcW w:w="3285" w:type="dxa"/>
            <w:vAlign w:val="center"/>
          </w:tcPr>
          <w:p>
            <w:pPr>
              <w:pStyle w:val="13"/>
            </w:pPr>
            <w:r>
              <w:t>1002026年5月份</w:t>
            </w:r>
          </w:p>
        </w:tc>
        <w:tc>
          <w:tcPr>
            <w:tcW w:w="2194" w:type="dxa"/>
            <w:vAlign w:val="center"/>
          </w:tcPr>
          <w:p>
            <w:pPr>
              <w:pStyle w:val="13"/>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921" w:type="dxa"/>
            <w:vAlign w:val="center"/>
          </w:tcPr>
          <w:p>
            <w:pPr>
              <w:pStyle w:val="13"/>
            </w:pPr>
            <w:r>
              <w:t>成本</w:t>
            </w:r>
          </w:p>
        </w:tc>
        <w:tc>
          <w:tcPr>
            <w:tcW w:w="4365" w:type="dxa"/>
            <w:vAlign w:val="center"/>
          </w:tcPr>
          <w:p>
            <w:pPr>
              <w:pStyle w:val="13"/>
            </w:pPr>
            <w:r>
              <w:t>农户补贴</w:t>
            </w:r>
          </w:p>
        </w:tc>
        <w:tc>
          <w:tcPr>
            <w:tcW w:w="3285" w:type="dxa"/>
            <w:vAlign w:val="center"/>
          </w:tcPr>
          <w:p>
            <w:pPr>
              <w:pStyle w:val="13"/>
            </w:pPr>
            <w:r>
              <w:t>100农户补贴</w:t>
            </w:r>
          </w:p>
        </w:tc>
        <w:tc>
          <w:tcPr>
            <w:tcW w:w="2194" w:type="dxa"/>
            <w:vAlign w:val="center"/>
          </w:tcPr>
          <w:p>
            <w:pPr>
              <w:pStyle w:val="13"/>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1921" w:type="dxa"/>
            <w:vAlign w:val="center"/>
          </w:tcPr>
          <w:p>
            <w:pPr>
              <w:pStyle w:val="13"/>
            </w:pPr>
            <w:r>
              <w:t>经济效益</w:t>
            </w:r>
          </w:p>
        </w:tc>
        <w:tc>
          <w:tcPr>
            <w:tcW w:w="4365" w:type="dxa"/>
            <w:vAlign w:val="center"/>
          </w:tcPr>
          <w:p>
            <w:pPr>
              <w:pStyle w:val="13"/>
            </w:pPr>
            <w:r>
              <w:t>做好地膜科学使用回收试点和加厚地膜示范推广工作</w:t>
            </w:r>
          </w:p>
        </w:tc>
        <w:tc>
          <w:tcPr>
            <w:tcW w:w="3285" w:type="dxa"/>
            <w:vAlign w:val="center"/>
          </w:tcPr>
          <w:p>
            <w:pPr>
              <w:pStyle w:val="13"/>
            </w:pPr>
            <w:r>
              <w:t>≥95做好地膜科学使用回收试点和加厚地膜示范推广工作</w:t>
            </w:r>
          </w:p>
        </w:tc>
        <w:tc>
          <w:tcPr>
            <w:tcW w:w="2194" w:type="dxa"/>
            <w:vAlign w:val="center"/>
          </w:tcPr>
          <w:p>
            <w:pPr>
              <w:pStyle w:val="13"/>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1921" w:type="dxa"/>
            <w:vAlign w:val="center"/>
          </w:tcPr>
          <w:p>
            <w:pPr>
              <w:pStyle w:val="13"/>
            </w:pPr>
            <w:r>
              <w:t>社会效益</w:t>
            </w:r>
          </w:p>
        </w:tc>
        <w:tc>
          <w:tcPr>
            <w:tcW w:w="4365" w:type="dxa"/>
            <w:vAlign w:val="center"/>
          </w:tcPr>
          <w:p>
            <w:pPr>
              <w:pStyle w:val="13"/>
            </w:pPr>
            <w:r>
              <w:t>做好地膜科学使用回收试点和加厚地膜示范推广工作</w:t>
            </w:r>
          </w:p>
        </w:tc>
        <w:tc>
          <w:tcPr>
            <w:tcW w:w="3285" w:type="dxa"/>
            <w:vAlign w:val="center"/>
          </w:tcPr>
          <w:p>
            <w:pPr>
              <w:pStyle w:val="13"/>
            </w:pPr>
            <w:r>
              <w:t>≥95做好地膜科学使用回收试点和加厚地膜示范推广工作</w:t>
            </w:r>
          </w:p>
        </w:tc>
        <w:tc>
          <w:tcPr>
            <w:tcW w:w="2194" w:type="dxa"/>
            <w:vAlign w:val="center"/>
          </w:tcPr>
          <w:p>
            <w:pPr>
              <w:pStyle w:val="13"/>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1921" w:type="dxa"/>
            <w:vAlign w:val="center"/>
          </w:tcPr>
          <w:p>
            <w:pPr>
              <w:pStyle w:val="13"/>
            </w:pPr>
            <w:r>
              <w:t>生态效益</w:t>
            </w:r>
          </w:p>
        </w:tc>
        <w:tc>
          <w:tcPr>
            <w:tcW w:w="4365" w:type="dxa"/>
            <w:vAlign w:val="center"/>
          </w:tcPr>
          <w:p>
            <w:pPr>
              <w:pStyle w:val="13"/>
            </w:pPr>
            <w:r>
              <w:t>有效治理农田“白色污染”</w:t>
            </w:r>
          </w:p>
        </w:tc>
        <w:tc>
          <w:tcPr>
            <w:tcW w:w="3285" w:type="dxa"/>
            <w:vAlign w:val="center"/>
          </w:tcPr>
          <w:p>
            <w:pPr>
              <w:pStyle w:val="13"/>
            </w:pPr>
            <w:r>
              <w:t>≥95有效治理农田“白色污染”</w:t>
            </w:r>
          </w:p>
        </w:tc>
        <w:tc>
          <w:tcPr>
            <w:tcW w:w="2194" w:type="dxa"/>
            <w:vAlign w:val="center"/>
          </w:tcPr>
          <w:p>
            <w:pPr>
              <w:pStyle w:val="13"/>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1921" w:type="dxa"/>
            <w:vAlign w:val="center"/>
          </w:tcPr>
          <w:p>
            <w:pPr>
              <w:pStyle w:val="13"/>
            </w:pPr>
            <w:r>
              <w:t>可持续影响</w:t>
            </w:r>
          </w:p>
        </w:tc>
        <w:tc>
          <w:tcPr>
            <w:tcW w:w="4365" w:type="dxa"/>
            <w:vAlign w:val="center"/>
          </w:tcPr>
          <w:p>
            <w:pPr>
              <w:pStyle w:val="13"/>
            </w:pPr>
            <w:r>
              <w:t>做好地膜科学使用回收试点和加厚地膜示范推广工作，有效治理农田“白色污染”</w:t>
            </w:r>
          </w:p>
        </w:tc>
        <w:tc>
          <w:tcPr>
            <w:tcW w:w="3285" w:type="dxa"/>
            <w:vAlign w:val="center"/>
          </w:tcPr>
          <w:p>
            <w:pPr>
              <w:pStyle w:val="13"/>
            </w:pPr>
            <w:r>
              <w:t>≥95做好地膜科学使用回收试点和加厚地膜示范推广工作，有效治理农田“白色污染”</w:t>
            </w:r>
          </w:p>
        </w:tc>
        <w:tc>
          <w:tcPr>
            <w:tcW w:w="2194" w:type="dxa"/>
            <w:vAlign w:val="center"/>
          </w:tcPr>
          <w:p>
            <w:pPr>
              <w:pStyle w:val="13"/>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921" w:type="dxa"/>
            <w:vAlign w:val="center"/>
          </w:tcPr>
          <w:p>
            <w:pPr>
              <w:pStyle w:val="13"/>
            </w:pPr>
            <w:r>
              <w:t>满意度</w:t>
            </w:r>
          </w:p>
        </w:tc>
        <w:tc>
          <w:tcPr>
            <w:tcW w:w="4365" w:type="dxa"/>
            <w:vAlign w:val="center"/>
          </w:tcPr>
          <w:p>
            <w:pPr>
              <w:pStyle w:val="13"/>
            </w:pPr>
            <w:r>
              <w:t>群众满意度95%以上</w:t>
            </w:r>
          </w:p>
        </w:tc>
        <w:tc>
          <w:tcPr>
            <w:tcW w:w="3285" w:type="dxa"/>
            <w:vAlign w:val="center"/>
          </w:tcPr>
          <w:p>
            <w:pPr>
              <w:pStyle w:val="13"/>
            </w:pPr>
            <w:r>
              <w:t>≥95群众满意度95%以上</w:t>
            </w:r>
          </w:p>
        </w:tc>
        <w:tc>
          <w:tcPr>
            <w:tcW w:w="2194" w:type="dxa"/>
            <w:vAlign w:val="center"/>
          </w:tcPr>
          <w:p>
            <w:pPr>
              <w:pStyle w:val="13"/>
            </w:pPr>
            <w:r>
              <w:t>实施方案、工作任务</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16、关于提前下达2025年中央专项彩票公益金支持地方社会公益事业发展资金项目绩效目标表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13012825P00022910001W</w:t>
            </w:r>
          </w:p>
        </w:tc>
        <w:tc>
          <w:tcPr>
            <w:tcW w:w="2835" w:type="dxa"/>
            <w:vAlign w:val="center"/>
          </w:tcPr>
          <w:p>
            <w:pPr>
              <w:pStyle w:val="11"/>
            </w:pPr>
            <w:r>
              <w:t>项目名称</w:t>
            </w:r>
          </w:p>
        </w:tc>
        <w:tc>
          <w:tcPr>
            <w:tcW w:w="6095" w:type="dxa"/>
            <w:gridSpan w:val="3"/>
            <w:vAlign w:val="center"/>
          </w:tcPr>
          <w:p>
            <w:pPr>
              <w:pStyle w:val="13"/>
            </w:pPr>
            <w:r>
              <w:t>关于提前下达2025年中央专项彩票公益金支持地方社会公益事业发展资金项目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14.41</w:t>
            </w:r>
          </w:p>
        </w:tc>
        <w:tc>
          <w:tcPr>
            <w:tcW w:w="2835" w:type="dxa"/>
            <w:vAlign w:val="center"/>
          </w:tcPr>
          <w:p>
            <w:pPr>
              <w:pStyle w:val="11"/>
            </w:pPr>
            <w:r>
              <w:t>其中：财政    资金</w:t>
            </w:r>
          </w:p>
        </w:tc>
        <w:tc>
          <w:tcPr>
            <w:tcW w:w="2551" w:type="dxa"/>
            <w:vAlign w:val="center"/>
          </w:tcPr>
          <w:p>
            <w:pPr>
              <w:pStyle w:val="13"/>
            </w:pPr>
            <w:r>
              <w:t>14.41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方便村民出行，保障村民夜间出行安全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w:t>
            </w:r>
          </w:p>
        </w:tc>
        <w:tc>
          <w:tcPr>
            <w:tcW w:w="2835" w:type="dxa"/>
            <w:vAlign w:val="center"/>
          </w:tcPr>
          <w:p>
            <w:pPr>
              <w:pStyle w:val="14"/>
            </w:pPr>
            <w:r>
              <w:t>6.00</w:t>
            </w:r>
          </w:p>
        </w:tc>
        <w:tc>
          <w:tcPr>
            <w:tcW w:w="2551" w:type="dxa"/>
            <w:vAlign w:val="center"/>
          </w:tcPr>
          <w:p>
            <w:pPr>
              <w:pStyle w:val="14"/>
            </w:pPr>
            <w:r>
              <w:t>9.00</w:t>
            </w:r>
          </w:p>
        </w:tc>
        <w:tc>
          <w:tcPr>
            <w:tcW w:w="3544" w:type="dxa"/>
            <w:gridSpan w:val="2"/>
            <w:vAlign w:val="center"/>
          </w:tcPr>
          <w:p>
            <w:pPr>
              <w:pStyle w:val="14"/>
            </w:pPr>
            <w:r>
              <w:t>14.41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1.方便村民出行，保障村民夜间出行安全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661"/>
        <w:gridCol w:w="3015"/>
        <w:gridCol w:w="22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661" w:type="dxa"/>
            <w:vAlign w:val="center"/>
          </w:tcPr>
          <w:p>
            <w:pPr>
              <w:pStyle w:val="11"/>
            </w:pPr>
            <w:r>
              <w:t>绩效指标描述</w:t>
            </w:r>
          </w:p>
        </w:tc>
        <w:tc>
          <w:tcPr>
            <w:tcW w:w="3015" w:type="dxa"/>
            <w:vAlign w:val="center"/>
          </w:tcPr>
          <w:p>
            <w:pPr>
              <w:pStyle w:val="11"/>
            </w:pPr>
            <w:r>
              <w:t>指标值</w:t>
            </w:r>
          </w:p>
        </w:tc>
        <w:tc>
          <w:tcPr>
            <w:tcW w:w="225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5"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3661" w:type="dxa"/>
            <w:vAlign w:val="center"/>
          </w:tcPr>
          <w:p>
            <w:pPr>
              <w:pStyle w:val="13"/>
            </w:pPr>
            <w:r>
              <w:t>道路硬化、村庄亮化</w:t>
            </w:r>
          </w:p>
        </w:tc>
        <w:tc>
          <w:tcPr>
            <w:tcW w:w="3015" w:type="dxa"/>
            <w:vAlign w:val="center"/>
          </w:tcPr>
          <w:p>
            <w:pPr>
              <w:pStyle w:val="13"/>
            </w:pPr>
            <w:r>
              <w:t>≥95道路硬化、村庄亮化</w:t>
            </w:r>
          </w:p>
        </w:tc>
        <w:tc>
          <w:tcPr>
            <w:tcW w:w="225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3661" w:type="dxa"/>
            <w:vAlign w:val="center"/>
          </w:tcPr>
          <w:p>
            <w:pPr>
              <w:pStyle w:val="13"/>
            </w:pPr>
            <w:r>
              <w:t>道路硬化、村庄亮化</w:t>
            </w:r>
          </w:p>
        </w:tc>
        <w:tc>
          <w:tcPr>
            <w:tcW w:w="3015" w:type="dxa"/>
            <w:vAlign w:val="center"/>
          </w:tcPr>
          <w:p>
            <w:pPr>
              <w:pStyle w:val="13"/>
            </w:pPr>
            <w:r>
              <w:t>≥95道路硬化、村庄亮化</w:t>
            </w:r>
          </w:p>
        </w:tc>
        <w:tc>
          <w:tcPr>
            <w:tcW w:w="225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3661" w:type="dxa"/>
            <w:vAlign w:val="center"/>
          </w:tcPr>
          <w:p>
            <w:pPr>
              <w:pStyle w:val="13"/>
            </w:pPr>
            <w:r>
              <w:t>年底完成</w:t>
            </w:r>
          </w:p>
        </w:tc>
        <w:tc>
          <w:tcPr>
            <w:tcW w:w="3015" w:type="dxa"/>
            <w:vAlign w:val="center"/>
          </w:tcPr>
          <w:p>
            <w:pPr>
              <w:pStyle w:val="13"/>
            </w:pPr>
            <w:r>
              <w:t>100年底完成</w:t>
            </w:r>
          </w:p>
        </w:tc>
        <w:tc>
          <w:tcPr>
            <w:tcW w:w="225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3661" w:type="dxa"/>
            <w:vAlign w:val="center"/>
          </w:tcPr>
          <w:p>
            <w:pPr>
              <w:pStyle w:val="13"/>
            </w:pPr>
            <w:r>
              <w:t>14.405677万元</w:t>
            </w:r>
          </w:p>
        </w:tc>
        <w:tc>
          <w:tcPr>
            <w:tcW w:w="3015" w:type="dxa"/>
            <w:vAlign w:val="center"/>
          </w:tcPr>
          <w:p>
            <w:pPr>
              <w:pStyle w:val="13"/>
            </w:pPr>
            <w:r>
              <w:t>10014.405677万元</w:t>
            </w:r>
          </w:p>
        </w:tc>
        <w:tc>
          <w:tcPr>
            <w:tcW w:w="225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3661" w:type="dxa"/>
            <w:vAlign w:val="center"/>
          </w:tcPr>
          <w:p>
            <w:pPr>
              <w:pStyle w:val="13"/>
            </w:pPr>
            <w:r>
              <w:t>保障村民夜间出行安全</w:t>
            </w:r>
          </w:p>
        </w:tc>
        <w:tc>
          <w:tcPr>
            <w:tcW w:w="3015" w:type="dxa"/>
            <w:vAlign w:val="center"/>
          </w:tcPr>
          <w:p>
            <w:pPr>
              <w:pStyle w:val="13"/>
            </w:pPr>
            <w:r>
              <w:t>≥95保障村民夜间出行安全</w:t>
            </w:r>
          </w:p>
        </w:tc>
        <w:tc>
          <w:tcPr>
            <w:tcW w:w="225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3661" w:type="dxa"/>
            <w:vAlign w:val="center"/>
          </w:tcPr>
          <w:p>
            <w:pPr>
              <w:pStyle w:val="13"/>
            </w:pPr>
            <w:r>
              <w:t>改善农村人居环境</w:t>
            </w:r>
          </w:p>
        </w:tc>
        <w:tc>
          <w:tcPr>
            <w:tcW w:w="3015" w:type="dxa"/>
            <w:vAlign w:val="center"/>
          </w:tcPr>
          <w:p>
            <w:pPr>
              <w:pStyle w:val="13"/>
            </w:pPr>
            <w:r>
              <w:t>≥95改善农村人居环境</w:t>
            </w:r>
          </w:p>
        </w:tc>
        <w:tc>
          <w:tcPr>
            <w:tcW w:w="225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3661" w:type="dxa"/>
            <w:vAlign w:val="center"/>
          </w:tcPr>
          <w:p>
            <w:pPr>
              <w:pStyle w:val="13"/>
            </w:pPr>
            <w:r>
              <w:t>提升村容村貌</w:t>
            </w:r>
          </w:p>
        </w:tc>
        <w:tc>
          <w:tcPr>
            <w:tcW w:w="3015" w:type="dxa"/>
            <w:vAlign w:val="center"/>
          </w:tcPr>
          <w:p>
            <w:pPr>
              <w:pStyle w:val="13"/>
            </w:pPr>
            <w:r>
              <w:t>≥95提升村容村貌</w:t>
            </w:r>
          </w:p>
        </w:tc>
        <w:tc>
          <w:tcPr>
            <w:tcW w:w="225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3661" w:type="dxa"/>
            <w:vAlign w:val="center"/>
          </w:tcPr>
          <w:p>
            <w:pPr>
              <w:pStyle w:val="13"/>
            </w:pPr>
            <w:r>
              <w:t>提升村民幸福指数</w:t>
            </w:r>
          </w:p>
        </w:tc>
        <w:tc>
          <w:tcPr>
            <w:tcW w:w="3015" w:type="dxa"/>
            <w:vAlign w:val="center"/>
          </w:tcPr>
          <w:p>
            <w:pPr>
              <w:pStyle w:val="13"/>
            </w:pPr>
            <w:r>
              <w:t>≥95提升村民幸福指数</w:t>
            </w:r>
          </w:p>
        </w:tc>
        <w:tc>
          <w:tcPr>
            <w:tcW w:w="225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3661" w:type="dxa"/>
            <w:vAlign w:val="center"/>
          </w:tcPr>
          <w:p>
            <w:pPr>
              <w:pStyle w:val="13"/>
            </w:pPr>
            <w:r>
              <w:t>群众满意度≥95%</w:t>
            </w:r>
          </w:p>
        </w:tc>
        <w:tc>
          <w:tcPr>
            <w:tcW w:w="3015" w:type="dxa"/>
            <w:vAlign w:val="center"/>
          </w:tcPr>
          <w:p>
            <w:pPr>
              <w:pStyle w:val="13"/>
            </w:pPr>
            <w:r>
              <w:t>≥95群众满意度≥95%</w:t>
            </w:r>
          </w:p>
        </w:tc>
        <w:tc>
          <w:tcPr>
            <w:tcW w:w="2254"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17、关于提前下达2026年省级财政衔接推进乡村振兴补助资金项目绩效目标表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13012826P000002100150</w:t>
            </w:r>
          </w:p>
        </w:tc>
        <w:tc>
          <w:tcPr>
            <w:tcW w:w="2835" w:type="dxa"/>
            <w:vAlign w:val="center"/>
          </w:tcPr>
          <w:p>
            <w:pPr>
              <w:pStyle w:val="11"/>
            </w:pPr>
            <w:r>
              <w:t>项目名称</w:t>
            </w:r>
          </w:p>
        </w:tc>
        <w:tc>
          <w:tcPr>
            <w:tcW w:w="6095" w:type="dxa"/>
            <w:gridSpan w:val="3"/>
            <w:vAlign w:val="center"/>
          </w:tcPr>
          <w:p>
            <w:pPr>
              <w:pStyle w:val="13"/>
            </w:pPr>
            <w:r>
              <w:t>关于提前下达2026年省级财政衔接推进乡村振兴补助资金项目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438.00</w:t>
            </w:r>
          </w:p>
        </w:tc>
        <w:tc>
          <w:tcPr>
            <w:tcW w:w="2835" w:type="dxa"/>
            <w:vAlign w:val="center"/>
          </w:tcPr>
          <w:p>
            <w:pPr>
              <w:pStyle w:val="11"/>
            </w:pPr>
            <w:r>
              <w:t>其中：财政    资金</w:t>
            </w:r>
          </w:p>
        </w:tc>
        <w:tc>
          <w:tcPr>
            <w:tcW w:w="2551" w:type="dxa"/>
            <w:vAlign w:val="center"/>
          </w:tcPr>
          <w:p>
            <w:pPr>
              <w:pStyle w:val="13"/>
            </w:pPr>
            <w:r>
              <w:t>438.00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投入产业项目，增加衔接资金收益。收益金用于增加脱贫户和监测对象收入。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110.00</w:t>
            </w:r>
          </w:p>
        </w:tc>
        <w:tc>
          <w:tcPr>
            <w:tcW w:w="2835" w:type="dxa"/>
            <w:vAlign w:val="center"/>
          </w:tcPr>
          <w:p>
            <w:pPr>
              <w:pStyle w:val="14"/>
            </w:pPr>
            <w:r>
              <w:t>220.00</w:t>
            </w:r>
          </w:p>
        </w:tc>
        <w:tc>
          <w:tcPr>
            <w:tcW w:w="2551" w:type="dxa"/>
            <w:vAlign w:val="center"/>
          </w:tcPr>
          <w:p>
            <w:pPr>
              <w:pStyle w:val="14"/>
            </w:pPr>
            <w:r>
              <w:t>330.00</w:t>
            </w:r>
          </w:p>
        </w:tc>
        <w:tc>
          <w:tcPr>
            <w:tcW w:w="3544" w:type="dxa"/>
            <w:gridSpan w:val="2"/>
            <w:vAlign w:val="center"/>
          </w:tcPr>
          <w:p>
            <w:pPr>
              <w:pStyle w:val="14"/>
            </w:pPr>
            <w:r>
              <w:t>438.00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1.收益金用于增加脱贫户和监测对象收入</w:t>
            </w:r>
          </w:p>
          <w:p>
            <w:pPr>
              <w:pStyle w:val="13"/>
            </w:pPr>
            <w:r>
              <w:t xml:space="preserve">2.投入产业项目，增加衔接资金收益。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831"/>
        <w:gridCol w:w="4305"/>
        <w:gridCol w:w="3495"/>
        <w:gridCol w:w="2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831" w:type="dxa"/>
            <w:vAlign w:val="center"/>
          </w:tcPr>
          <w:p>
            <w:pPr>
              <w:pStyle w:val="11"/>
            </w:pPr>
            <w:r>
              <w:t>三级指标</w:t>
            </w:r>
          </w:p>
        </w:tc>
        <w:tc>
          <w:tcPr>
            <w:tcW w:w="4305" w:type="dxa"/>
            <w:vAlign w:val="center"/>
          </w:tcPr>
          <w:p>
            <w:pPr>
              <w:pStyle w:val="11"/>
            </w:pPr>
            <w:r>
              <w:t>绩效指标描述</w:t>
            </w:r>
          </w:p>
        </w:tc>
        <w:tc>
          <w:tcPr>
            <w:tcW w:w="3495" w:type="dxa"/>
            <w:vAlign w:val="center"/>
          </w:tcPr>
          <w:p>
            <w:pPr>
              <w:pStyle w:val="11"/>
            </w:pPr>
            <w:r>
              <w:t>指标值</w:t>
            </w:r>
          </w:p>
        </w:tc>
        <w:tc>
          <w:tcPr>
            <w:tcW w:w="213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831" w:type="dxa"/>
            <w:vAlign w:val="center"/>
          </w:tcPr>
          <w:p>
            <w:pPr>
              <w:pStyle w:val="13"/>
            </w:pPr>
            <w:r>
              <w:t>数量</w:t>
            </w:r>
          </w:p>
        </w:tc>
        <w:tc>
          <w:tcPr>
            <w:tcW w:w="4305" w:type="dxa"/>
            <w:vAlign w:val="center"/>
          </w:tcPr>
          <w:p>
            <w:pPr>
              <w:pStyle w:val="13"/>
            </w:pPr>
            <w:r>
              <w:t>投资实施项目数量≥2</w:t>
            </w:r>
          </w:p>
        </w:tc>
        <w:tc>
          <w:tcPr>
            <w:tcW w:w="3495" w:type="dxa"/>
            <w:vAlign w:val="center"/>
          </w:tcPr>
          <w:p>
            <w:pPr>
              <w:pStyle w:val="13"/>
            </w:pPr>
            <w:r>
              <w:t>≥95投资实施项目数量≥2</w:t>
            </w:r>
          </w:p>
        </w:tc>
        <w:tc>
          <w:tcPr>
            <w:tcW w:w="213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831" w:type="dxa"/>
            <w:vAlign w:val="center"/>
          </w:tcPr>
          <w:p>
            <w:pPr>
              <w:pStyle w:val="13"/>
            </w:pPr>
            <w:r>
              <w:t>质量</w:t>
            </w:r>
          </w:p>
        </w:tc>
        <w:tc>
          <w:tcPr>
            <w:tcW w:w="4305" w:type="dxa"/>
            <w:vAlign w:val="center"/>
          </w:tcPr>
          <w:p>
            <w:pPr>
              <w:pStyle w:val="13"/>
            </w:pPr>
            <w:r>
              <w:t>增加脱贫人口和监测对象收入，提高群众满意度</w:t>
            </w:r>
          </w:p>
        </w:tc>
        <w:tc>
          <w:tcPr>
            <w:tcW w:w="3495" w:type="dxa"/>
            <w:vAlign w:val="center"/>
          </w:tcPr>
          <w:p>
            <w:pPr>
              <w:pStyle w:val="13"/>
            </w:pPr>
            <w:r>
              <w:t>≥95增加脱贫人口和监测对象收入，提高群众满意度</w:t>
            </w:r>
          </w:p>
        </w:tc>
        <w:tc>
          <w:tcPr>
            <w:tcW w:w="213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831" w:type="dxa"/>
            <w:vAlign w:val="center"/>
          </w:tcPr>
          <w:p>
            <w:pPr>
              <w:pStyle w:val="13"/>
            </w:pPr>
            <w:r>
              <w:t>完成时限</w:t>
            </w:r>
          </w:p>
        </w:tc>
        <w:tc>
          <w:tcPr>
            <w:tcW w:w="4305" w:type="dxa"/>
            <w:vAlign w:val="center"/>
          </w:tcPr>
          <w:p>
            <w:pPr>
              <w:pStyle w:val="13"/>
            </w:pPr>
            <w:r>
              <w:t>年底完成</w:t>
            </w:r>
          </w:p>
        </w:tc>
        <w:tc>
          <w:tcPr>
            <w:tcW w:w="3495" w:type="dxa"/>
            <w:vAlign w:val="center"/>
          </w:tcPr>
          <w:p>
            <w:pPr>
              <w:pStyle w:val="13"/>
            </w:pPr>
            <w:r>
              <w:t>100年底完成</w:t>
            </w:r>
          </w:p>
        </w:tc>
        <w:tc>
          <w:tcPr>
            <w:tcW w:w="213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831" w:type="dxa"/>
            <w:vAlign w:val="center"/>
          </w:tcPr>
          <w:p>
            <w:pPr>
              <w:pStyle w:val="13"/>
            </w:pPr>
            <w:r>
              <w:t>成本</w:t>
            </w:r>
          </w:p>
        </w:tc>
        <w:tc>
          <w:tcPr>
            <w:tcW w:w="4305" w:type="dxa"/>
            <w:vAlign w:val="center"/>
          </w:tcPr>
          <w:p>
            <w:pPr>
              <w:pStyle w:val="13"/>
            </w:pPr>
            <w:r>
              <w:t>438万元</w:t>
            </w:r>
          </w:p>
        </w:tc>
        <w:tc>
          <w:tcPr>
            <w:tcW w:w="3495" w:type="dxa"/>
            <w:vAlign w:val="center"/>
          </w:tcPr>
          <w:p>
            <w:pPr>
              <w:pStyle w:val="13"/>
            </w:pPr>
            <w:r>
              <w:t>100438万元</w:t>
            </w:r>
          </w:p>
        </w:tc>
        <w:tc>
          <w:tcPr>
            <w:tcW w:w="213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1831" w:type="dxa"/>
            <w:vAlign w:val="center"/>
          </w:tcPr>
          <w:p>
            <w:pPr>
              <w:pStyle w:val="13"/>
            </w:pPr>
            <w:r>
              <w:t>经济效益</w:t>
            </w:r>
          </w:p>
        </w:tc>
        <w:tc>
          <w:tcPr>
            <w:tcW w:w="4305" w:type="dxa"/>
            <w:vAlign w:val="center"/>
          </w:tcPr>
          <w:p>
            <w:pPr>
              <w:pStyle w:val="13"/>
            </w:pPr>
            <w:r>
              <w:t>增加脱贫人口及监测对象收入</w:t>
            </w:r>
          </w:p>
        </w:tc>
        <w:tc>
          <w:tcPr>
            <w:tcW w:w="3495" w:type="dxa"/>
            <w:vAlign w:val="center"/>
          </w:tcPr>
          <w:p>
            <w:pPr>
              <w:pStyle w:val="13"/>
            </w:pPr>
            <w:r>
              <w:t>≥95增加脱贫人口及监测对象收入</w:t>
            </w:r>
          </w:p>
        </w:tc>
        <w:tc>
          <w:tcPr>
            <w:tcW w:w="213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1831" w:type="dxa"/>
            <w:vAlign w:val="center"/>
          </w:tcPr>
          <w:p>
            <w:pPr>
              <w:pStyle w:val="13"/>
            </w:pPr>
            <w:r>
              <w:t>社会效益</w:t>
            </w:r>
          </w:p>
        </w:tc>
        <w:tc>
          <w:tcPr>
            <w:tcW w:w="4305" w:type="dxa"/>
            <w:vAlign w:val="center"/>
          </w:tcPr>
          <w:p>
            <w:pPr>
              <w:pStyle w:val="13"/>
            </w:pPr>
            <w:r>
              <w:t>带动脱贫人口和监测对象持续增收</w:t>
            </w:r>
          </w:p>
        </w:tc>
        <w:tc>
          <w:tcPr>
            <w:tcW w:w="3495" w:type="dxa"/>
            <w:vAlign w:val="center"/>
          </w:tcPr>
          <w:p>
            <w:pPr>
              <w:pStyle w:val="13"/>
            </w:pPr>
            <w:r>
              <w:t>≥95带动脱贫人口和监测对象持续增收</w:t>
            </w:r>
          </w:p>
        </w:tc>
        <w:tc>
          <w:tcPr>
            <w:tcW w:w="213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1831" w:type="dxa"/>
            <w:vAlign w:val="center"/>
          </w:tcPr>
          <w:p>
            <w:pPr>
              <w:pStyle w:val="13"/>
            </w:pPr>
            <w:r>
              <w:t>生态效益</w:t>
            </w:r>
          </w:p>
        </w:tc>
        <w:tc>
          <w:tcPr>
            <w:tcW w:w="4305" w:type="dxa"/>
            <w:vAlign w:val="center"/>
          </w:tcPr>
          <w:p>
            <w:pPr>
              <w:pStyle w:val="13"/>
            </w:pPr>
            <w:r>
              <w:t>改善人居环境，提高群众满意度</w:t>
            </w:r>
          </w:p>
        </w:tc>
        <w:tc>
          <w:tcPr>
            <w:tcW w:w="3495" w:type="dxa"/>
            <w:vAlign w:val="center"/>
          </w:tcPr>
          <w:p>
            <w:pPr>
              <w:pStyle w:val="13"/>
            </w:pPr>
            <w:r>
              <w:t>≥95改善人居环境，提高群众满意度</w:t>
            </w:r>
          </w:p>
        </w:tc>
        <w:tc>
          <w:tcPr>
            <w:tcW w:w="213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1831" w:type="dxa"/>
            <w:vAlign w:val="center"/>
          </w:tcPr>
          <w:p>
            <w:pPr>
              <w:pStyle w:val="13"/>
            </w:pPr>
            <w:r>
              <w:t>可持续影响</w:t>
            </w:r>
          </w:p>
        </w:tc>
        <w:tc>
          <w:tcPr>
            <w:tcW w:w="4305" w:type="dxa"/>
            <w:vAlign w:val="center"/>
          </w:tcPr>
          <w:p>
            <w:pPr>
              <w:pStyle w:val="13"/>
            </w:pPr>
            <w:r>
              <w:t>兜牢民生底线</w:t>
            </w:r>
          </w:p>
        </w:tc>
        <w:tc>
          <w:tcPr>
            <w:tcW w:w="3495" w:type="dxa"/>
            <w:vAlign w:val="center"/>
          </w:tcPr>
          <w:p>
            <w:pPr>
              <w:pStyle w:val="13"/>
            </w:pPr>
            <w:r>
              <w:t>≥95兜牢民生底线</w:t>
            </w:r>
          </w:p>
        </w:tc>
        <w:tc>
          <w:tcPr>
            <w:tcW w:w="213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831" w:type="dxa"/>
            <w:vAlign w:val="center"/>
          </w:tcPr>
          <w:p>
            <w:pPr>
              <w:pStyle w:val="13"/>
            </w:pPr>
            <w:r>
              <w:t>满意度</w:t>
            </w:r>
          </w:p>
        </w:tc>
        <w:tc>
          <w:tcPr>
            <w:tcW w:w="4305" w:type="dxa"/>
            <w:vAlign w:val="center"/>
          </w:tcPr>
          <w:p>
            <w:pPr>
              <w:pStyle w:val="13"/>
            </w:pPr>
            <w:r>
              <w:t>群众满意度95%以上</w:t>
            </w:r>
          </w:p>
        </w:tc>
        <w:tc>
          <w:tcPr>
            <w:tcW w:w="3495" w:type="dxa"/>
            <w:vAlign w:val="center"/>
          </w:tcPr>
          <w:p>
            <w:pPr>
              <w:pStyle w:val="13"/>
            </w:pPr>
            <w:r>
              <w:t>≥95群众满意度95%以上</w:t>
            </w:r>
          </w:p>
        </w:tc>
        <w:tc>
          <w:tcPr>
            <w:tcW w:w="2134"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18、关于提前下达2026年省级耕地建设与利用资金（耕地质量提升等支出方向）项目绩效目标表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13012826P00000610012U</w:t>
            </w:r>
          </w:p>
        </w:tc>
        <w:tc>
          <w:tcPr>
            <w:tcW w:w="2835" w:type="dxa"/>
            <w:vAlign w:val="center"/>
          </w:tcPr>
          <w:p>
            <w:pPr>
              <w:pStyle w:val="11"/>
            </w:pPr>
            <w:r>
              <w:t>项目名称</w:t>
            </w:r>
          </w:p>
        </w:tc>
        <w:tc>
          <w:tcPr>
            <w:tcW w:w="6095" w:type="dxa"/>
            <w:gridSpan w:val="3"/>
            <w:vAlign w:val="center"/>
          </w:tcPr>
          <w:p>
            <w:pPr>
              <w:pStyle w:val="13"/>
            </w:pPr>
            <w:r>
              <w:t>关于提前下达2026年省级耕地建设与利用资金（耕地质量提升等支出方向）项目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21.60</w:t>
            </w:r>
          </w:p>
        </w:tc>
        <w:tc>
          <w:tcPr>
            <w:tcW w:w="2835" w:type="dxa"/>
            <w:vAlign w:val="center"/>
          </w:tcPr>
          <w:p>
            <w:pPr>
              <w:pStyle w:val="11"/>
            </w:pPr>
            <w:r>
              <w:t>其中：财政    资金</w:t>
            </w:r>
          </w:p>
        </w:tc>
        <w:tc>
          <w:tcPr>
            <w:tcW w:w="2551" w:type="dxa"/>
            <w:vAlign w:val="center"/>
          </w:tcPr>
          <w:p>
            <w:pPr>
              <w:pStyle w:val="13"/>
            </w:pPr>
            <w:r>
              <w:t>21.60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按照实施方案，开展农田建设维养。长期定位监测点及辅点共4个监测点的调查监测、田间试验、容重测试、土样采集及检测等。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15.00</w:t>
            </w:r>
          </w:p>
        </w:tc>
        <w:tc>
          <w:tcPr>
            <w:tcW w:w="3544" w:type="dxa"/>
            <w:gridSpan w:val="2"/>
            <w:vAlign w:val="center"/>
          </w:tcPr>
          <w:p>
            <w:pPr>
              <w:pStyle w:val="14"/>
            </w:pPr>
            <w:r>
              <w:t>21.60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1.长期定位监测点及辅点共4个监测点的调查监测、田间试验、容重测试、土样采集及检测等</w:t>
            </w:r>
          </w:p>
          <w:p>
            <w:pPr>
              <w:pStyle w:val="13"/>
            </w:pPr>
            <w:r>
              <w:t>2.按照实施方案，开展农田建设维养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486"/>
        <w:gridCol w:w="4290"/>
        <w:gridCol w:w="3855"/>
        <w:gridCol w:w="2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486" w:type="dxa"/>
            <w:vAlign w:val="center"/>
          </w:tcPr>
          <w:p>
            <w:pPr>
              <w:pStyle w:val="11"/>
            </w:pPr>
            <w:r>
              <w:t>三级指标</w:t>
            </w:r>
          </w:p>
        </w:tc>
        <w:tc>
          <w:tcPr>
            <w:tcW w:w="4290" w:type="dxa"/>
            <w:vAlign w:val="center"/>
          </w:tcPr>
          <w:p>
            <w:pPr>
              <w:pStyle w:val="11"/>
            </w:pPr>
            <w:r>
              <w:t>绩效指标描述</w:t>
            </w:r>
          </w:p>
        </w:tc>
        <w:tc>
          <w:tcPr>
            <w:tcW w:w="3855" w:type="dxa"/>
            <w:vAlign w:val="center"/>
          </w:tcPr>
          <w:p>
            <w:pPr>
              <w:pStyle w:val="11"/>
            </w:pPr>
            <w:r>
              <w:t>指标值</w:t>
            </w:r>
          </w:p>
        </w:tc>
        <w:tc>
          <w:tcPr>
            <w:tcW w:w="213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486" w:type="dxa"/>
            <w:vAlign w:val="center"/>
          </w:tcPr>
          <w:p>
            <w:pPr>
              <w:pStyle w:val="13"/>
            </w:pPr>
            <w:r>
              <w:t>数量</w:t>
            </w:r>
          </w:p>
        </w:tc>
        <w:tc>
          <w:tcPr>
            <w:tcW w:w="4290" w:type="dxa"/>
            <w:vAlign w:val="center"/>
          </w:tcPr>
          <w:p>
            <w:pPr>
              <w:pStyle w:val="13"/>
            </w:pPr>
            <w:r>
              <w:t>高标准农田水利设施进行维修养护；完成长期定位监测点2个及辅点2个共4个点的监测</w:t>
            </w:r>
          </w:p>
        </w:tc>
        <w:tc>
          <w:tcPr>
            <w:tcW w:w="3855" w:type="dxa"/>
            <w:vAlign w:val="center"/>
          </w:tcPr>
          <w:p>
            <w:pPr>
              <w:pStyle w:val="13"/>
            </w:pPr>
            <w:r>
              <w:t>≥95高标准农田水利设施进行维修养护；完成长期定位监测点2个及辅点2个共4个点的监测</w:t>
            </w:r>
          </w:p>
        </w:tc>
        <w:tc>
          <w:tcPr>
            <w:tcW w:w="213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486" w:type="dxa"/>
            <w:vAlign w:val="center"/>
          </w:tcPr>
          <w:p>
            <w:pPr>
              <w:pStyle w:val="13"/>
            </w:pPr>
            <w:r>
              <w:t>质量</w:t>
            </w:r>
          </w:p>
        </w:tc>
        <w:tc>
          <w:tcPr>
            <w:tcW w:w="4290" w:type="dxa"/>
            <w:vAlign w:val="center"/>
          </w:tcPr>
          <w:p>
            <w:pPr>
              <w:pStyle w:val="13"/>
            </w:pPr>
            <w:r>
              <w:t>保证农田水利设备正常运行；年度监测、田间试验、土样采集、检测100%</w:t>
            </w:r>
          </w:p>
        </w:tc>
        <w:tc>
          <w:tcPr>
            <w:tcW w:w="3855" w:type="dxa"/>
            <w:vAlign w:val="center"/>
          </w:tcPr>
          <w:p>
            <w:pPr>
              <w:pStyle w:val="13"/>
            </w:pPr>
            <w:r>
              <w:t>≥95保证农田水利设备正常运行；年度监测、土样采集、检测100%</w:t>
            </w:r>
          </w:p>
        </w:tc>
        <w:tc>
          <w:tcPr>
            <w:tcW w:w="213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486" w:type="dxa"/>
            <w:vAlign w:val="center"/>
          </w:tcPr>
          <w:p>
            <w:pPr>
              <w:pStyle w:val="13"/>
            </w:pPr>
            <w:r>
              <w:t>完成时限</w:t>
            </w:r>
          </w:p>
        </w:tc>
        <w:tc>
          <w:tcPr>
            <w:tcW w:w="4290" w:type="dxa"/>
            <w:vAlign w:val="center"/>
          </w:tcPr>
          <w:p>
            <w:pPr>
              <w:pStyle w:val="13"/>
            </w:pPr>
            <w:r>
              <w:t>年底完成</w:t>
            </w:r>
          </w:p>
        </w:tc>
        <w:tc>
          <w:tcPr>
            <w:tcW w:w="3855" w:type="dxa"/>
            <w:vAlign w:val="center"/>
          </w:tcPr>
          <w:p>
            <w:pPr>
              <w:pStyle w:val="13"/>
            </w:pPr>
            <w:r>
              <w:t>100年底完成</w:t>
            </w:r>
          </w:p>
        </w:tc>
        <w:tc>
          <w:tcPr>
            <w:tcW w:w="213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486" w:type="dxa"/>
            <w:vAlign w:val="center"/>
          </w:tcPr>
          <w:p>
            <w:pPr>
              <w:pStyle w:val="13"/>
            </w:pPr>
            <w:r>
              <w:t>成本</w:t>
            </w:r>
          </w:p>
        </w:tc>
        <w:tc>
          <w:tcPr>
            <w:tcW w:w="4290" w:type="dxa"/>
            <w:vAlign w:val="center"/>
          </w:tcPr>
          <w:p>
            <w:pPr>
              <w:pStyle w:val="13"/>
            </w:pPr>
            <w:r>
              <w:t>21.6万元</w:t>
            </w:r>
          </w:p>
        </w:tc>
        <w:tc>
          <w:tcPr>
            <w:tcW w:w="3855" w:type="dxa"/>
            <w:vAlign w:val="center"/>
          </w:tcPr>
          <w:p>
            <w:pPr>
              <w:pStyle w:val="13"/>
            </w:pPr>
            <w:r>
              <w:t>10021.6万元</w:t>
            </w:r>
          </w:p>
        </w:tc>
        <w:tc>
          <w:tcPr>
            <w:tcW w:w="213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1486" w:type="dxa"/>
            <w:vAlign w:val="center"/>
          </w:tcPr>
          <w:p>
            <w:pPr>
              <w:pStyle w:val="13"/>
            </w:pPr>
            <w:r>
              <w:t>经济效益</w:t>
            </w:r>
          </w:p>
        </w:tc>
        <w:tc>
          <w:tcPr>
            <w:tcW w:w="4290" w:type="dxa"/>
            <w:vAlign w:val="center"/>
          </w:tcPr>
          <w:p>
            <w:pPr>
              <w:pStyle w:val="13"/>
            </w:pPr>
            <w:r>
              <w:t>粮食综合生产能力明显提升</w:t>
            </w:r>
          </w:p>
        </w:tc>
        <w:tc>
          <w:tcPr>
            <w:tcW w:w="3855" w:type="dxa"/>
            <w:vAlign w:val="center"/>
          </w:tcPr>
          <w:p>
            <w:pPr>
              <w:pStyle w:val="13"/>
            </w:pPr>
            <w:r>
              <w:t>≥95粮食综合生产能力明显提升</w:t>
            </w:r>
          </w:p>
        </w:tc>
        <w:tc>
          <w:tcPr>
            <w:tcW w:w="213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1486" w:type="dxa"/>
            <w:vAlign w:val="center"/>
          </w:tcPr>
          <w:p>
            <w:pPr>
              <w:pStyle w:val="13"/>
            </w:pPr>
            <w:r>
              <w:t>社会效益</w:t>
            </w:r>
          </w:p>
        </w:tc>
        <w:tc>
          <w:tcPr>
            <w:tcW w:w="4290" w:type="dxa"/>
            <w:vAlign w:val="center"/>
          </w:tcPr>
          <w:p>
            <w:pPr>
              <w:pStyle w:val="13"/>
            </w:pPr>
            <w:r>
              <w:t>提高耕地质量 指导耕地质量管理</w:t>
            </w:r>
          </w:p>
        </w:tc>
        <w:tc>
          <w:tcPr>
            <w:tcW w:w="3855" w:type="dxa"/>
            <w:vAlign w:val="center"/>
          </w:tcPr>
          <w:p>
            <w:pPr>
              <w:pStyle w:val="13"/>
            </w:pPr>
            <w:r>
              <w:t>≥95提高耕地质量 指导耕地质量管理</w:t>
            </w:r>
          </w:p>
        </w:tc>
        <w:tc>
          <w:tcPr>
            <w:tcW w:w="213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1486" w:type="dxa"/>
            <w:vAlign w:val="center"/>
          </w:tcPr>
          <w:p>
            <w:pPr>
              <w:pStyle w:val="13"/>
            </w:pPr>
            <w:r>
              <w:t>生态效益</w:t>
            </w:r>
          </w:p>
        </w:tc>
        <w:tc>
          <w:tcPr>
            <w:tcW w:w="4290" w:type="dxa"/>
            <w:vAlign w:val="center"/>
          </w:tcPr>
          <w:p>
            <w:pPr>
              <w:pStyle w:val="13"/>
            </w:pPr>
            <w:r>
              <w:t>耕地质量、水资源利用率逐步提升</w:t>
            </w:r>
          </w:p>
        </w:tc>
        <w:tc>
          <w:tcPr>
            <w:tcW w:w="3855" w:type="dxa"/>
            <w:vAlign w:val="center"/>
          </w:tcPr>
          <w:p>
            <w:pPr>
              <w:pStyle w:val="13"/>
            </w:pPr>
            <w:r>
              <w:t>≥95耕地质量、水资源利用率逐步提升</w:t>
            </w:r>
          </w:p>
        </w:tc>
        <w:tc>
          <w:tcPr>
            <w:tcW w:w="213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1486" w:type="dxa"/>
            <w:vAlign w:val="center"/>
          </w:tcPr>
          <w:p>
            <w:pPr>
              <w:pStyle w:val="13"/>
            </w:pPr>
            <w:r>
              <w:t>可持续影响</w:t>
            </w:r>
          </w:p>
        </w:tc>
        <w:tc>
          <w:tcPr>
            <w:tcW w:w="4290" w:type="dxa"/>
            <w:vAlign w:val="center"/>
          </w:tcPr>
          <w:p>
            <w:pPr>
              <w:pStyle w:val="13"/>
            </w:pPr>
            <w:r>
              <w:t>农业种植结构进一步优化</w:t>
            </w:r>
          </w:p>
        </w:tc>
        <w:tc>
          <w:tcPr>
            <w:tcW w:w="3855" w:type="dxa"/>
            <w:vAlign w:val="center"/>
          </w:tcPr>
          <w:p>
            <w:pPr>
              <w:pStyle w:val="13"/>
            </w:pPr>
            <w:r>
              <w:t>≥95农业种植结构进一步优化</w:t>
            </w:r>
          </w:p>
        </w:tc>
        <w:tc>
          <w:tcPr>
            <w:tcW w:w="213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486" w:type="dxa"/>
            <w:vAlign w:val="center"/>
          </w:tcPr>
          <w:p>
            <w:pPr>
              <w:pStyle w:val="13"/>
            </w:pPr>
            <w:r>
              <w:t>满意度</w:t>
            </w:r>
          </w:p>
        </w:tc>
        <w:tc>
          <w:tcPr>
            <w:tcW w:w="4290" w:type="dxa"/>
            <w:vAlign w:val="center"/>
          </w:tcPr>
          <w:p>
            <w:pPr>
              <w:pStyle w:val="13"/>
            </w:pPr>
            <w:r>
              <w:t>受益群众满意度</w:t>
            </w:r>
          </w:p>
        </w:tc>
        <w:tc>
          <w:tcPr>
            <w:tcW w:w="3855" w:type="dxa"/>
            <w:vAlign w:val="center"/>
          </w:tcPr>
          <w:p>
            <w:pPr>
              <w:pStyle w:val="13"/>
            </w:pPr>
            <w:r>
              <w:t>≥95受益群众满意度</w:t>
            </w:r>
          </w:p>
        </w:tc>
        <w:tc>
          <w:tcPr>
            <w:tcW w:w="2134"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19、关于提前下达2026年省级粮油生产保障资金项目绩效目标表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13012826P000009100048</w:t>
            </w:r>
          </w:p>
        </w:tc>
        <w:tc>
          <w:tcPr>
            <w:tcW w:w="2835" w:type="dxa"/>
            <w:vAlign w:val="center"/>
          </w:tcPr>
          <w:p>
            <w:pPr>
              <w:pStyle w:val="11"/>
            </w:pPr>
            <w:r>
              <w:t>项目名称</w:t>
            </w:r>
          </w:p>
        </w:tc>
        <w:tc>
          <w:tcPr>
            <w:tcW w:w="6095" w:type="dxa"/>
            <w:gridSpan w:val="3"/>
            <w:vAlign w:val="center"/>
          </w:tcPr>
          <w:p>
            <w:pPr>
              <w:pStyle w:val="13"/>
            </w:pPr>
            <w:r>
              <w:t>关于提前下达2026年省级粮油生产保障资金项目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156.55</w:t>
            </w:r>
          </w:p>
        </w:tc>
        <w:tc>
          <w:tcPr>
            <w:tcW w:w="2835" w:type="dxa"/>
            <w:vAlign w:val="center"/>
          </w:tcPr>
          <w:p>
            <w:pPr>
              <w:pStyle w:val="11"/>
            </w:pPr>
            <w:r>
              <w:t>其中：财政    资金</w:t>
            </w:r>
          </w:p>
        </w:tc>
        <w:tc>
          <w:tcPr>
            <w:tcW w:w="2551" w:type="dxa"/>
            <w:vAlign w:val="center"/>
          </w:tcPr>
          <w:p>
            <w:pPr>
              <w:pStyle w:val="13"/>
            </w:pPr>
            <w:r>
              <w:t>156.55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实现全县19.8万亩冬小麦田“一喷三防”全覆盖，0.7万亩大豆玉米复合种植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40.00</w:t>
            </w:r>
          </w:p>
        </w:tc>
        <w:tc>
          <w:tcPr>
            <w:tcW w:w="2835" w:type="dxa"/>
            <w:vAlign w:val="center"/>
          </w:tcPr>
          <w:p>
            <w:pPr>
              <w:pStyle w:val="14"/>
            </w:pPr>
            <w:r>
              <w:t>80.00</w:t>
            </w:r>
          </w:p>
        </w:tc>
        <w:tc>
          <w:tcPr>
            <w:tcW w:w="2551" w:type="dxa"/>
            <w:vAlign w:val="center"/>
          </w:tcPr>
          <w:p>
            <w:pPr>
              <w:pStyle w:val="14"/>
            </w:pPr>
            <w:r>
              <w:t>120.00</w:t>
            </w:r>
          </w:p>
        </w:tc>
        <w:tc>
          <w:tcPr>
            <w:tcW w:w="3544" w:type="dxa"/>
            <w:gridSpan w:val="2"/>
            <w:vAlign w:val="center"/>
          </w:tcPr>
          <w:p>
            <w:pPr>
              <w:pStyle w:val="14"/>
            </w:pPr>
            <w:r>
              <w:t>156.55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1.实现全县19.8万亩冬小麦田“一喷三防”全覆盖</w:t>
            </w:r>
          </w:p>
          <w:p>
            <w:pPr>
              <w:pStyle w:val="13"/>
            </w:pPr>
            <w:r>
              <w:t>2.0.7万亩大豆玉米复合种植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801"/>
        <w:gridCol w:w="4470"/>
        <w:gridCol w:w="3165"/>
        <w:gridCol w:w="23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801" w:type="dxa"/>
            <w:vAlign w:val="center"/>
          </w:tcPr>
          <w:p>
            <w:pPr>
              <w:pStyle w:val="11"/>
            </w:pPr>
            <w:r>
              <w:t>三级指标</w:t>
            </w:r>
          </w:p>
        </w:tc>
        <w:tc>
          <w:tcPr>
            <w:tcW w:w="4470" w:type="dxa"/>
            <w:vAlign w:val="center"/>
          </w:tcPr>
          <w:p>
            <w:pPr>
              <w:pStyle w:val="11"/>
            </w:pPr>
            <w:r>
              <w:t>绩效指标描述</w:t>
            </w:r>
          </w:p>
        </w:tc>
        <w:tc>
          <w:tcPr>
            <w:tcW w:w="3165" w:type="dxa"/>
            <w:vAlign w:val="center"/>
          </w:tcPr>
          <w:p>
            <w:pPr>
              <w:pStyle w:val="11"/>
            </w:pPr>
            <w:r>
              <w:t>指标值</w:t>
            </w:r>
          </w:p>
        </w:tc>
        <w:tc>
          <w:tcPr>
            <w:tcW w:w="232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801" w:type="dxa"/>
            <w:vAlign w:val="center"/>
          </w:tcPr>
          <w:p>
            <w:pPr>
              <w:pStyle w:val="13"/>
            </w:pPr>
            <w:r>
              <w:t>数量</w:t>
            </w:r>
          </w:p>
        </w:tc>
        <w:tc>
          <w:tcPr>
            <w:tcW w:w="4470" w:type="dxa"/>
            <w:vAlign w:val="center"/>
          </w:tcPr>
          <w:p>
            <w:pPr>
              <w:pStyle w:val="13"/>
            </w:pPr>
            <w:r>
              <w:t>1、0.7万亩大豆玉米复合种植 2、小麦“一喷三防”面积19.8万亩</w:t>
            </w:r>
          </w:p>
        </w:tc>
        <w:tc>
          <w:tcPr>
            <w:tcW w:w="3165" w:type="dxa"/>
            <w:vAlign w:val="center"/>
          </w:tcPr>
          <w:p>
            <w:pPr>
              <w:pStyle w:val="13"/>
            </w:pPr>
            <w:r>
              <w:t>≥951、0.7万亩大豆玉米复合种植 2、小麦“一喷三防”面积19.8万亩</w:t>
            </w:r>
          </w:p>
        </w:tc>
        <w:tc>
          <w:tcPr>
            <w:tcW w:w="232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801" w:type="dxa"/>
            <w:vAlign w:val="center"/>
          </w:tcPr>
          <w:p>
            <w:pPr>
              <w:pStyle w:val="13"/>
            </w:pPr>
            <w:r>
              <w:t>质量</w:t>
            </w:r>
          </w:p>
        </w:tc>
        <w:tc>
          <w:tcPr>
            <w:tcW w:w="4470" w:type="dxa"/>
            <w:vAlign w:val="center"/>
          </w:tcPr>
          <w:p>
            <w:pPr>
              <w:pStyle w:val="13"/>
            </w:pPr>
            <w:r>
              <w:t>延长灌浆、有效遏制病虫害流行爆发、增加粒重</w:t>
            </w:r>
          </w:p>
        </w:tc>
        <w:tc>
          <w:tcPr>
            <w:tcW w:w="3165" w:type="dxa"/>
            <w:vAlign w:val="center"/>
          </w:tcPr>
          <w:p>
            <w:pPr>
              <w:pStyle w:val="13"/>
            </w:pPr>
            <w:r>
              <w:t>≥95延长灌浆、有效遏制病虫害流行爆发、增加粒重</w:t>
            </w:r>
          </w:p>
        </w:tc>
        <w:tc>
          <w:tcPr>
            <w:tcW w:w="232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801" w:type="dxa"/>
            <w:vAlign w:val="center"/>
          </w:tcPr>
          <w:p>
            <w:pPr>
              <w:pStyle w:val="13"/>
            </w:pPr>
            <w:r>
              <w:t>完成时限</w:t>
            </w:r>
          </w:p>
        </w:tc>
        <w:tc>
          <w:tcPr>
            <w:tcW w:w="4470" w:type="dxa"/>
            <w:vAlign w:val="center"/>
          </w:tcPr>
          <w:p>
            <w:pPr>
              <w:pStyle w:val="13"/>
            </w:pPr>
            <w:r>
              <w:t>年底完成</w:t>
            </w:r>
          </w:p>
        </w:tc>
        <w:tc>
          <w:tcPr>
            <w:tcW w:w="3165" w:type="dxa"/>
            <w:vAlign w:val="center"/>
          </w:tcPr>
          <w:p>
            <w:pPr>
              <w:pStyle w:val="13"/>
            </w:pPr>
            <w:r>
              <w:t>100年底完成</w:t>
            </w:r>
          </w:p>
        </w:tc>
        <w:tc>
          <w:tcPr>
            <w:tcW w:w="232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801" w:type="dxa"/>
            <w:vAlign w:val="center"/>
          </w:tcPr>
          <w:p>
            <w:pPr>
              <w:pStyle w:val="13"/>
            </w:pPr>
            <w:r>
              <w:t>成本</w:t>
            </w:r>
          </w:p>
        </w:tc>
        <w:tc>
          <w:tcPr>
            <w:tcW w:w="4470" w:type="dxa"/>
            <w:vAlign w:val="center"/>
          </w:tcPr>
          <w:p>
            <w:pPr>
              <w:pStyle w:val="13"/>
            </w:pPr>
            <w:r>
              <w:t>156.55万元</w:t>
            </w:r>
          </w:p>
        </w:tc>
        <w:tc>
          <w:tcPr>
            <w:tcW w:w="3165" w:type="dxa"/>
            <w:vAlign w:val="center"/>
          </w:tcPr>
          <w:p>
            <w:pPr>
              <w:pStyle w:val="13"/>
            </w:pPr>
            <w:r>
              <w:t>100156.55万元</w:t>
            </w:r>
          </w:p>
        </w:tc>
        <w:tc>
          <w:tcPr>
            <w:tcW w:w="232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1801" w:type="dxa"/>
            <w:vAlign w:val="center"/>
          </w:tcPr>
          <w:p>
            <w:pPr>
              <w:pStyle w:val="13"/>
            </w:pPr>
            <w:r>
              <w:t>经济效益</w:t>
            </w:r>
          </w:p>
        </w:tc>
        <w:tc>
          <w:tcPr>
            <w:tcW w:w="4470" w:type="dxa"/>
            <w:vAlign w:val="center"/>
          </w:tcPr>
          <w:p>
            <w:pPr>
              <w:pStyle w:val="13"/>
            </w:pPr>
            <w:r>
              <w:t>粮食综合效益提高</w:t>
            </w:r>
          </w:p>
        </w:tc>
        <w:tc>
          <w:tcPr>
            <w:tcW w:w="3165" w:type="dxa"/>
            <w:vAlign w:val="center"/>
          </w:tcPr>
          <w:p>
            <w:pPr>
              <w:pStyle w:val="13"/>
            </w:pPr>
            <w:r>
              <w:t>≥95粮食综合效益提高</w:t>
            </w:r>
          </w:p>
        </w:tc>
        <w:tc>
          <w:tcPr>
            <w:tcW w:w="232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1801" w:type="dxa"/>
            <w:vAlign w:val="center"/>
          </w:tcPr>
          <w:p>
            <w:pPr>
              <w:pStyle w:val="13"/>
            </w:pPr>
            <w:r>
              <w:t>社会效益</w:t>
            </w:r>
          </w:p>
        </w:tc>
        <w:tc>
          <w:tcPr>
            <w:tcW w:w="4470" w:type="dxa"/>
            <w:vAlign w:val="center"/>
          </w:tcPr>
          <w:p>
            <w:pPr>
              <w:pStyle w:val="13"/>
            </w:pPr>
            <w:r>
              <w:t>社会效益提升</w:t>
            </w:r>
          </w:p>
        </w:tc>
        <w:tc>
          <w:tcPr>
            <w:tcW w:w="3165" w:type="dxa"/>
            <w:vAlign w:val="center"/>
          </w:tcPr>
          <w:p>
            <w:pPr>
              <w:pStyle w:val="13"/>
            </w:pPr>
            <w:r>
              <w:t>≥95社会效益提升</w:t>
            </w:r>
          </w:p>
        </w:tc>
        <w:tc>
          <w:tcPr>
            <w:tcW w:w="232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1801" w:type="dxa"/>
            <w:vAlign w:val="center"/>
          </w:tcPr>
          <w:p>
            <w:pPr>
              <w:pStyle w:val="13"/>
            </w:pPr>
            <w:r>
              <w:t>生态效益</w:t>
            </w:r>
          </w:p>
        </w:tc>
        <w:tc>
          <w:tcPr>
            <w:tcW w:w="4470" w:type="dxa"/>
            <w:vAlign w:val="center"/>
          </w:tcPr>
          <w:p>
            <w:pPr>
              <w:pStyle w:val="13"/>
            </w:pPr>
            <w:r>
              <w:t>重大病虫害危害损失率≦5%</w:t>
            </w:r>
          </w:p>
        </w:tc>
        <w:tc>
          <w:tcPr>
            <w:tcW w:w="3165" w:type="dxa"/>
            <w:vAlign w:val="center"/>
          </w:tcPr>
          <w:p>
            <w:pPr>
              <w:pStyle w:val="13"/>
            </w:pPr>
            <w:r>
              <w:t>≥95重大病虫害危害损失率≦5%</w:t>
            </w:r>
          </w:p>
        </w:tc>
        <w:tc>
          <w:tcPr>
            <w:tcW w:w="232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1801" w:type="dxa"/>
            <w:vAlign w:val="center"/>
          </w:tcPr>
          <w:p>
            <w:pPr>
              <w:pStyle w:val="13"/>
            </w:pPr>
            <w:r>
              <w:t>可持续影响</w:t>
            </w:r>
          </w:p>
        </w:tc>
        <w:tc>
          <w:tcPr>
            <w:tcW w:w="4470" w:type="dxa"/>
            <w:vAlign w:val="center"/>
          </w:tcPr>
          <w:p>
            <w:pPr>
              <w:pStyle w:val="13"/>
            </w:pPr>
            <w:r>
              <w:t>持续推进粮食产量提升</w:t>
            </w:r>
          </w:p>
        </w:tc>
        <w:tc>
          <w:tcPr>
            <w:tcW w:w="3165" w:type="dxa"/>
            <w:vAlign w:val="center"/>
          </w:tcPr>
          <w:p>
            <w:pPr>
              <w:pStyle w:val="13"/>
            </w:pPr>
            <w:r>
              <w:t>≥95持续推进粮食产量提升</w:t>
            </w:r>
          </w:p>
        </w:tc>
        <w:tc>
          <w:tcPr>
            <w:tcW w:w="232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801" w:type="dxa"/>
            <w:vAlign w:val="center"/>
          </w:tcPr>
          <w:p>
            <w:pPr>
              <w:pStyle w:val="13"/>
            </w:pPr>
            <w:r>
              <w:t>满意度</w:t>
            </w:r>
          </w:p>
        </w:tc>
        <w:tc>
          <w:tcPr>
            <w:tcW w:w="4470" w:type="dxa"/>
            <w:vAlign w:val="center"/>
          </w:tcPr>
          <w:p>
            <w:pPr>
              <w:pStyle w:val="13"/>
            </w:pPr>
            <w:r>
              <w:t>服务对象满意度</w:t>
            </w:r>
          </w:p>
        </w:tc>
        <w:tc>
          <w:tcPr>
            <w:tcW w:w="3165" w:type="dxa"/>
            <w:vAlign w:val="center"/>
          </w:tcPr>
          <w:p>
            <w:pPr>
              <w:pStyle w:val="13"/>
            </w:pPr>
            <w:r>
              <w:t>≥95服务对象满意度</w:t>
            </w:r>
          </w:p>
        </w:tc>
        <w:tc>
          <w:tcPr>
            <w:tcW w:w="2329"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20、关于提前下达2026年省级农业产业发展资金项目绩效目标表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13012826P000008100100</w:t>
            </w:r>
          </w:p>
        </w:tc>
        <w:tc>
          <w:tcPr>
            <w:tcW w:w="2835" w:type="dxa"/>
            <w:vAlign w:val="center"/>
          </w:tcPr>
          <w:p>
            <w:pPr>
              <w:pStyle w:val="11"/>
            </w:pPr>
            <w:r>
              <w:t>项目名称</w:t>
            </w:r>
          </w:p>
        </w:tc>
        <w:tc>
          <w:tcPr>
            <w:tcW w:w="6095" w:type="dxa"/>
            <w:gridSpan w:val="3"/>
            <w:vAlign w:val="center"/>
          </w:tcPr>
          <w:p>
            <w:pPr>
              <w:pStyle w:val="13"/>
            </w:pPr>
            <w:r>
              <w:t>关于提前下达2026年省级农业产业发展资金项目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243.50</w:t>
            </w:r>
          </w:p>
        </w:tc>
        <w:tc>
          <w:tcPr>
            <w:tcW w:w="2835" w:type="dxa"/>
            <w:vAlign w:val="center"/>
          </w:tcPr>
          <w:p>
            <w:pPr>
              <w:pStyle w:val="11"/>
            </w:pPr>
            <w:r>
              <w:t>其中：财政    资金</w:t>
            </w:r>
          </w:p>
        </w:tc>
        <w:tc>
          <w:tcPr>
            <w:tcW w:w="2551" w:type="dxa"/>
            <w:vAlign w:val="center"/>
          </w:tcPr>
          <w:p>
            <w:pPr>
              <w:pStyle w:val="13"/>
            </w:pPr>
            <w:r>
              <w:t>243.50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农机购置与应用补贴，水产现代种业工程，省级奶业振兴资金，农村乱占耕地建房 住宅类房屋专项整治资金。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60.00</w:t>
            </w:r>
          </w:p>
        </w:tc>
        <w:tc>
          <w:tcPr>
            <w:tcW w:w="2835" w:type="dxa"/>
            <w:vAlign w:val="center"/>
          </w:tcPr>
          <w:p>
            <w:pPr>
              <w:pStyle w:val="14"/>
            </w:pPr>
            <w:r>
              <w:t>120.00</w:t>
            </w:r>
          </w:p>
        </w:tc>
        <w:tc>
          <w:tcPr>
            <w:tcW w:w="2551" w:type="dxa"/>
            <w:vAlign w:val="center"/>
          </w:tcPr>
          <w:p>
            <w:pPr>
              <w:pStyle w:val="14"/>
            </w:pPr>
            <w:r>
              <w:t>180.00</w:t>
            </w:r>
          </w:p>
        </w:tc>
        <w:tc>
          <w:tcPr>
            <w:tcW w:w="3544" w:type="dxa"/>
            <w:gridSpan w:val="2"/>
            <w:vAlign w:val="center"/>
          </w:tcPr>
          <w:p>
            <w:pPr>
              <w:pStyle w:val="14"/>
            </w:pPr>
            <w:r>
              <w:t>243.50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1.补贴机具台数（套）≥101台（套），受益户数≥77户，农机补贴年度登记率95%以上。</w:t>
            </w:r>
          </w:p>
          <w:p>
            <w:pPr>
              <w:pStyle w:val="13"/>
            </w:pPr>
            <w:r>
              <w:t>2.对购买性控冻精的奶牛养殖场给予16.5万元补贴，对首次通过国家学生饮用奶奶源基地认证的养殖企业给予2万元奖励，对参加2025年全省种子母牛选育活动，综合育种值达到全省前200名的奶牛，每头奖励0.5万元，对参加全基因组遗传评估的2400头奶牛给予每头不高于200元补贴；对参加A2奶牛筛选测定的2400头奶牛给予每头不高于50元补贴，通过项目实施，引进中华鳖亲鳖1000只,引进稚鳖100000只。</w:t>
            </w:r>
          </w:p>
          <w:p>
            <w:pPr>
              <w:pStyle w:val="13"/>
            </w:pPr>
            <w:r>
              <w:t>3.2026年底前全县整治图斑验收销号数量比例不低于85%</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补贴机具台数（套）≥101台（套），受益户数≥77户，农机补贴年度登记率95%以上。全县整治图斑验收销号数量比例不低于85%</w:t>
            </w:r>
          </w:p>
        </w:tc>
        <w:tc>
          <w:tcPr>
            <w:tcW w:w="2268" w:type="dxa"/>
            <w:vAlign w:val="center"/>
          </w:tcPr>
          <w:p>
            <w:pPr>
              <w:pStyle w:val="13"/>
            </w:pPr>
            <w:r>
              <w:t>≥95补贴机具台数（套）≥101台（套），受益户数≥77户，农机补贴年度登记率95%以上。全县整治图斑验收销号数量比例不低于85%</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资金按时发放</w:t>
            </w:r>
          </w:p>
        </w:tc>
        <w:tc>
          <w:tcPr>
            <w:tcW w:w="2268" w:type="dxa"/>
            <w:vAlign w:val="center"/>
          </w:tcPr>
          <w:p>
            <w:pPr>
              <w:pStyle w:val="13"/>
            </w:pPr>
            <w:r>
              <w:t>≥95资金按时发放</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年底完成</w:t>
            </w:r>
          </w:p>
        </w:tc>
        <w:tc>
          <w:tcPr>
            <w:tcW w:w="2268" w:type="dxa"/>
            <w:vAlign w:val="center"/>
          </w:tcPr>
          <w:p>
            <w:pPr>
              <w:pStyle w:val="13"/>
            </w:pPr>
            <w:r>
              <w:t>100年底完成</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243.5万元</w:t>
            </w:r>
          </w:p>
        </w:tc>
        <w:tc>
          <w:tcPr>
            <w:tcW w:w="2268" w:type="dxa"/>
            <w:vAlign w:val="center"/>
          </w:tcPr>
          <w:p>
            <w:pPr>
              <w:pStyle w:val="13"/>
            </w:pPr>
            <w:r>
              <w:t>100243.5万元</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带动农民购机。通过引进新品种，提高我县水产种业水平。</w:t>
            </w:r>
          </w:p>
        </w:tc>
        <w:tc>
          <w:tcPr>
            <w:tcW w:w="2268" w:type="dxa"/>
            <w:vAlign w:val="center"/>
          </w:tcPr>
          <w:p>
            <w:pPr>
              <w:pStyle w:val="13"/>
            </w:pPr>
            <w:r>
              <w:t>≥95带动农民购机。通过引进新品种，提高我县水产种业水平。</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提高农业机械化水平，提高农业综合生产能力，为实施乡村振兴战略提供坚实支撑。促进生鲜乳奶源基地稳步发展。</w:t>
            </w:r>
          </w:p>
        </w:tc>
        <w:tc>
          <w:tcPr>
            <w:tcW w:w="2268" w:type="dxa"/>
            <w:vAlign w:val="center"/>
          </w:tcPr>
          <w:p>
            <w:pPr>
              <w:pStyle w:val="13"/>
            </w:pPr>
            <w:r>
              <w:t>≥95提高农业机械化水平，提高农业综合生产能力，为实施乡村振兴战略提供坚实支撑。促进生鲜乳奶源基地稳步发展。</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生态效益提高</w:t>
            </w:r>
          </w:p>
        </w:tc>
        <w:tc>
          <w:tcPr>
            <w:tcW w:w="2268" w:type="dxa"/>
            <w:vAlign w:val="center"/>
          </w:tcPr>
          <w:p>
            <w:pPr>
              <w:pStyle w:val="13"/>
            </w:pPr>
            <w:r>
              <w:t>≥95生态效益提高</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促进农业高质高效发展，助力全面推进乡村振兴、加快农业农村现代化</w:t>
            </w:r>
          </w:p>
        </w:tc>
        <w:tc>
          <w:tcPr>
            <w:tcW w:w="2268" w:type="dxa"/>
            <w:vAlign w:val="center"/>
          </w:tcPr>
          <w:p>
            <w:pPr>
              <w:pStyle w:val="13"/>
            </w:pPr>
            <w:r>
              <w:t>≥95促进农业高质高效发展，助力全面推进乡村振兴、加快农业农村现代化</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农户满意度≧95%</w:t>
            </w:r>
          </w:p>
        </w:tc>
        <w:tc>
          <w:tcPr>
            <w:tcW w:w="2268" w:type="dxa"/>
            <w:vAlign w:val="center"/>
          </w:tcPr>
          <w:p>
            <w:pPr>
              <w:pStyle w:val="13"/>
            </w:pPr>
            <w:r>
              <w:t>≥95农户满意度≧95%</w:t>
            </w:r>
          </w:p>
        </w:tc>
        <w:tc>
          <w:tcPr>
            <w:tcW w:w="1276"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21、关于提前下达2026年省级农业防灾减灾和水利救灾资金项目绩效目标表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13012826P00001110007W</w:t>
            </w:r>
          </w:p>
        </w:tc>
        <w:tc>
          <w:tcPr>
            <w:tcW w:w="2835" w:type="dxa"/>
            <w:vAlign w:val="center"/>
          </w:tcPr>
          <w:p>
            <w:pPr>
              <w:pStyle w:val="11"/>
            </w:pPr>
            <w:r>
              <w:t>项目名称</w:t>
            </w:r>
          </w:p>
        </w:tc>
        <w:tc>
          <w:tcPr>
            <w:tcW w:w="6095" w:type="dxa"/>
            <w:gridSpan w:val="3"/>
            <w:vAlign w:val="center"/>
          </w:tcPr>
          <w:p>
            <w:pPr>
              <w:pStyle w:val="13"/>
            </w:pPr>
            <w:r>
              <w:t>关于提前下达2026年省级农业防灾减灾和水利救灾资金项目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173.27</w:t>
            </w:r>
          </w:p>
        </w:tc>
        <w:tc>
          <w:tcPr>
            <w:tcW w:w="2835" w:type="dxa"/>
            <w:vAlign w:val="center"/>
          </w:tcPr>
          <w:p>
            <w:pPr>
              <w:pStyle w:val="11"/>
            </w:pPr>
            <w:r>
              <w:t>其中：财政    资金</w:t>
            </w:r>
          </w:p>
        </w:tc>
        <w:tc>
          <w:tcPr>
            <w:tcW w:w="2551" w:type="dxa"/>
            <w:vAlign w:val="center"/>
          </w:tcPr>
          <w:p>
            <w:pPr>
              <w:pStyle w:val="13"/>
            </w:pPr>
            <w:r>
              <w:t>173.27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1、2025年养殖环节收集的病死猪全部进行无害化处理。屠宰环节收集的病害猪全部无害化处理。2、保障畜禽统计监测工作正常开展。3、口蹄疫、高致病性禽流感、布病、小反刍兽疫等强制免疫病种春秋防检查养殖场户免疫密度90%以上，春秋防检查免疫抗体合格率70%以上，不发生区域性重大动物疫情。4、农产品质量安全检测与控制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40.00</w:t>
            </w:r>
          </w:p>
        </w:tc>
        <w:tc>
          <w:tcPr>
            <w:tcW w:w="2835" w:type="dxa"/>
            <w:vAlign w:val="center"/>
          </w:tcPr>
          <w:p>
            <w:pPr>
              <w:pStyle w:val="14"/>
            </w:pPr>
            <w:r>
              <w:t>80.00</w:t>
            </w:r>
          </w:p>
        </w:tc>
        <w:tc>
          <w:tcPr>
            <w:tcW w:w="2551" w:type="dxa"/>
            <w:vAlign w:val="center"/>
          </w:tcPr>
          <w:p>
            <w:pPr>
              <w:pStyle w:val="14"/>
            </w:pPr>
            <w:r>
              <w:t>120.00</w:t>
            </w:r>
          </w:p>
        </w:tc>
        <w:tc>
          <w:tcPr>
            <w:tcW w:w="3544" w:type="dxa"/>
            <w:gridSpan w:val="2"/>
            <w:vAlign w:val="center"/>
          </w:tcPr>
          <w:p>
            <w:pPr>
              <w:pStyle w:val="14"/>
            </w:pPr>
            <w:r>
              <w:t>173.27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1.2025年养殖环节收集的病死猪全部进行无害化处理。屠宰环节收集的病害猪全部无害化处理。</w:t>
            </w:r>
          </w:p>
          <w:p>
            <w:pPr>
              <w:pStyle w:val="13"/>
            </w:pPr>
            <w:r>
              <w:t>2.保障畜禽统计监测工作正常开展</w:t>
            </w:r>
          </w:p>
          <w:p>
            <w:pPr>
              <w:pStyle w:val="13"/>
            </w:pPr>
            <w:r>
              <w:t>3.口蹄疫、高致病性禽流感、布病、小反刍兽疫等强制免疫病种春秋防检查养殖场户免疫密度90%以上，春秋防检查免疫抗体合格率70%以上，不发生区域性重大动物疫情。</w:t>
            </w:r>
          </w:p>
          <w:p>
            <w:pPr>
              <w:pStyle w:val="13"/>
            </w:pPr>
            <w:r>
              <w:t>4.农产品质量安全检测与控制能力提升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重大动物疫情应扑杀动物扑杀率100%，2025年养殖环节收集的病死猪全部进行无害化处理，足额发放上级拨付的屠宰环节病害猪无害化处理补贴资金，全部监测点核查一遍。电子追溯点150个。</w:t>
            </w:r>
          </w:p>
        </w:tc>
        <w:tc>
          <w:tcPr>
            <w:tcW w:w="2268" w:type="dxa"/>
            <w:vAlign w:val="center"/>
          </w:tcPr>
          <w:p>
            <w:pPr>
              <w:pStyle w:val="13"/>
            </w:pPr>
            <w:r>
              <w:t>≥95重大动物疫情应扑杀动物扑杀率100%，2025年养殖环节收集的病死猪全部进行无害化处理，足额发放上级拨付的屠宰环节病害猪无害化处理补贴资金，全部监测点核查一遍。电子追溯点150个。</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除布病外其他强制免疫病种的抗体合格率常年保持70%以上。建立网格化监管模式</w:t>
            </w:r>
          </w:p>
        </w:tc>
        <w:tc>
          <w:tcPr>
            <w:tcW w:w="2268" w:type="dxa"/>
            <w:vAlign w:val="center"/>
          </w:tcPr>
          <w:p>
            <w:pPr>
              <w:pStyle w:val="13"/>
            </w:pPr>
            <w:r>
              <w:t>≥95除布病外其他强制免疫病种的抗体合格率常年保持70%以上</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2026年完成</w:t>
            </w:r>
          </w:p>
        </w:tc>
        <w:tc>
          <w:tcPr>
            <w:tcW w:w="2268" w:type="dxa"/>
            <w:vAlign w:val="center"/>
          </w:tcPr>
          <w:p>
            <w:pPr>
              <w:pStyle w:val="13"/>
            </w:pPr>
            <w:r>
              <w:t>1002026年完成</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173.27万元</w:t>
            </w:r>
          </w:p>
        </w:tc>
        <w:tc>
          <w:tcPr>
            <w:tcW w:w="2268" w:type="dxa"/>
            <w:vAlign w:val="center"/>
          </w:tcPr>
          <w:p>
            <w:pPr>
              <w:pStyle w:val="13"/>
            </w:pPr>
            <w:r>
              <w:t>100173.27万元</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促进养殖户增收；提升农产品质量安全监管能力</w:t>
            </w:r>
          </w:p>
        </w:tc>
        <w:tc>
          <w:tcPr>
            <w:tcW w:w="2268" w:type="dxa"/>
            <w:vAlign w:val="center"/>
          </w:tcPr>
          <w:p>
            <w:pPr>
              <w:pStyle w:val="13"/>
            </w:pPr>
            <w:r>
              <w:t>≥95促进养殖户增收；提升农产品质量安全监管能力</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不发生区域性重大动物疫病，养殖业稳定发展；统计监测工作正常开展</w:t>
            </w:r>
          </w:p>
        </w:tc>
        <w:tc>
          <w:tcPr>
            <w:tcW w:w="2268" w:type="dxa"/>
            <w:vAlign w:val="center"/>
          </w:tcPr>
          <w:p>
            <w:pPr>
              <w:pStyle w:val="13"/>
            </w:pPr>
            <w:r>
              <w:t>≥95不发生区域性重大动物疫病，养殖业稳定发展；统计监测工作正常开展</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促进养殖业健康发展</w:t>
            </w:r>
          </w:p>
        </w:tc>
        <w:tc>
          <w:tcPr>
            <w:tcW w:w="2268" w:type="dxa"/>
            <w:vAlign w:val="center"/>
          </w:tcPr>
          <w:p>
            <w:pPr>
              <w:pStyle w:val="13"/>
            </w:pPr>
            <w:r>
              <w:t>≥95促进养殖业健康发展</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促进养殖业可持续发展</w:t>
            </w:r>
          </w:p>
        </w:tc>
        <w:tc>
          <w:tcPr>
            <w:tcW w:w="2268" w:type="dxa"/>
            <w:vAlign w:val="center"/>
          </w:tcPr>
          <w:p>
            <w:pPr>
              <w:pStyle w:val="13"/>
            </w:pPr>
            <w:r>
              <w:t>≥95促进养殖业可持续发展</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减少疫病发生，保障养殖户利益</w:t>
            </w:r>
          </w:p>
        </w:tc>
        <w:tc>
          <w:tcPr>
            <w:tcW w:w="2268" w:type="dxa"/>
            <w:vAlign w:val="center"/>
          </w:tcPr>
          <w:p>
            <w:pPr>
              <w:pStyle w:val="13"/>
            </w:pPr>
            <w:r>
              <w:t>≥95减少疫病发生，保障养殖户利益</w:t>
            </w:r>
          </w:p>
        </w:tc>
        <w:tc>
          <w:tcPr>
            <w:tcW w:w="1276"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22、关于提前下达2026年省级农业经营主体能力提升资金项目绩效目标表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13012826P000005100055</w:t>
            </w:r>
          </w:p>
        </w:tc>
        <w:tc>
          <w:tcPr>
            <w:tcW w:w="2835" w:type="dxa"/>
            <w:vAlign w:val="center"/>
          </w:tcPr>
          <w:p>
            <w:pPr>
              <w:pStyle w:val="11"/>
            </w:pPr>
            <w:r>
              <w:t>项目名称</w:t>
            </w:r>
          </w:p>
        </w:tc>
        <w:tc>
          <w:tcPr>
            <w:tcW w:w="6095" w:type="dxa"/>
            <w:gridSpan w:val="3"/>
            <w:vAlign w:val="center"/>
          </w:tcPr>
          <w:p>
            <w:pPr>
              <w:pStyle w:val="13"/>
            </w:pPr>
            <w:r>
              <w:t>关于提前下达2026年省级农业经营主体能力提升资金项目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为开展金融服务提供资金支持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1.为开展金融服务提供资金支持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01"/>
        <w:gridCol w:w="4140"/>
        <w:gridCol w:w="3360"/>
        <w:gridCol w:w="21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101" w:type="dxa"/>
            <w:vAlign w:val="center"/>
          </w:tcPr>
          <w:p>
            <w:pPr>
              <w:pStyle w:val="11"/>
            </w:pPr>
            <w:r>
              <w:t>三级指标</w:t>
            </w:r>
          </w:p>
        </w:tc>
        <w:tc>
          <w:tcPr>
            <w:tcW w:w="4140" w:type="dxa"/>
            <w:vAlign w:val="center"/>
          </w:tcPr>
          <w:p>
            <w:pPr>
              <w:pStyle w:val="11"/>
            </w:pPr>
            <w:r>
              <w:t>绩效指标描述</w:t>
            </w:r>
          </w:p>
        </w:tc>
        <w:tc>
          <w:tcPr>
            <w:tcW w:w="3360" w:type="dxa"/>
            <w:vAlign w:val="center"/>
          </w:tcPr>
          <w:p>
            <w:pPr>
              <w:pStyle w:val="11"/>
            </w:pPr>
            <w:r>
              <w:t>指标值</w:t>
            </w:r>
          </w:p>
        </w:tc>
        <w:tc>
          <w:tcPr>
            <w:tcW w:w="216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101" w:type="dxa"/>
            <w:vAlign w:val="center"/>
          </w:tcPr>
          <w:p>
            <w:pPr>
              <w:pStyle w:val="13"/>
            </w:pPr>
            <w:r>
              <w:t>数量</w:t>
            </w:r>
          </w:p>
        </w:tc>
        <w:tc>
          <w:tcPr>
            <w:tcW w:w="4140" w:type="dxa"/>
            <w:vAlign w:val="center"/>
          </w:tcPr>
          <w:p>
            <w:pPr>
              <w:pStyle w:val="13"/>
            </w:pPr>
            <w:r>
              <w:t>为开展金融服务提供资金支持</w:t>
            </w:r>
          </w:p>
        </w:tc>
        <w:tc>
          <w:tcPr>
            <w:tcW w:w="3360" w:type="dxa"/>
            <w:vAlign w:val="center"/>
          </w:tcPr>
          <w:p>
            <w:pPr>
              <w:pStyle w:val="13"/>
            </w:pPr>
            <w:r>
              <w:t>≥95为开展金融服务提供资金支持</w:t>
            </w:r>
          </w:p>
        </w:tc>
        <w:tc>
          <w:tcPr>
            <w:tcW w:w="216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101" w:type="dxa"/>
            <w:vAlign w:val="center"/>
          </w:tcPr>
          <w:p>
            <w:pPr>
              <w:pStyle w:val="13"/>
            </w:pPr>
            <w:r>
              <w:t>质量</w:t>
            </w:r>
          </w:p>
        </w:tc>
        <w:tc>
          <w:tcPr>
            <w:tcW w:w="4140" w:type="dxa"/>
            <w:vAlign w:val="center"/>
          </w:tcPr>
          <w:p>
            <w:pPr>
              <w:pStyle w:val="13"/>
            </w:pPr>
            <w:r>
              <w:t>为开展金融服务提供资金支持</w:t>
            </w:r>
          </w:p>
        </w:tc>
        <w:tc>
          <w:tcPr>
            <w:tcW w:w="3360" w:type="dxa"/>
            <w:vAlign w:val="center"/>
          </w:tcPr>
          <w:p>
            <w:pPr>
              <w:pStyle w:val="13"/>
            </w:pPr>
            <w:r>
              <w:t>≥95为6名专员开展金融服务提供资金支持</w:t>
            </w:r>
          </w:p>
        </w:tc>
        <w:tc>
          <w:tcPr>
            <w:tcW w:w="216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101" w:type="dxa"/>
            <w:vAlign w:val="center"/>
          </w:tcPr>
          <w:p>
            <w:pPr>
              <w:pStyle w:val="13"/>
            </w:pPr>
            <w:r>
              <w:t>完成时限</w:t>
            </w:r>
          </w:p>
        </w:tc>
        <w:tc>
          <w:tcPr>
            <w:tcW w:w="4140" w:type="dxa"/>
            <w:vAlign w:val="center"/>
          </w:tcPr>
          <w:p>
            <w:pPr>
              <w:pStyle w:val="13"/>
            </w:pPr>
            <w:r>
              <w:t>年底完成</w:t>
            </w:r>
          </w:p>
        </w:tc>
        <w:tc>
          <w:tcPr>
            <w:tcW w:w="3360" w:type="dxa"/>
            <w:vAlign w:val="center"/>
          </w:tcPr>
          <w:p>
            <w:pPr>
              <w:pStyle w:val="13"/>
            </w:pPr>
            <w:r>
              <w:t>100年底完成</w:t>
            </w:r>
          </w:p>
        </w:tc>
        <w:tc>
          <w:tcPr>
            <w:tcW w:w="216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101" w:type="dxa"/>
            <w:vAlign w:val="center"/>
          </w:tcPr>
          <w:p>
            <w:pPr>
              <w:pStyle w:val="13"/>
            </w:pPr>
            <w:r>
              <w:t>成本</w:t>
            </w:r>
          </w:p>
        </w:tc>
        <w:tc>
          <w:tcPr>
            <w:tcW w:w="4140" w:type="dxa"/>
            <w:vAlign w:val="center"/>
          </w:tcPr>
          <w:p>
            <w:pPr>
              <w:pStyle w:val="13"/>
            </w:pPr>
            <w:r>
              <w:t>1万元</w:t>
            </w:r>
          </w:p>
        </w:tc>
        <w:tc>
          <w:tcPr>
            <w:tcW w:w="3360" w:type="dxa"/>
            <w:vAlign w:val="center"/>
          </w:tcPr>
          <w:p>
            <w:pPr>
              <w:pStyle w:val="13"/>
            </w:pPr>
            <w:r>
              <w:t>1001万元</w:t>
            </w:r>
          </w:p>
        </w:tc>
        <w:tc>
          <w:tcPr>
            <w:tcW w:w="216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101" w:type="dxa"/>
            <w:vAlign w:val="center"/>
          </w:tcPr>
          <w:p>
            <w:pPr>
              <w:pStyle w:val="13"/>
            </w:pPr>
            <w:r>
              <w:t>经济效益</w:t>
            </w:r>
          </w:p>
        </w:tc>
        <w:tc>
          <w:tcPr>
            <w:tcW w:w="4140" w:type="dxa"/>
            <w:vAlign w:val="center"/>
          </w:tcPr>
          <w:p>
            <w:pPr>
              <w:pStyle w:val="13"/>
            </w:pPr>
            <w:r>
              <w:t>满足农民群众和新型经营主体多元化的金融需求</w:t>
            </w:r>
          </w:p>
        </w:tc>
        <w:tc>
          <w:tcPr>
            <w:tcW w:w="3360" w:type="dxa"/>
            <w:vAlign w:val="center"/>
          </w:tcPr>
          <w:p>
            <w:pPr>
              <w:pStyle w:val="13"/>
            </w:pPr>
            <w:r>
              <w:t>≥95满足农民群众和新型经营主体多元化的金融需求</w:t>
            </w:r>
          </w:p>
        </w:tc>
        <w:tc>
          <w:tcPr>
            <w:tcW w:w="216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101" w:type="dxa"/>
            <w:vAlign w:val="center"/>
          </w:tcPr>
          <w:p>
            <w:pPr>
              <w:pStyle w:val="13"/>
            </w:pPr>
            <w:r>
              <w:t>社会效益</w:t>
            </w:r>
          </w:p>
        </w:tc>
        <w:tc>
          <w:tcPr>
            <w:tcW w:w="4140" w:type="dxa"/>
            <w:vAlign w:val="center"/>
          </w:tcPr>
          <w:p>
            <w:pPr>
              <w:pStyle w:val="13"/>
            </w:pPr>
            <w:r>
              <w:t>满足农民群众和新型经营主体多元化的金融需求</w:t>
            </w:r>
          </w:p>
        </w:tc>
        <w:tc>
          <w:tcPr>
            <w:tcW w:w="3360" w:type="dxa"/>
            <w:vAlign w:val="center"/>
          </w:tcPr>
          <w:p>
            <w:pPr>
              <w:pStyle w:val="13"/>
            </w:pPr>
            <w:r>
              <w:t>≥95满足农民群众和新型经营主体多元化的金融需求</w:t>
            </w:r>
          </w:p>
        </w:tc>
        <w:tc>
          <w:tcPr>
            <w:tcW w:w="216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101" w:type="dxa"/>
            <w:vAlign w:val="center"/>
          </w:tcPr>
          <w:p>
            <w:pPr>
              <w:pStyle w:val="13"/>
            </w:pPr>
            <w:r>
              <w:t>生态效益</w:t>
            </w:r>
          </w:p>
        </w:tc>
        <w:tc>
          <w:tcPr>
            <w:tcW w:w="4140" w:type="dxa"/>
            <w:vAlign w:val="center"/>
          </w:tcPr>
          <w:p>
            <w:pPr>
              <w:pStyle w:val="13"/>
            </w:pPr>
            <w:r>
              <w:t>推动农村经济持续健康发展</w:t>
            </w:r>
          </w:p>
        </w:tc>
        <w:tc>
          <w:tcPr>
            <w:tcW w:w="3360" w:type="dxa"/>
            <w:vAlign w:val="center"/>
          </w:tcPr>
          <w:p>
            <w:pPr>
              <w:pStyle w:val="13"/>
            </w:pPr>
            <w:r>
              <w:t>≥95推动农村经济持续健康发展</w:t>
            </w:r>
          </w:p>
        </w:tc>
        <w:tc>
          <w:tcPr>
            <w:tcW w:w="216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101" w:type="dxa"/>
            <w:vAlign w:val="center"/>
          </w:tcPr>
          <w:p>
            <w:pPr>
              <w:pStyle w:val="13"/>
            </w:pPr>
            <w:r>
              <w:t>可持续影响</w:t>
            </w:r>
          </w:p>
        </w:tc>
        <w:tc>
          <w:tcPr>
            <w:tcW w:w="4140" w:type="dxa"/>
            <w:vAlign w:val="center"/>
          </w:tcPr>
          <w:p>
            <w:pPr>
              <w:pStyle w:val="13"/>
            </w:pPr>
            <w:r>
              <w:t>推动农村经济持续健康发展</w:t>
            </w:r>
          </w:p>
        </w:tc>
        <w:tc>
          <w:tcPr>
            <w:tcW w:w="3360" w:type="dxa"/>
            <w:vAlign w:val="center"/>
          </w:tcPr>
          <w:p>
            <w:pPr>
              <w:pStyle w:val="13"/>
            </w:pPr>
            <w:r>
              <w:t>≥95推动农村经济持续健康发展</w:t>
            </w:r>
          </w:p>
        </w:tc>
        <w:tc>
          <w:tcPr>
            <w:tcW w:w="216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101" w:type="dxa"/>
            <w:vAlign w:val="center"/>
          </w:tcPr>
          <w:p>
            <w:pPr>
              <w:pStyle w:val="13"/>
            </w:pPr>
            <w:r>
              <w:t>满意度</w:t>
            </w:r>
          </w:p>
        </w:tc>
        <w:tc>
          <w:tcPr>
            <w:tcW w:w="4140" w:type="dxa"/>
            <w:vAlign w:val="center"/>
          </w:tcPr>
          <w:p>
            <w:pPr>
              <w:pStyle w:val="13"/>
            </w:pPr>
            <w:r>
              <w:t>服务对象满意度</w:t>
            </w:r>
          </w:p>
        </w:tc>
        <w:tc>
          <w:tcPr>
            <w:tcW w:w="3360" w:type="dxa"/>
            <w:vAlign w:val="center"/>
          </w:tcPr>
          <w:p>
            <w:pPr>
              <w:pStyle w:val="13"/>
            </w:pPr>
            <w:r>
              <w:t>≥95服务对象满意度</w:t>
            </w:r>
          </w:p>
        </w:tc>
        <w:tc>
          <w:tcPr>
            <w:tcW w:w="2164"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23、关于提前下达2026年省级农业生态资源保护资金项目绩效目标表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13012826P000313100515</w:t>
            </w:r>
          </w:p>
        </w:tc>
        <w:tc>
          <w:tcPr>
            <w:tcW w:w="2835" w:type="dxa"/>
            <w:vAlign w:val="center"/>
          </w:tcPr>
          <w:p>
            <w:pPr>
              <w:pStyle w:val="11"/>
            </w:pPr>
            <w:r>
              <w:t>项目名称</w:t>
            </w:r>
          </w:p>
        </w:tc>
        <w:tc>
          <w:tcPr>
            <w:tcW w:w="6095" w:type="dxa"/>
            <w:gridSpan w:val="3"/>
            <w:vAlign w:val="center"/>
          </w:tcPr>
          <w:p>
            <w:pPr>
              <w:pStyle w:val="13"/>
            </w:pPr>
            <w:r>
              <w:t>关于提前下达2026年省级农业生态资源保护资金项目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推广应用加厚高强度地膜0.2万亩，对农作物病虫害监测全面调查，准确分析预测，及时报送信息和预报发布，完成全年田间监测农作物病虫害次数≥36次，有力保障农业丰收和粮食安全。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1.50</w:t>
            </w:r>
          </w:p>
        </w:tc>
        <w:tc>
          <w:tcPr>
            <w:tcW w:w="2835" w:type="dxa"/>
            <w:vAlign w:val="center"/>
          </w:tcPr>
          <w:p>
            <w:pPr>
              <w:pStyle w:val="14"/>
            </w:pPr>
            <w:r>
              <w:t>3.00</w:t>
            </w:r>
          </w:p>
        </w:tc>
        <w:tc>
          <w:tcPr>
            <w:tcW w:w="2551" w:type="dxa"/>
            <w:vAlign w:val="center"/>
          </w:tcPr>
          <w:p>
            <w:pPr>
              <w:pStyle w:val="14"/>
            </w:pPr>
            <w:r>
              <w:t>4.50</w:t>
            </w:r>
          </w:p>
        </w:tc>
        <w:tc>
          <w:tcPr>
            <w:tcW w:w="3544" w:type="dxa"/>
            <w:gridSpan w:val="2"/>
            <w:vAlign w:val="center"/>
          </w:tcPr>
          <w:p>
            <w:pPr>
              <w:pStyle w:val="14"/>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1.对农作物病虫害监测全面调查，准确分析预测，及时报送信息和预报发布，完成全年田间监测农作物病虫害次数≥36次，有力保障农业丰收和粮食安全。</w:t>
            </w:r>
          </w:p>
          <w:p>
            <w:pPr>
              <w:pStyle w:val="13"/>
            </w:pPr>
            <w:r>
              <w:t>2.推广应用加厚高强度地膜0.2万亩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推广应用加厚地膜0.2万亩；全年田间监测农作物病虫害次数≥36次</w:t>
            </w:r>
          </w:p>
        </w:tc>
        <w:tc>
          <w:tcPr>
            <w:tcW w:w="2268" w:type="dxa"/>
            <w:vAlign w:val="center"/>
          </w:tcPr>
          <w:p>
            <w:pPr>
              <w:pStyle w:val="13"/>
            </w:pPr>
            <w:r>
              <w:t>≥95推广应用加厚地膜0.2万亩；全年田间监测农作物病虫害次数≥36次</w:t>
            </w:r>
          </w:p>
        </w:tc>
        <w:tc>
          <w:tcPr>
            <w:tcW w:w="1276" w:type="dxa"/>
            <w:vAlign w:val="center"/>
          </w:tcPr>
          <w:p>
            <w:pPr>
              <w:pStyle w:val="13"/>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项目区地膜回收率达到83%以上；准确分析预测，及时报送信息和预报发布</w:t>
            </w:r>
          </w:p>
        </w:tc>
        <w:tc>
          <w:tcPr>
            <w:tcW w:w="2268" w:type="dxa"/>
            <w:vAlign w:val="center"/>
          </w:tcPr>
          <w:p>
            <w:pPr>
              <w:pStyle w:val="13"/>
            </w:pPr>
            <w:r>
              <w:t>≥95项目区地膜回收率达到83%以上；准确分析预测，及时报送信息和预报发布</w:t>
            </w:r>
          </w:p>
        </w:tc>
        <w:tc>
          <w:tcPr>
            <w:tcW w:w="1276" w:type="dxa"/>
            <w:vAlign w:val="center"/>
          </w:tcPr>
          <w:p>
            <w:pPr>
              <w:pStyle w:val="13"/>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年底完成</w:t>
            </w:r>
          </w:p>
        </w:tc>
        <w:tc>
          <w:tcPr>
            <w:tcW w:w="2268" w:type="dxa"/>
            <w:vAlign w:val="center"/>
          </w:tcPr>
          <w:p>
            <w:pPr>
              <w:pStyle w:val="13"/>
            </w:pPr>
            <w:r>
              <w:t>100年底完成</w:t>
            </w:r>
          </w:p>
        </w:tc>
        <w:tc>
          <w:tcPr>
            <w:tcW w:w="1276" w:type="dxa"/>
            <w:vAlign w:val="center"/>
          </w:tcPr>
          <w:p>
            <w:pPr>
              <w:pStyle w:val="13"/>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农户补贴</w:t>
            </w:r>
          </w:p>
        </w:tc>
        <w:tc>
          <w:tcPr>
            <w:tcW w:w="2268" w:type="dxa"/>
            <w:vAlign w:val="center"/>
          </w:tcPr>
          <w:p>
            <w:pPr>
              <w:pStyle w:val="13"/>
            </w:pPr>
            <w:r>
              <w:t>100农户补贴</w:t>
            </w:r>
          </w:p>
        </w:tc>
        <w:tc>
          <w:tcPr>
            <w:tcW w:w="1276" w:type="dxa"/>
            <w:vAlign w:val="center"/>
          </w:tcPr>
          <w:p>
            <w:pPr>
              <w:pStyle w:val="13"/>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做好地膜科学使用回收试点和加厚地膜示范推广工作</w:t>
            </w:r>
          </w:p>
        </w:tc>
        <w:tc>
          <w:tcPr>
            <w:tcW w:w="2268" w:type="dxa"/>
            <w:vAlign w:val="center"/>
          </w:tcPr>
          <w:p>
            <w:pPr>
              <w:pStyle w:val="13"/>
            </w:pPr>
            <w:r>
              <w:t>≥95做好地膜科学使用回收试点和加厚地膜示范推广工作</w:t>
            </w:r>
          </w:p>
        </w:tc>
        <w:tc>
          <w:tcPr>
            <w:tcW w:w="1276" w:type="dxa"/>
            <w:vAlign w:val="center"/>
          </w:tcPr>
          <w:p>
            <w:pPr>
              <w:pStyle w:val="13"/>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做好地膜科学使用回收试点和加厚地膜示范推广工作</w:t>
            </w:r>
          </w:p>
        </w:tc>
        <w:tc>
          <w:tcPr>
            <w:tcW w:w="2268" w:type="dxa"/>
            <w:vAlign w:val="center"/>
          </w:tcPr>
          <w:p>
            <w:pPr>
              <w:pStyle w:val="13"/>
            </w:pPr>
            <w:r>
              <w:t>≥95做好地膜科学使用回收试点和加厚地膜示范推广工作</w:t>
            </w:r>
          </w:p>
        </w:tc>
        <w:tc>
          <w:tcPr>
            <w:tcW w:w="1276" w:type="dxa"/>
            <w:vAlign w:val="center"/>
          </w:tcPr>
          <w:p>
            <w:pPr>
              <w:pStyle w:val="13"/>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有效治理农田“白色污染”</w:t>
            </w:r>
          </w:p>
        </w:tc>
        <w:tc>
          <w:tcPr>
            <w:tcW w:w="2268" w:type="dxa"/>
            <w:vAlign w:val="center"/>
          </w:tcPr>
          <w:p>
            <w:pPr>
              <w:pStyle w:val="13"/>
            </w:pPr>
            <w:r>
              <w:t>≥95有效治理农田“白色污染”</w:t>
            </w:r>
          </w:p>
        </w:tc>
        <w:tc>
          <w:tcPr>
            <w:tcW w:w="1276" w:type="dxa"/>
            <w:vAlign w:val="center"/>
          </w:tcPr>
          <w:p>
            <w:pPr>
              <w:pStyle w:val="13"/>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做好地膜科学使用回收试点和加厚地膜示范推广工作，有效治理农田“白色污染”</w:t>
            </w:r>
          </w:p>
        </w:tc>
        <w:tc>
          <w:tcPr>
            <w:tcW w:w="2268" w:type="dxa"/>
            <w:vAlign w:val="center"/>
          </w:tcPr>
          <w:p>
            <w:pPr>
              <w:pStyle w:val="13"/>
            </w:pPr>
            <w:r>
              <w:t>≥95做好地膜科学使用回收试点和加厚地膜示范推广工作，有效治理农田“白色污染”</w:t>
            </w:r>
          </w:p>
        </w:tc>
        <w:tc>
          <w:tcPr>
            <w:tcW w:w="1276" w:type="dxa"/>
            <w:vAlign w:val="center"/>
          </w:tcPr>
          <w:p>
            <w:pPr>
              <w:pStyle w:val="13"/>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群众满意度95%以上</w:t>
            </w:r>
          </w:p>
        </w:tc>
        <w:tc>
          <w:tcPr>
            <w:tcW w:w="2268" w:type="dxa"/>
            <w:vAlign w:val="center"/>
          </w:tcPr>
          <w:p>
            <w:pPr>
              <w:pStyle w:val="13"/>
            </w:pPr>
            <w:r>
              <w:t>≥95群众满意度95%以上</w:t>
            </w:r>
          </w:p>
        </w:tc>
        <w:tc>
          <w:tcPr>
            <w:tcW w:w="1276" w:type="dxa"/>
            <w:vAlign w:val="center"/>
          </w:tcPr>
          <w:p>
            <w:pPr>
              <w:pStyle w:val="13"/>
            </w:pPr>
            <w:r>
              <w:t>实施方案、工作任务</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24、关于提前下达2026年省级乡村振兴专项资金项目绩效目标表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13012826P00000210016K</w:t>
            </w:r>
          </w:p>
        </w:tc>
        <w:tc>
          <w:tcPr>
            <w:tcW w:w="2835" w:type="dxa"/>
            <w:vAlign w:val="center"/>
          </w:tcPr>
          <w:p>
            <w:pPr>
              <w:pStyle w:val="11"/>
            </w:pPr>
            <w:r>
              <w:t>项目名称</w:t>
            </w:r>
          </w:p>
        </w:tc>
        <w:tc>
          <w:tcPr>
            <w:tcW w:w="6095" w:type="dxa"/>
            <w:gridSpan w:val="3"/>
            <w:vAlign w:val="center"/>
          </w:tcPr>
          <w:p>
            <w:pPr>
              <w:pStyle w:val="13"/>
            </w:pPr>
            <w:r>
              <w:t>关于提前下达2026年省级乡村振兴专项资金项目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221.00</w:t>
            </w:r>
          </w:p>
        </w:tc>
        <w:tc>
          <w:tcPr>
            <w:tcW w:w="2835" w:type="dxa"/>
            <w:vAlign w:val="center"/>
          </w:tcPr>
          <w:p>
            <w:pPr>
              <w:pStyle w:val="11"/>
            </w:pPr>
            <w:r>
              <w:t>其中：财政    资金</w:t>
            </w:r>
          </w:p>
        </w:tc>
        <w:tc>
          <w:tcPr>
            <w:tcW w:w="2551" w:type="dxa"/>
            <w:vAlign w:val="center"/>
          </w:tcPr>
          <w:p>
            <w:pPr>
              <w:pStyle w:val="13"/>
            </w:pPr>
            <w:r>
              <w:t>221.00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推进县域内和美乡村建设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55.00</w:t>
            </w:r>
          </w:p>
        </w:tc>
        <w:tc>
          <w:tcPr>
            <w:tcW w:w="2835" w:type="dxa"/>
            <w:vAlign w:val="center"/>
          </w:tcPr>
          <w:p>
            <w:pPr>
              <w:pStyle w:val="14"/>
            </w:pPr>
            <w:r>
              <w:t>110.00</w:t>
            </w:r>
          </w:p>
        </w:tc>
        <w:tc>
          <w:tcPr>
            <w:tcW w:w="2551" w:type="dxa"/>
            <w:vAlign w:val="center"/>
          </w:tcPr>
          <w:p>
            <w:pPr>
              <w:pStyle w:val="14"/>
            </w:pPr>
            <w:r>
              <w:t>165.00</w:t>
            </w:r>
          </w:p>
        </w:tc>
        <w:tc>
          <w:tcPr>
            <w:tcW w:w="3544" w:type="dxa"/>
            <w:gridSpan w:val="2"/>
            <w:vAlign w:val="center"/>
          </w:tcPr>
          <w:p>
            <w:pPr>
              <w:pStyle w:val="14"/>
            </w:pPr>
            <w:r>
              <w:t>221.00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1.推进县域内和美乡村建设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41"/>
        <w:gridCol w:w="3930"/>
        <w:gridCol w:w="3300"/>
        <w:gridCol w:w="24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041" w:type="dxa"/>
            <w:vAlign w:val="center"/>
          </w:tcPr>
          <w:p>
            <w:pPr>
              <w:pStyle w:val="11"/>
            </w:pPr>
            <w:r>
              <w:t>三级指标</w:t>
            </w:r>
          </w:p>
        </w:tc>
        <w:tc>
          <w:tcPr>
            <w:tcW w:w="3930" w:type="dxa"/>
            <w:vAlign w:val="center"/>
          </w:tcPr>
          <w:p>
            <w:pPr>
              <w:pStyle w:val="11"/>
            </w:pPr>
            <w:r>
              <w:t>绩效指标描述</w:t>
            </w:r>
          </w:p>
        </w:tc>
        <w:tc>
          <w:tcPr>
            <w:tcW w:w="3300" w:type="dxa"/>
            <w:vAlign w:val="center"/>
          </w:tcPr>
          <w:p>
            <w:pPr>
              <w:pStyle w:val="11"/>
            </w:pPr>
            <w:r>
              <w:t>指标值</w:t>
            </w:r>
          </w:p>
        </w:tc>
        <w:tc>
          <w:tcPr>
            <w:tcW w:w="249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041" w:type="dxa"/>
            <w:vAlign w:val="center"/>
          </w:tcPr>
          <w:p>
            <w:pPr>
              <w:pStyle w:val="13"/>
            </w:pPr>
            <w:r>
              <w:t>数量</w:t>
            </w:r>
          </w:p>
        </w:tc>
        <w:tc>
          <w:tcPr>
            <w:tcW w:w="3930" w:type="dxa"/>
            <w:vAlign w:val="center"/>
          </w:tcPr>
          <w:p>
            <w:pPr>
              <w:pStyle w:val="13"/>
            </w:pPr>
            <w:r>
              <w:t>完成项目建设</w:t>
            </w:r>
          </w:p>
        </w:tc>
        <w:tc>
          <w:tcPr>
            <w:tcW w:w="3300" w:type="dxa"/>
            <w:vAlign w:val="center"/>
          </w:tcPr>
          <w:p>
            <w:pPr>
              <w:pStyle w:val="13"/>
            </w:pPr>
            <w:r>
              <w:t>≥95完成项目建设</w:t>
            </w:r>
          </w:p>
        </w:tc>
        <w:tc>
          <w:tcPr>
            <w:tcW w:w="249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041" w:type="dxa"/>
            <w:vAlign w:val="center"/>
          </w:tcPr>
          <w:p>
            <w:pPr>
              <w:pStyle w:val="13"/>
            </w:pPr>
            <w:r>
              <w:t>质量</w:t>
            </w:r>
          </w:p>
        </w:tc>
        <w:tc>
          <w:tcPr>
            <w:tcW w:w="3930" w:type="dxa"/>
            <w:vAlign w:val="center"/>
          </w:tcPr>
          <w:p>
            <w:pPr>
              <w:pStyle w:val="13"/>
            </w:pPr>
            <w:r>
              <w:t>达到建设要求</w:t>
            </w:r>
          </w:p>
        </w:tc>
        <w:tc>
          <w:tcPr>
            <w:tcW w:w="3300" w:type="dxa"/>
            <w:vAlign w:val="center"/>
          </w:tcPr>
          <w:p>
            <w:pPr>
              <w:pStyle w:val="13"/>
            </w:pPr>
            <w:r>
              <w:t>≥95达到建设要求</w:t>
            </w:r>
          </w:p>
        </w:tc>
        <w:tc>
          <w:tcPr>
            <w:tcW w:w="249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041" w:type="dxa"/>
            <w:vAlign w:val="center"/>
          </w:tcPr>
          <w:p>
            <w:pPr>
              <w:pStyle w:val="13"/>
            </w:pPr>
            <w:r>
              <w:t>完成时限</w:t>
            </w:r>
          </w:p>
        </w:tc>
        <w:tc>
          <w:tcPr>
            <w:tcW w:w="3930" w:type="dxa"/>
            <w:vAlign w:val="center"/>
          </w:tcPr>
          <w:p>
            <w:pPr>
              <w:pStyle w:val="13"/>
            </w:pPr>
            <w:r>
              <w:t>按时间要求完成工作任务</w:t>
            </w:r>
          </w:p>
        </w:tc>
        <w:tc>
          <w:tcPr>
            <w:tcW w:w="3300" w:type="dxa"/>
            <w:vAlign w:val="center"/>
          </w:tcPr>
          <w:p>
            <w:pPr>
              <w:pStyle w:val="13"/>
            </w:pPr>
            <w:r>
              <w:t>100按时间要求完成工作任务</w:t>
            </w:r>
          </w:p>
        </w:tc>
        <w:tc>
          <w:tcPr>
            <w:tcW w:w="249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041" w:type="dxa"/>
            <w:vAlign w:val="center"/>
          </w:tcPr>
          <w:p>
            <w:pPr>
              <w:pStyle w:val="13"/>
            </w:pPr>
            <w:r>
              <w:t>成本</w:t>
            </w:r>
          </w:p>
        </w:tc>
        <w:tc>
          <w:tcPr>
            <w:tcW w:w="3930" w:type="dxa"/>
            <w:vAlign w:val="center"/>
          </w:tcPr>
          <w:p>
            <w:pPr>
              <w:pStyle w:val="13"/>
            </w:pPr>
            <w:r>
              <w:t>221万元</w:t>
            </w:r>
          </w:p>
        </w:tc>
        <w:tc>
          <w:tcPr>
            <w:tcW w:w="3300" w:type="dxa"/>
            <w:vAlign w:val="center"/>
          </w:tcPr>
          <w:p>
            <w:pPr>
              <w:pStyle w:val="13"/>
            </w:pPr>
            <w:r>
              <w:t>100221万元</w:t>
            </w:r>
          </w:p>
        </w:tc>
        <w:tc>
          <w:tcPr>
            <w:tcW w:w="249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041" w:type="dxa"/>
            <w:vAlign w:val="center"/>
          </w:tcPr>
          <w:p>
            <w:pPr>
              <w:pStyle w:val="13"/>
            </w:pPr>
            <w:r>
              <w:t>经济效益</w:t>
            </w:r>
          </w:p>
        </w:tc>
        <w:tc>
          <w:tcPr>
            <w:tcW w:w="3930" w:type="dxa"/>
            <w:vAlign w:val="center"/>
          </w:tcPr>
          <w:p>
            <w:pPr>
              <w:pStyle w:val="13"/>
            </w:pPr>
            <w:r>
              <w:t>推进县域内和美乡村建设</w:t>
            </w:r>
          </w:p>
        </w:tc>
        <w:tc>
          <w:tcPr>
            <w:tcW w:w="3300" w:type="dxa"/>
            <w:vAlign w:val="center"/>
          </w:tcPr>
          <w:p>
            <w:pPr>
              <w:pStyle w:val="13"/>
            </w:pPr>
            <w:r>
              <w:t>≥95推进县域内和美乡村建设</w:t>
            </w:r>
          </w:p>
        </w:tc>
        <w:tc>
          <w:tcPr>
            <w:tcW w:w="249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041" w:type="dxa"/>
            <w:vAlign w:val="center"/>
          </w:tcPr>
          <w:p>
            <w:pPr>
              <w:pStyle w:val="13"/>
            </w:pPr>
            <w:r>
              <w:t>社会效益</w:t>
            </w:r>
          </w:p>
        </w:tc>
        <w:tc>
          <w:tcPr>
            <w:tcW w:w="3930" w:type="dxa"/>
            <w:vAlign w:val="center"/>
          </w:tcPr>
          <w:p>
            <w:pPr>
              <w:pStyle w:val="13"/>
            </w:pPr>
            <w:r>
              <w:t>提升农村人居环境</w:t>
            </w:r>
          </w:p>
        </w:tc>
        <w:tc>
          <w:tcPr>
            <w:tcW w:w="3300" w:type="dxa"/>
            <w:vAlign w:val="center"/>
          </w:tcPr>
          <w:p>
            <w:pPr>
              <w:pStyle w:val="13"/>
            </w:pPr>
            <w:r>
              <w:t>≥95提升农村人居环境</w:t>
            </w:r>
          </w:p>
        </w:tc>
        <w:tc>
          <w:tcPr>
            <w:tcW w:w="249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041" w:type="dxa"/>
            <w:vAlign w:val="center"/>
          </w:tcPr>
          <w:p>
            <w:pPr>
              <w:pStyle w:val="13"/>
            </w:pPr>
            <w:r>
              <w:t>生态效益</w:t>
            </w:r>
          </w:p>
        </w:tc>
        <w:tc>
          <w:tcPr>
            <w:tcW w:w="3930" w:type="dxa"/>
            <w:vAlign w:val="center"/>
          </w:tcPr>
          <w:p>
            <w:pPr>
              <w:pStyle w:val="13"/>
            </w:pPr>
            <w:r>
              <w:t>保障农村社会事业健康发展</w:t>
            </w:r>
          </w:p>
        </w:tc>
        <w:tc>
          <w:tcPr>
            <w:tcW w:w="3300" w:type="dxa"/>
            <w:vAlign w:val="center"/>
          </w:tcPr>
          <w:p>
            <w:pPr>
              <w:pStyle w:val="13"/>
            </w:pPr>
            <w:r>
              <w:t>≥95保障农村社会事业健康发展</w:t>
            </w:r>
          </w:p>
        </w:tc>
        <w:tc>
          <w:tcPr>
            <w:tcW w:w="249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041" w:type="dxa"/>
            <w:vAlign w:val="center"/>
          </w:tcPr>
          <w:p>
            <w:pPr>
              <w:pStyle w:val="13"/>
            </w:pPr>
            <w:r>
              <w:t>可持续影响</w:t>
            </w:r>
          </w:p>
        </w:tc>
        <w:tc>
          <w:tcPr>
            <w:tcW w:w="3930" w:type="dxa"/>
            <w:vAlign w:val="center"/>
          </w:tcPr>
          <w:p>
            <w:pPr>
              <w:pStyle w:val="13"/>
            </w:pPr>
            <w:r>
              <w:t>促进农村经济发展</w:t>
            </w:r>
          </w:p>
        </w:tc>
        <w:tc>
          <w:tcPr>
            <w:tcW w:w="3300" w:type="dxa"/>
            <w:vAlign w:val="center"/>
          </w:tcPr>
          <w:p>
            <w:pPr>
              <w:pStyle w:val="13"/>
            </w:pPr>
            <w:r>
              <w:t>≥95促进农村经济发展</w:t>
            </w:r>
          </w:p>
        </w:tc>
        <w:tc>
          <w:tcPr>
            <w:tcW w:w="249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041" w:type="dxa"/>
            <w:vAlign w:val="center"/>
          </w:tcPr>
          <w:p>
            <w:pPr>
              <w:pStyle w:val="13"/>
            </w:pPr>
            <w:r>
              <w:t>满意度</w:t>
            </w:r>
          </w:p>
        </w:tc>
        <w:tc>
          <w:tcPr>
            <w:tcW w:w="3930" w:type="dxa"/>
            <w:vAlign w:val="center"/>
          </w:tcPr>
          <w:p>
            <w:pPr>
              <w:pStyle w:val="13"/>
            </w:pPr>
            <w:r>
              <w:t>服务对象满意度</w:t>
            </w:r>
          </w:p>
        </w:tc>
        <w:tc>
          <w:tcPr>
            <w:tcW w:w="3300" w:type="dxa"/>
            <w:vAlign w:val="center"/>
          </w:tcPr>
          <w:p>
            <w:pPr>
              <w:pStyle w:val="13"/>
            </w:pPr>
            <w:r>
              <w:t>≥95服务对象满意度</w:t>
            </w:r>
          </w:p>
        </w:tc>
        <w:tc>
          <w:tcPr>
            <w:tcW w:w="2494"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25、关于提前下达2026年市级财政衔接推进乡村振兴补助资金项目绩效目标表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13012826P000002100177</w:t>
            </w:r>
          </w:p>
        </w:tc>
        <w:tc>
          <w:tcPr>
            <w:tcW w:w="2835" w:type="dxa"/>
            <w:vAlign w:val="center"/>
          </w:tcPr>
          <w:p>
            <w:pPr>
              <w:pStyle w:val="11"/>
            </w:pPr>
            <w:r>
              <w:t>项目名称</w:t>
            </w:r>
          </w:p>
        </w:tc>
        <w:tc>
          <w:tcPr>
            <w:tcW w:w="6095" w:type="dxa"/>
            <w:gridSpan w:val="3"/>
            <w:vAlign w:val="center"/>
          </w:tcPr>
          <w:p>
            <w:pPr>
              <w:pStyle w:val="13"/>
            </w:pPr>
            <w:r>
              <w:t>关于提前下达2026年市级财政衔接推进乡村振兴补助资金项目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596.00</w:t>
            </w:r>
          </w:p>
        </w:tc>
        <w:tc>
          <w:tcPr>
            <w:tcW w:w="2835" w:type="dxa"/>
            <w:vAlign w:val="center"/>
          </w:tcPr>
          <w:p>
            <w:pPr>
              <w:pStyle w:val="11"/>
            </w:pPr>
            <w:r>
              <w:t>其中：财政    资金</w:t>
            </w:r>
          </w:p>
        </w:tc>
        <w:tc>
          <w:tcPr>
            <w:tcW w:w="2551" w:type="dxa"/>
            <w:vAlign w:val="center"/>
          </w:tcPr>
          <w:p>
            <w:pPr>
              <w:pStyle w:val="13"/>
            </w:pPr>
            <w:r>
              <w:t>596.00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建设仓库、冷库、蔬菜大棚等注重形成村级固定资产；增加村集体收入。实施资产收益项目，促进产业振兴；增加脱贫户和监测对象收入，巩固拓展脱贫攻坚成果。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140.00</w:t>
            </w:r>
          </w:p>
        </w:tc>
        <w:tc>
          <w:tcPr>
            <w:tcW w:w="2835" w:type="dxa"/>
            <w:vAlign w:val="center"/>
          </w:tcPr>
          <w:p>
            <w:pPr>
              <w:pStyle w:val="14"/>
            </w:pPr>
            <w:r>
              <w:t>280.00</w:t>
            </w:r>
          </w:p>
        </w:tc>
        <w:tc>
          <w:tcPr>
            <w:tcW w:w="2551" w:type="dxa"/>
            <w:vAlign w:val="center"/>
          </w:tcPr>
          <w:p>
            <w:pPr>
              <w:pStyle w:val="14"/>
            </w:pPr>
            <w:r>
              <w:t>420.00</w:t>
            </w:r>
          </w:p>
        </w:tc>
        <w:tc>
          <w:tcPr>
            <w:tcW w:w="3544" w:type="dxa"/>
            <w:gridSpan w:val="2"/>
            <w:vAlign w:val="center"/>
          </w:tcPr>
          <w:p>
            <w:pPr>
              <w:pStyle w:val="14"/>
            </w:pPr>
            <w:r>
              <w:t>596.00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1.建设仓库、冷库、蔬菜大棚等注重形成村级固定资产；增加村集体收入。</w:t>
            </w:r>
          </w:p>
          <w:p>
            <w:pPr>
              <w:pStyle w:val="13"/>
            </w:pPr>
            <w:r>
              <w:t>2.实施资产收益项目，促进产业振兴；增加脱贫户和监测对象收入，巩固拓展脱贫攻坚成果。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投入市级衔接资金496万元用于产业项目。用于全县2个村扶持壮大村集体经济项目。</w:t>
            </w:r>
          </w:p>
        </w:tc>
        <w:tc>
          <w:tcPr>
            <w:tcW w:w="2268" w:type="dxa"/>
            <w:vAlign w:val="center"/>
          </w:tcPr>
          <w:p>
            <w:pPr>
              <w:pStyle w:val="13"/>
            </w:pPr>
            <w:r>
              <w:t>≥95投入市级衔接资金496万元用于产业项目。用于全县2个村扶持壮大村集体经济项目。</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形成村级公益性资产，增加村集体收入，提高群众满意度。</w:t>
            </w:r>
          </w:p>
        </w:tc>
        <w:tc>
          <w:tcPr>
            <w:tcW w:w="2268" w:type="dxa"/>
            <w:vAlign w:val="center"/>
          </w:tcPr>
          <w:p>
            <w:pPr>
              <w:pStyle w:val="13"/>
            </w:pPr>
            <w:r>
              <w:t>≥95形成村级公益性资产，增加村集体收入，提高群众满意度。</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年底完成</w:t>
            </w:r>
          </w:p>
        </w:tc>
        <w:tc>
          <w:tcPr>
            <w:tcW w:w="2268" w:type="dxa"/>
            <w:vAlign w:val="center"/>
          </w:tcPr>
          <w:p>
            <w:pPr>
              <w:pStyle w:val="13"/>
            </w:pPr>
            <w:r>
              <w:t>100年底完成</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596万元</w:t>
            </w:r>
          </w:p>
        </w:tc>
        <w:tc>
          <w:tcPr>
            <w:tcW w:w="2268" w:type="dxa"/>
            <w:vAlign w:val="center"/>
          </w:tcPr>
          <w:p>
            <w:pPr>
              <w:pStyle w:val="13"/>
            </w:pPr>
            <w:r>
              <w:t>100596万元</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促进产业振兴，提高群众满意度</w:t>
            </w:r>
          </w:p>
        </w:tc>
        <w:tc>
          <w:tcPr>
            <w:tcW w:w="2268" w:type="dxa"/>
            <w:vAlign w:val="center"/>
          </w:tcPr>
          <w:p>
            <w:pPr>
              <w:pStyle w:val="13"/>
            </w:pPr>
            <w:r>
              <w:t>≥95促进产业振兴，提高群众满意度</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带动脱贫人口和监测对象持续增收，巩固拓展脱贫攻坚成果</w:t>
            </w:r>
          </w:p>
        </w:tc>
        <w:tc>
          <w:tcPr>
            <w:tcW w:w="2268" w:type="dxa"/>
            <w:vAlign w:val="center"/>
          </w:tcPr>
          <w:p>
            <w:pPr>
              <w:pStyle w:val="13"/>
            </w:pPr>
            <w:r>
              <w:t>≥95带动脱贫人口和监测对象持续增收，巩固拓展脱贫攻坚成果</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改善人居环境，提高群众满意度</w:t>
            </w:r>
          </w:p>
        </w:tc>
        <w:tc>
          <w:tcPr>
            <w:tcW w:w="2268" w:type="dxa"/>
            <w:vAlign w:val="center"/>
          </w:tcPr>
          <w:p>
            <w:pPr>
              <w:pStyle w:val="13"/>
            </w:pPr>
            <w:r>
              <w:t>≥95改善人居环境，提高群众满意度</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兜牢民生底线，形成村级公益性资产，增加村集体收入，提高群众满意度。</w:t>
            </w:r>
          </w:p>
        </w:tc>
        <w:tc>
          <w:tcPr>
            <w:tcW w:w="2268" w:type="dxa"/>
            <w:vAlign w:val="center"/>
          </w:tcPr>
          <w:p>
            <w:pPr>
              <w:pStyle w:val="13"/>
            </w:pPr>
            <w:r>
              <w:t>≥95兜牢民生底线，形成村级公益性资产，增加村集体收入，提高群众满意度。</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服务对象满意度</w:t>
            </w:r>
          </w:p>
        </w:tc>
        <w:tc>
          <w:tcPr>
            <w:tcW w:w="2268" w:type="dxa"/>
            <w:vAlign w:val="center"/>
          </w:tcPr>
          <w:p>
            <w:pPr>
              <w:pStyle w:val="13"/>
            </w:pPr>
            <w:r>
              <w:t>≥95服务对象满意度</w:t>
            </w:r>
          </w:p>
        </w:tc>
        <w:tc>
          <w:tcPr>
            <w:tcW w:w="1276"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26、关于提前下达2026年市级农业转移支付预算指标项目（农业防灾救灾资金）绩效目标表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13012826P000011100094</w:t>
            </w:r>
          </w:p>
        </w:tc>
        <w:tc>
          <w:tcPr>
            <w:tcW w:w="2835" w:type="dxa"/>
            <w:vAlign w:val="center"/>
          </w:tcPr>
          <w:p>
            <w:pPr>
              <w:pStyle w:val="11"/>
            </w:pPr>
            <w:r>
              <w:t>项目名称</w:t>
            </w:r>
          </w:p>
        </w:tc>
        <w:tc>
          <w:tcPr>
            <w:tcW w:w="6095" w:type="dxa"/>
            <w:gridSpan w:val="3"/>
            <w:vAlign w:val="center"/>
          </w:tcPr>
          <w:p>
            <w:pPr>
              <w:pStyle w:val="13"/>
            </w:pPr>
            <w:r>
              <w:t>关于提前下达2026年市级农业转移支付预算指标项目（农业防灾救灾资金）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31.93</w:t>
            </w:r>
          </w:p>
        </w:tc>
        <w:tc>
          <w:tcPr>
            <w:tcW w:w="2835" w:type="dxa"/>
            <w:vAlign w:val="center"/>
          </w:tcPr>
          <w:p>
            <w:pPr>
              <w:pStyle w:val="11"/>
            </w:pPr>
            <w:r>
              <w:t>其中：财政    资金</w:t>
            </w:r>
          </w:p>
        </w:tc>
        <w:tc>
          <w:tcPr>
            <w:tcW w:w="2551" w:type="dxa"/>
            <w:vAlign w:val="center"/>
          </w:tcPr>
          <w:p>
            <w:pPr>
              <w:pStyle w:val="13"/>
            </w:pPr>
            <w:r>
              <w:t>31.93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2024年11月-2025年10月收集的猪以外的病死畜禽全部进行无害化处理。配合国家、省例行风险监测以及农业农村部部署重点产品专项监督检查。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8.00</w:t>
            </w:r>
          </w:p>
        </w:tc>
        <w:tc>
          <w:tcPr>
            <w:tcW w:w="2835" w:type="dxa"/>
            <w:vAlign w:val="center"/>
          </w:tcPr>
          <w:p>
            <w:pPr>
              <w:pStyle w:val="14"/>
            </w:pPr>
            <w:r>
              <w:t>16.00</w:t>
            </w:r>
          </w:p>
        </w:tc>
        <w:tc>
          <w:tcPr>
            <w:tcW w:w="2551" w:type="dxa"/>
            <w:vAlign w:val="center"/>
          </w:tcPr>
          <w:p>
            <w:pPr>
              <w:pStyle w:val="14"/>
            </w:pPr>
            <w:r>
              <w:t>24.00</w:t>
            </w:r>
          </w:p>
        </w:tc>
        <w:tc>
          <w:tcPr>
            <w:tcW w:w="3544" w:type="dxa"/>
            <w:gridSpan w:val="2"/>
            <w:vAlign w:val="center"/>
          </w:tcPr>
          <w:p>
            <w:pPr>
              <w:pStyle w:val="14"/>
            </w:pPr>
            <w:r>
              <w:t>31.93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1.配合国家、省例行风险监测以及农业农村部部署重点产品专项监督检查</w:t>
            </w:r>
          </w:p>
          <w:p>
            <w:pPr>
              <w:pStyle w:val="13"/>
            </w:pPr>
            <w:r>
              <w:t>2.2024年11月-2025年10月收集的猪以外的病死畜禽全部进行无害化处理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2024年11月-2025年10月收集的猪以外的病死畜禽全部进行无害化处理。配合国家、省例行风险监测以及农业农村部部署重点产品专项监督检查。</w:t>
            </w:r>
          </w:p>
        </w:tc>
        <w:tc>
          <w:tcPr>
            <w:tcW w:w="2268" w:type="dxa"/>
            <w:vAlign w:val="center"/>
          </w:tcPr>
          <w:p>
            <w:pPr>
              <w:pStyle w:val="13"/>
            </w:pPr>
            <w:r>
              <w:t>≥952024年11月-2025年10月收集的猪以外的病死畜禽全部进行无害化处理。配合国家、省例行风险监测以及农业农村部部署重点产品专项监督检查。</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2024年11月-2025年10月收集的猪以外的病死畜禽全部进行无害化处理</w:t>
            </w:r>
          </w:p>
        </w:tc>
        <w:tc>
          <w:tcPr>
            <w:tcW w:w="2268" w:type="dxa"/>
            <w:vAlign w:val="center"/>
          </w:tcPr>
          <w:p>
            <w:pPr>
              <w:pStyle w:val="13"/>
            </w:pPr>
            <w:r>
              <w:t>≥952024年11月-2025年10月收集的猪以外的病死畜禽全部进行无害化处理</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年底完成</w:t>
            </w:r>
          </w:p>
        </w:tc>
        <w:tc>
          <w:tcPr>
            <w:tcW w:w="2268" w:type="dxa"/>
            <w:vAlign w:val="center"/>
          </w:tcPr>
          <w:p>
            <w:pPr>
              <w:pStyle w:val="13"/>
            </w:pPr>
            <w:r>
              <w:t>100年底完成</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31.92752万元</w:t>
            </w:r>
          </w:p>
        </w:tc>
        <w:tc>
          <w:tcPr>
            <w:tcW w:w="2268" w:type="dxa"/>
            <w:vAlign w:val="center"/>
          </w:tcPr>
          <w:p>
            <w:pPr>
              <w:pStyle w:val="13"/>
            </w:pPr>
            <w:r>
              <w:t>10031.92752万元</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促进养殖户增收</w:t>
            </w:r>
          </w:p>
        </w:tc>
        <w:tc>
          <w:tcPr>
            <w:tcW w:w="2268" w:type="dxa"/>
            <w:vAlign w:val="center"/>
          </w:tcPr>
          <w:p>
            <w:pPr>
              <w:pStyle w:val="13"/>
            </w:pPr>
            <w:r>
              <w:t>≥95促进养殖户增收</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不发生区域性重大动物疫病，养殖业稳定发展</w:t>
            </w:r>
          </w:p>
        </w:tc>
        <w:tc>
          <w:tcPr>
            <w:tcW w:w="2268" w:type="dxa"/>
            <w:vAlign w:val="center"/>
          </w:tcPr>
          <w:p>
            <w:pPr>
              <w:pStyle w:val="13"/>
            </w:pPr>
            <w:r>
              <w:t>≥95不发生区域性重大动物疫病，养殖业稳定发展</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促进养殖业健康发展</w:t>
            </w:r>
          </w:p>
        </w:tc>
        <w:tc>
          <w:tcPr>
            <w:tcW w:w="2268" w:type="dxa"/>
            <w:vAlign w:val="center"/>
          </w:tcPr>
          <w:p>
            <w:pPr>
              <w:pStyle w:val="13"/>
            </w:pPr>
            <w:r>
              <w:t>≥95促进养殖业健康发展</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促进养殖业可持续发展</w:t>
            </w:r>
          </w:p>
        </w:tc>
        <w:tc>
          <w:tcPr>
            <w:tcW w:w="2268" w:type="dxa"/>
            <w:vAlign w:val="center"/>
          </w:tcPr>
          <w:p>
            <w:pPr>
              <w:pStyle w:val="13"/>
            </w:pPr>
            <w:r>
              <w:t>≥95促进养殖业可持续发展</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减少疫病发生，保障养殖户利益</w:t>
            </w:r>
          </w:p>
        </w:tc>
        <w:tc>
          <w:tcPr>
            <w:tcW w:w="2268" w:type="dxa"/>
            <w:vAlign w:val="center"/>
          </w:tcPr>
          <w:p>
            <w:pPr>
              <w:pStyle w:val="13"/>
            </w:pPr>
            <w:r>
              <w:t>≥95减少疫病发生，保障养殖户利益</w:t>
            </w:r>
          </w:p>
        </w:tc>
        <w:tc>
          <w:tcPr>
            <w:tcW w:w="1276"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27、关于提前下达2026年市级农业转移支付预算指标项目（乡村振兴资金）绩效目标表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13012826P00000210018T</w:t>
            </w:r>
          </w:p>
        </w:tc>
        <w:tc>
          <w:tcPr>
            <w:tcW w:w="2835" w:type="dxa"/>
            <w:vAlign w:val="center"/>
          </w:tcPr>
          <w:p>
            <w:pPr>
              <w:pStyle w:val="11"/>
            </w:pPr>
            <w:r>
              <w:t>项目名称</w:t>
            </w:r>
          </w:p>
        </w:tc>
        <w:tc>
          <w:tcPr>
            <w:tcW w:w="6095" w:type="dxa"/>
            <w:gridSpan w:val="3"/>
            <w:vAlign w:val="center"/>
          </w:tcPr>
          <w:p>
            <w:pPr>
              <w:pStyle w:val="13"/>
            </w:pPr>
            <w:r>
              <w:t>关于提前下达2026年市级农业转移支付预算指标项目（乡村振兴资金）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改善县域内革命老区村基础设施建设。 推进县域内农村基础设施建设。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50.00</w:t>
            </w:r>
          </w:p>
        </w:tc>
        <w:tc>
          <w:tcPr>
            <w:tcW w:w="2835" w:type="dxa"/>
            <w:vAlign w:val="center"/>
          </w:tcPr>
          <w:p>
            <w:pPr>
              <w:pStyle w:val="14"/>
            </w:pPr>
            <w:r>
              <w:t>100.00</w:t>
            </w:r>
          </w:p>
        </w:tc>
        <w:tc>
          <w:tcPr>
            <w:tcW w:w="2551" w:type="dxa"/>
            <w:vAlign w:val="center"/>
          </w:tcPr>
          <w:p>
            <w:pPr>
              <w:pStyle w:val="14"/>
            </w:pPr>
            <w:r>
              <w:t>150.00</w:t>
            </w:r>
          </w:p>
        </w:tc>
        <w:tc>
          <w:tcPr>
            <w:tcW w:w="3544" w:type="dxa"/>
            <w:gridSpan w:val="2"/>
            <w:vAlign w:val="center"/>
          </w:tcPr>
          <w:p>
            <w:pPr>
              <w:pStyle w:val="14"/>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1.改善县域内革命老区村基础设施建设。     </w:t>
            </w:r>
          </w:p>
          <w:p>
            <w:pPr>
              <w:pStyle w:val="13"/>
            </w:pPr>
            <w:r>
              <w:t xml:space="preserve">2.推进县域内农村基础设施建设。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26"/>
        <w:gridCol w:w="4035"/>
        <w:gridCol w:w="3345"/>
        <w:gridCol w:w="23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026" w:type="dxa"/>
            <w:vAlign w:val="center"/>
          </w:tcPr>
          <w:p>
            <w:pPr>
              <w:pStyle w:val="11"/>
            </w:pPr>
            <w:r>
              <w:t>三级指标</w:t>
            </w:r>
          </w:p>
        </w:tc>
        <w:tc>
          <w:tcPr>
            <w:tcW w:w="4035" w:type="dxa"/>
            <w:vAlign w:val="center"/>
          </w:tcPr>
          <w:p>
            <w:pPr>
              <w:pStyle w:val="11"/>
            </w:pPr>
            <w:r>
              <w:t>绩效指标描述</w:t>
            </w:r>
          </w:p>
        </w:tc>
        <w:tc>
          <w:tcPr>
            <w:tcW w:w="3345" w:type="dxa"/>
            <w:vAlign w:val="center"/>
          </w:tcPr>
          <w:p>
            <w:pPr>
              <w:pStyle w:val="11"/>
            </w:pPr>
            <w:r>
              <w:t>指标值</w:t>
            </w:r>
          </w:p>
        </w:tc>
        <w:tc>
          <w:tcPr>
            <w:tcW w:w="235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026" w:type="dxa"/>
            <w:vAlign w:val="center"/>
          </w:tcPr>
          <w:p>
            <w:pPr>
              <w:pStyle w:val="13"/>
            </w:pPr>
            <w:r>
              <w:t>数量</w:t>
            </w:r>
          </w:p>
        </w:tc>
        <w:tc>
          <w:tcPr>
            <w:tcW w:w="4035" w:type="dxa"/>
            <w:vAlign w:val="center"/>
          </w:tcPr>
          <w:p>
            <w:pPr>
              <w:pStyle w:val="13"/>
            </w:pPr>
            <w:r>
              <w:t>完成项目建设</w:t>
            </w:r>
          </w:p>
        </w:tc>
        <w:tc>
          <w:tcPr>
            <w:tcW w:w="3345" w:type="dxa"/>
            <w:vAlign w:val="center"/>
          </w:tcPr>
          <w:p>
            <w:pPr>
              <w:pStyle w:val="13"/>
            </w:pPr>
            <w:r>
              <w:t>≥95完成项目建设</w:t>
            </w:r>
          </w:p>
        </w:tc>
        <w:tc>
          <w:tcPr>
            <w:tcW w:w="235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026" w:type="dxa"/>
            <w:vAlign w:val="center"/>
          </w:tcPr>
          <w:p>
            <w:pPr>
              <w:pStyle w:val="13"/>
            </w:pPr>
            <w:r>
              <w:t>质量</w:t>
            </w:r>
          </w:p>
        </w:tc>
        <w:tc>
          <w:tcPr>
            <w:tcW w:w="4035" w:type="dxa"/>
            <w:vAlign w:val="center"/>
          </w:tcPr>
          <w:p>
            <w:pPr>
              <w:pStyle w:val="13"/>
            </w:pPr>
            <w:r>
              <w:t>达到建设要求</w:t>
            </w:r>
          </w:p>
        </w:tc>
        <w:tc>
          <w:tcPr>
            <w:tcW w:w="3345" w:type="dxa"/>
            <w:vAlign w:val="center"/>
          </w:tcPr>
          <w:p>
            <w:pPr>
              <w:pStyle w:val="13"/>
            </w:pPr>
            <w:r>
              <w:t>≥95达到建设要求</w:t>
            </w:r>
          </w:p>
        </w:tc>
        <w:tc>
          <w:tcPr>
            <w:tcW w:w="235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026" w:type="dxa"/>
            <w:vAlign w:val="center"/>
          </w:tcPr>
          <w:p>
            <w:pPr>
              <w:pStyle w:val="13"/>
            </w:pPr>
            <w:r>
              <w:t>完成时限</w:t>
            </w:r>
          </w:p>
        </w:tc>
        <w:tc>
          <w:tcPr>
            <w:tcW w:w="4035" w:type="dxa"/>
            <w:vAlign w:val="center"/>
          </w:tcPr>
          <w:p>
            <w:pPr>
              <w:pStyle w:val="13"/>
            </w:pPr>
            <w:r>
              <w:t>按时间要求完成工作任务</w:t>
            </w:r>
          </w:p>
        </w:tc>
        <w:tc>
          <w:tcPr>
            <w:tcW w:w="3345" w:type="dxa"/>
            <w:vAlign w:val="center"/>
          </w:tcPr>
          <w:p>
            <w:pPr>
              <w:pStyle w:val="13"/>
            </w:pPr>
            <w:r>
              <w:t>100按时间要求完成工作任务</w:t>
            </w:r>
          </w:p>
        </w:tc>
        <w:tc>
          <w:tcPr>
            <w:tcW w:w="235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026" w:type="dxa"/>
            <w:vAlign w:val="center"/>
          </w:tcPr>
          <w:p>
            <w:pPr>
              <w:pStyle w:val="13"/>
            </w:pPr>
            <w:r>
              <w:t>成本</w:t>
            </w:r>
          </w:p>
        </w:tc>
        <w:tc>
          <w:tcPr>
            <w:tcW w:w="4035" w:type="dxa"/>
            <w:vAlign w:val="center"/>
          </w:tcPr>
          <w:p>
            <w:pPr>
              <w:pStyle w:val="13"/>
            </w:pPr>
            <w:r>
              <w:t>200万元</w:t>
            </w:r>
          </w:p>
        </w:tc>
        <w:tc>
          <w:tcPr>
            <w:tcW w:w="3345" w:type="dxa"/>
            <w:vAlign w:val="center"/>
          </w:tcPr>
          <w:p>
            <w:pPr>
              <w:pStyle w:val="13"/>
            </w:pPr>
            <w:r>
              <w:t>100200万元</w:t>
            </w:r>
          </w:p>
        </w:tc>
        <w:tc>
          <w:tcPr>
            <w:tcW w:w="235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026" w:type="dxa"/>
            <w:vAlign w:val="center"/>
          </w:tcPr>
          <w:p>
            <w:pPr>
              <w:pStyle w:val="13"/>
            </w:pPr>
            <w:r>
              <w:t>经济效益</w:t>
            </w:r>
          </w:p>
        </w:tc>
        <w:tc>
          <w:tcPr>
            <w:tcW w:w="4035" w:type="dxa"/>
            <w:vAlign w:val="center"/>
          </w:tcPr>
          <w:p>
            <w:pPr>
              <w:pStyle w:val="13"/>
            </w:pPr>
            <w:r>
              <w:t>保障工作正常开展</w:t>
            </w:r>
          </w:p>
        </w:tc>
        <w:tc>
          <w:tcPr>
            <w:tcW w:w="3345" w:type="dxa"/>
            <w:vAlign w:val="center"/>
          </w:tcPr>
          <w:p>
            <w:pPr>
              <w:pStyle w:val="13"/>
            </w:pPr>
            <w:r>
              <w:t>≥95保障工作正常开展</w:t>
            </w:r>
          </w:p>
        </w:tc>
        <w:tc>
          <w:tcPr>
            <w:tcW w:w="235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026" w:type="dxa"/>
            <w:vAlign w:val="center"/>
          </w:tcPr>
          <w:p>
            <w:pPr>
              <w:pStyle w:val="13"/>
            </w:pPr>
            <w:r>
              <w:t>社会效益</w:t>
            </w:r>
          </w:p>
        </w:tc>
        <w:tc>
          <w:tcPr>
            <w:tcW w:w="4035" w:type="dxa"/>
            <w:vAlign w:val="center"/>
          </w:tcPr>
          <w:p>
            <w:pPr>
              <w:pStyle w:val="13"/>
            </w:pPr>
            <w:r>
              <w:t>维护社会稳定</w:t>
            </w:r>
          </w:p>
        </w:tc>
        <w:tc>
          <w:tcPr>
            <w:tcW w:w="3345" w:type="dxa"/>
            <w:vAlign w:val="center"/>
          </w:tcPr>
          <w:p>
            <w:pPr>
              <w:pStyle w:val="13"/>
            </w:pPr>
            <w:r>
              <w:t>≥95维护社会稳定</w:t>
            </w:r>
          </w:p>
        </w:tc>
        <w:tc>
          <w:tcPr>
            <w:tcW w:w="235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026" w:type="dxa"/>
            <w:vAlign w:val="center"/>
          </w:tcPr>
          <w:p>
            <w:pPr>
              <w:pStyle w:val="13"/>
            </w:pPr>
            <w:r>
              <w:t>生态效益</w:t>
            </w:r>
          </w:p>
        </w:tc>
        <w:tc>
          <w:tcPr>
            <w:tcW w:w="4035" w:type="dxa"/>
            <w:vAlign w:val="center"/>
          </w:tcPr>
          <w:p>
            <w:pPr>
              <w:pStyle w:val="13"/>
            </w:pPr>
            <w:r>
              <w:t>保障农村社会事业健康发展</w:t>
            </w:r>
          </w:p>
        </w:tc>
        <w:tc>
          <w:tcPr>
            <w:tcW w:w="3345" w:type="dxa"/>
            <w:vAlign w:val="center"/>
          </w:tcPr>
          <w:p>
            <w:pPr>
              <w:pStyle w:val="13"/>
            </w:pPr>
            <w:r>
              <w:t>≥95保障农村社会事业健康发展</w:t>
            </w:r>
          </w:p>
        </w:tc>
        <w:tc>
          <w:tcPr>
            <w:tcW w:w="235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026" w:type="dxa"/>
            <w:vAlign w:val="center"/>
          </w:tcPr>
          <w:p>
            <w:pPr>
              <w:pStyle w:val="13"/>
            </w:pPr>
            <w:r>
              <w:t>可持续影响</w:t>
            </w:r>
          </w:p>
        </w:tc>
        <w:tc>
          <w:tcPr>
            <w:tcW w:w="4035" w:type="dxa"/>
            <w:vAlign w:val="center"/>
          </w:tcPr>
          <w:p>
            <w:pPr>
              <w:pStyle w:val="13"/>
            </w:pPr>
            <w:r>
              <w:t>保障全县农村社会事业健康发展</w:t>
            </w:r>
          </w:p>
        </w:tc>
        <w:tc>
          <w:tcPr>
            <w:tcW w:w="3345" w:type="dxa"/>
            <w:vAlign w:val="center"/>
          </w:tcPr>
          <w:p>
            <w:pPr>
              <w:pStyle w:val="13"/>
            </w:pPr>
            <w:r>
              <w:t>≥95保障全县农村社会事业健康发展</w:t>
            </w:r>
          </w:p>
        </w:tc>
        <w:tc>
          <w:tcPr>
            <w:tcW w:w="235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026" w:type="dxa"/>
            <w:vAlign w:val="center"/>
          </w:tcPr>
          <w:p>
            <w:pPr>
              <w:pStyle w:val="13"/>
            </w:pPr>
            <w:r>
              <w:t>满意度</w:t>
            </w:r>
          </w:p>
        </w:tc>
        <w:tc>
          <w:tcPr>
            <w:tcW w:w="4035" w:type="dxa"/>
            <w:vAlign w:val="center"/>
          </w:tcPr>
          <w:p>
            <w:pPr>
              <w:pStyle w:val="13"/>
            </w:pPr>
            <w:r>
              <w:t>服务对象满意度</w:t>
            </w:r>
          </w:p>
        </w:tc>
        <w:tc>
          <w:tcPr>
            <w:tcW w:w="3345" w:type="dxa"/>
            <w:vAlign w:val="center"/>
          </w:tcPr>
          <w:p>
            <w:pPr>
              <w:pStyle w:val="13"/>
            </w:pPr>
            <w:r>
              <w:t>≥95服务对象满意度</w:t>
            </w:r>
          </w:p>
        </w:tc>
        <w:tc>
          <w:tcPr>
            <w:tcW w:w="2359"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28、关于提前下达2026年中央财政衔接推进乡村振兴补助资金项目绩效目标表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13012826P00000210014C</w:t>
            </w:r>
          </w:p>
        </w:tc>
        <w:tc>
          <w:tcPr>
            <w:tcW w:w="2835" w:type="dxa"/>
            <w:vAlign w:val="center"/>
          </w:tcPr>
          <w:p>
            <w:pPr>
              <w:pStyle w:val="11"/>
            </w:pPr>
            <w:r>
              <w:t>项目名称</w:t>
            </w:r>
          </w:p>
        </w:tc>
        <w:tc>
          <w:tcPr>
            <w:tcW w:w="6095" w:type="dxa"/>
            <w:gridSpan w:val="3"/>
            <w:vAlign w:val="center"/>
          </w:tcPr>
          <w:p>
            <w:pPr>
              <w:pStyle w:val="13"/>
            </w:pPr>
            <w:r>
              <w:t>关于提前下达2026年中央财政衔接推进乡村振兴补助资金项目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壮大村集体经济，带动群众增收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50.00</w:t>
            </w:r>
          </w:p>
        </w:tc>
        <w:tc>
          <w:tcPr>
            <w:tcW w:w="2835" w:type="dxa"/>
            <w:vAlign w:val="center"/>
          </w:tcPr>
          <w:p>
            <w:pPr>
              <w:pStyle w:val="14"/>
            </w:pPr>
            <w:r>
              <w:t>100.00</w:t>
            </w:r>
          </w:p>
        </w:tc>
        <w:tc>
          <w:tcPr>
            <w:tcW w:w="2551" w:type="dxa"/>
            <w:vAlign w:val="center"/>
          </w:tcPr>
          <w:p>
            <w:pPr>
              <w:pStyle w:val="14"/>
            </w:pPr>
            <w:r>
              <w:t>150.00</w:t>
            </w:r>
          </w:p>
        </w:tc>
        <w:tc>
          <w:tcPr>
            <w:tcW w:w="3544" w:type="dxa"/>
            <w:gridSpan w:val="2"/>
            <w:vAlign w:val="center"/>
          </w:tcPr>
          <w:p>
            <w:pPr>
              <w:pStyle w:val="14"/>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1.壮大村集体经济，带动群众增收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876"/>
        <w:gridCol w:w="4470"/>
        <w:gridCol w:w="3225"/>
        <w:gridCol w:w="21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876" w:type="dxa"/>
            <w:vAlign w:val="center"/>
          </w:tcPr>
          <w:p>
            <w:pPr>
              <w:pStyle w:val="11"/>
            </w:pPr>
            <w:r>
              <w:t>三级指标</w:t>
            </w:r>
          </w:p>
        </w:tc>
        <w:tc>
          <w:tcPr>
            <w:tcW w:w="4470" w:type="dxa"/>
            <w:vAlign w:val="center"/>
          </w:tcPr>
          <w:p>
            <w:pPr>
              <w:pStyle w:val="11"/>
            </w:pPr>
            <w:r>
              <w:t>绩效指标描述</w:t>
            </w:r>
          </w:p>
        </w:tc>
        <w:tc>
          <w:tcPr>
            <w:tcW w:w="3225" w:type="dxa"/>
            <w:vAlign w:val="center"/>
          </w:tcPr>
          <w:p>
            <w:pPr>
              <w:pStyle w:val="11"/>
            </w:pPr>
            <w:r>
              <w:t>指标值</w:t>
            </w:r>
          </w:p>
        </w:tc>
        <w:tc>
          <w:tcPr>
            <w:tcW w:w="219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876" w:type="dxa"/>
            <w:vAlign w:val="center"/>
          </w:tcPr>
          <w:p>
            <w:pPr>
              <w:pStyle w:val="13"/>
            </w:pPr>
            <w:r>
              <w:t>数量</w:t>
            </w:r>
          </w:p>
        </w:tc>
        <w:tc>
          <w:tcPr>
            <w:tcW w:w="4470" w:type="dxa"/>
            <w:vAlign w:val="center"/>
          </w:tcPr>
          <w:p>
            <w:pPr>
              <w:pStyle w:val="13"/>
            </w:pPr>
            <w:r>
              <w:t>项目实施村数量</w:t>
            </w:r>
          </w:p>
        </w:tc>
        <w:tc>
          <w:tcPr>
            <w:tcW w:w="3225" w:type="dxa"/>
            <w:vAlign w:val="center"/>
          </w:tcPr>
          <w:p>
            <w:pPr>
              <w:pStyle w:val="13"/>
            </w:pPr>
            <w:r>
              <w:t>≥95项目实施村数量</w:t>
            </w:r>
          </w:p>
        </w:tc>
        <w:tc>
          <w:tcPr>
            <w:tcW w:w="219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876" w:type="dxa"/>
            <w:vAlign w:val="center"/>
          </w:tcPr>
          <w:p>
            <w:pPr>
              <w:pStyle w:val="13"/>
            </w:pPr>
            <w:r>
              <w:t>质量</w:t>
            </w:r>
          </w:p>
        </w:tc>
        <w:tc>
          <w:tcPr>
            <w:tcW w:w="4470" w:type="dxa"/>
            <w:vAlign w:val="center"/>
          </w:tcPr>
          <w:p>
            <w:pPr>
              <w:pStyle w:val="13"/>
            </w:pPr>
            <w:r>
              <w:t>增加村集体收入，提高群众满意度</w:t>
            </w:r>
          </w:p>
        </w:tc>
        <w:tc>
          <w:tcPr>
            <w:tcW w:w="3225" w:type="dxa"/>
            <w:vAlign w:val="center"/>
          </w:tcPr>
          <w:p>
            <w:pPr>
              <w:pStyle w:val="13"/>
            </w:pPr>
            <w:r>
              <w:t>≥95增加村集体收入，提高群众满意度</w:t>
            </w:r>
          </w:p>
        </w:tc>
        <w:tc>
          <w:tcPr>
            <w:tcW w:w="219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876" w:type="dxa"/>
            <w:vAlign w:val="center"/>
          </w:tcPr>
          <w:p>
            <w:pPr>
              <w:pStyle w:val="13"/>
            </w:pPr>
            <w:r>
              <w:t>完成时限</w:t>
            </w:r>
          </w:p>
        </w:tc>
        <w:tc>
          <w:tcPr>
            <w:tcW w:w="4470" w:type="dxa"/>
            <w:vAlign w:val="center"/>
          </w:tcPr>
          <w:p>
            <w:pPr>
              <w:pStyle w:val="13"/>
            </w:pPr>
            <w:r>
              <w:t>年底完成</w:t>
            </w:r>
          </w:p>
        </w:tc>
        <w:tc>
          <w:tcPr>
            <w:tcW w:w="3225" w:type="dxa"/>
            <w:vAlign w:val="center"/>
          </w:tcPr>
          <w:p>
            <w:pPr>
              <w:pStyle w:val="13"/>
            </w:pPr>
            <w:r>
              <w:t>100年底完成</w:t>
            </w:r>
          </w:p>
        </w:tc>
        <w:tc>
          <w:tcPr>
            <w:tcW w:w="219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876" w:type="dxa"/>
            <w:vAlign w:val="center"/>
          </w:tcPr>
          <w:p>
            <w:pPr>
              <w:pStyle w:val="13"/>
            </w:pPr>
            <w:r>
              <w:t>成本</w:t>
            </w:r>
          </w:p>
        </w:tc>
        <w:tc>
          <w:tcPr>
            <w:tcW w:w="4470" w:type="dxa"/>
            <w:vAlign w:val="center"/>
          </w:tcPr>
          <w:p>
            <w:pPr>
              <w:pStyle w:val="13"/>
            </w:pPr>
            <w:r>
              <w:t>200万元</w:t>
            </w:r>
          </w:p>
        </w:tc>
        <w:tc>
          <w:tcPr>
            <w:tcW w:w="3225" w:type="dxa"/>
            <w:vAlign w:val="center"/>
          </w:tcPr>
          <w:p>
            <w:pPr>
              <w:pStyle w:val="13"/>
            </w:pPr>
            <w:r>
              <w:t>100200万元</w:t>
            </w:r>
          </w:p>
        </w:tc>
        <w:tc>
          <w:tcPr>
            <w:tcW w:w="219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1876" w:type="dxa"/>
            <w:vAlign w:val="center"/>
          </w:tcPr>
          <w:p>
            <w:pPr>
              <w:pStyle w:val="13"/>
            </w:pPr>
            <w:r>
              <w:t>经济效益</w:t>
            </w:r>
          </w:p>
        </w:tc>
        <w:tc>
          <w:tcPr>
            <w:tcW w:w="4470" w:type="dxa"/>
            <w:vAlign w:val="center"/>
          </w:tcPr>
          <w:p>
            <w:pPr>
              <w:pStyle w:val="13"/>
            </w:pPr>
            <w:r>
              <w:t>项目出租收益用于壮大村集体经济</w:t>
            </w:r>
          </w:p>
        </w:tc>
        <w:tc>
          <w:tcPr>
            <w:tcW w:w="3225" w:type="dxa"/>
            <w:vAlign w:val="center"/>
          </w:tcPr>
          <w:p>
            <w:pPr>
              <w:pStyle w:val="13"/>
            </w:pPr>
            <w:r>
              <w:t>≥95项目出租收益用于壮大村集体经济</w:t>
            </w:r>
          </w:p>
        </w:tc>
        <w:tc>
          <w:tcPr>
            <w:tcW w:w="219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1876" w:type="dxa"/>
            <w:vAlign w:val="center"/>
          </w:tcPr>
          <w:p>
            <w:pPr>
              <w:pStyle w:val="13"/>
            </w:pPr>
            <w:r>
              <w:t>社会效益</w:t>
            </w:r>
          </w:p>
        </w:tc>
        <w:tc>
          <w:tcPr>
            <w:tcW w:w="4470" w:type="dxa"/>
            <w:vAlign w:val="center"/>
          </w:tcPr>
          <w:p>
            <w:pPr>
              <w:pStyle w:val="13"/>
            </w:pPr>
            <w:r>
              <w:t>带动村集体增加收入</w:t>
            </w:r>
          </w:p>
        </w:tc>
        <w:tc>
          <w:tcPr>
            <w:tcW w:w="3225" w:type="dxa"/>
            <w:vAlign w:val="center"/>
          </w:tcPr>
          <w:p>
            <w:pPr>
              <w:pStyle w:val="13"/>
            </w:pPr>
            <w:r>
              <w:t>≥95带动村集体增加收入</w:t>
            </w:r>
          </w:p>
        </w:tc>
        <w:tc>
          <w:tcPr>
            <w:tcW w:w="219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1876" w:type="dxa"/>
            <w:vAlign w:val="center"/>
          </w:tcPr>
          <w:p>
            <w:pPr>
              <w:pStyle w:val="13"/>
            </w:pPr>
            <w:r>
              <w:t>生态效益</w:t>
            </w:r>
          </w:p>
        </w:tc>
        <w:tc>
          <w:tcPr>
            <w:tcW w:w="4470" w:type="dxa"/>
            <w:vAlign w:val="center"/>
          </w:tcPr>
          <w:p>
            <w:pPr>
              <w:pStyle w:val="13"/>
            </w:pPr>
            <w:r>
              <w:t>改善人居环境，提高群众满意度</w:t>
            </w:r>
          </w:p>
        </w:tc>
        <w:tc>
          <w:tcPr>
            <w:tcW w:w="3225" w:type="dxa"/>
            <w:vAlign w:val="center"/>
          </w:tcPr>
          <w:p>
            <w:pPr>
              <w:pStyle w:val="13"/>
            </w:pPr>
            <w:r>
              <w:t>≥95改善人居环境，提高群众满意度</w:t>
            </w:r>
          </w:p>
        </w:tc>
        <w:tc>
          <w:tcPr>
            <w:tcW w:w="219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1876" w:type="dxa"/>
            <w:vAlign w:val="center"/>
          </w:tcPr>
          <w:p>
            <w:pPr>
              <w:pStyle w:val="13"/>
            </w:pPr>
            <w:r>
              <w:t>可持续影响</w:t>
            </w:r>
          </w:p>
        </w:tc>
        <w:tc>
          <w:tcPr>
            <w:tcW w:w="4470" w:type="dxa"/>
            <w:vAlign w:val="center"/>
          </w:tcPr>
          <w:p>
            <w:pPr>
              <w:pStyle w:val="13"/>
            </w:pPr>
            <w:r>
              <w:t>兜牢民生底线</w:t>
            </w:r>
          </w:p>
        </w:tc>
        <w:tc>
          <w:tcPr>
            <w:tcW w:w="3225" w:type="dxa"/>
            <w:vAlign w:val="center"/>
          </w:tcPr>
          <w:p>
            <w:pPr>
              <w:pStyle w:val="13"/>
            </w:pPr>
            <w:r>
              <w:t>≥95兜牢民生底线</w:t>
            </w:r>
          </w:p>
        </w:tc>
        <w:tc>
          <w:tcPr>
            <w:tcW w:w="219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876" w:type="dxa"/>
            <w:vAlign w:val="center"/>
          </w:tcPr>
          <w:p>
            <w:pPr>
              <w:pStyle w:val="13"/>
            </w:pPr>
            <w:r>
              <w:t>满意度</w:t>
            </w:r>
          </w:p>
        </w:tc>
        <w:tc>
          <w:tcPr>
            <w:tcW w:w="4470" w:type="dxa"/>
            <w:vAlign w:val="center"/>
          </w:tcPr>
          <w:p>
            <w:pPr>
              <w:pStyle w:val="13"/>
            </w:pPr>
            <w:r>
              <w:t>群众满意度95%以上</w:t>
            </w:r>
          </w:p>
        </w:tc>
        <w:tc>
          <w:tcPr>
            <w:tcW w:w="3225" w:type="dxa"/>
            <w:vAlign w:val="center"/>
          </w:tcPr>
          <w:p>
            <w:pPr>
              <w:pStyle w:val="13"/>
            </w:pPr>
            <w:r>
              <w:t>≥95群众满意度95%以上</w:t>
            </w:r>
          </w:p>
        </w:tc>
        <w:tc>
          <w:tcPr>
            <w:tcW w:w="2194"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29、关于提前下达2026年中央财政衔接推进乡村振兴补助资金项目绩效目标表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13012826P00000210020R</w:t>
            </w:r>
          </w:p>
        </w:tc>
        <w:tc>
          <w:tcPr>
            <w:tcW w:w="2835" w:type="dxa"/>
            <w:vAlign w:val="center"/>
          </w:tcPr>
          <w:p>
            <w:pPr>
              <w:pStyle w:val="11"/>
            </w:pPr>
            <w:r>
              <w:t>项目名称</w:t>
            </w:r>
          </w:p>
        </w:tc>
        <w:tc>
          <w:tcPr>
            <w:tcW w:w="6095" w:type="dxa"/>
            <w:gridSpan w:val="3"/>
            <w:vAlign w:val="center"/>
          </w:tcPr>
          <w:p>
            <w:pPr>
              <w:pStyle w:val="13"/>
            </w:pPr>
            <w:r>
              <w:t>关于提前下达2026年中央财政衔接推进乡村振兴补助资金项目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14033" w:type="dxa"/>
            <w:gridSpan w:val="6"/>
            <w:vAlign w:val="center"/>
          </w:tcPr>
          <w:p>
            <w:pPr>
              <w:pStyle w:val="13"/>
            </w:pPr>
            <w:r>
              <w:t>壮大村集体经济，带动群众增收。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1.壮大村集体经济，带动群众增收。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591"/>
        <w:gridCol w:w="4320"/>
        <w:gridCol w:w="3735"/>
        <w:gridCol w:w="21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591" w:type="dxa"/>
            <w:vAlign w:val="center"/>
          </w:tcPr>
          <w:p>
            <w:pPr>
              <w:pStyle w:val="11"/>
            </w:pPr>
            <w:r>
              <w:t>三级指标</w:t>
            </w:r>
          </w:p>
        </w:tc>
        <w:tc>
          <w:tcPr>
            <w:tcW w:w="4320" w:type="dxa"/>
            <w:vAlign w:val="center"/>
          </w:tcPr>
          <w:p>
            <w:pPr>
              <w:pStyle w:val="11"/>
            </w:pPr>
            <w:r>
              <w:t>绩效指标描述</w:t>
            </w:r>
          </w:p>
        </w:tc>
        <w:tc>
          <w:tcPr>
            <w:tcW w:w="3735" w:type="dxa"/>
            <w:vAlign w:val="center"/>
          </w:tcPr>
          <w:p>
            <w:pPr>
              <w:pStyle w:val="11"/>
            </w:pPr>
            <w:r>
              <w:t>指标值</w:t>
            </w:r>
          </w:p>
        </w:tc>
        <w:tc>
          <w:tcPr>
            <w:tcW w:w="211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591" w:type="dxa"/>
            <w:vAlign w:val="center"/>
          </w:tcPr>
          <w:p>
            <w:pPr>
              <w:pStyle w:val="13"/>
            </w:pPr>
            <w:r>
              <w:t>数量</w:t>
            </w:r>
          </w:p>
        </w:tc>
        <w:tc>
          <w:tcPr>
            <w:tcW w:w="4320" w:type="dxa"/>
            <w:vAlign w:val="center"/>
          </w:tcPr>
          <w:p>
            <w:pPr>
              <w:pStyle w:val="13"/>
            </w:pPr>
            <w:r>
              <w:t>项目实施村数量</w:t>
            </w:r>
          </w:p>
        </w:tc>
        <w:tc>
          <w:tcPr>
            <w:tcW w:w="3735" w:type="dxa"/>
            <w:vAlign w:val="center"/>
          </w:tcPr>
          <w:p>
            <w:pPr>
              <w:pStyle w:val="13"/>
            </w:pPr>
            <w:r>
              <w:t>≥95项目实施村数量</w:t>
            </w:r>
          </w:p>
        </w:tc>
        <w:tc>
          <w:tcPr>
            <w:tcW w:w="211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591" w:type="dxa"/>
            <w:vAlign w:val="center"/>
          </w:tcPr>
          <w:p>
            <w:pPr>
              <w:pStyle w:val="13"/>
            </w:pPr>
            <w:r>
              <w:t>质量</w:t>
            </w:r>
          </w:p>
        </w:tc>
        <w:tc>
          <w:tcPr>
            <w:tcW w:w="4320" w:type="dxa"/>
            <w:vAlign w:val="center"/>
          </w:tcPr>
          <w:p>
            <w:pPr>
              <w:pStyle w:val="13"/>
            </w:pPr>
            <w:r>
              <w:t>增加村集体收入，提高群众满意度</w:t>
            </w:r>
          </w:p>
        </w:tc>
        <w:tc>
          <w:tcPr>
            <w:tcW w:w="3735" w:type="dxa"/>
            <w:vAlign w:val="center"/>
          </w:tcPr>
          <w:p>
            <w:pPr>
              <w:pStyle w:val="13"/>
            </w:pPr>
            <w:r>
              <w:t>≥95增加村集体收入，提高群众满意度</w:t>
            </w:r>
          </w:p>
        </w:tc>
        <w:tc>
          <w:tcPr>
            <w:tcW w:w="211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591" w:type="dxa"/>
            <w:vAlign w:val="center"/>
          </w:tcPr>
          <w:p>
            <w:pPr>
              <w:pStyle w:val="13"/>
            </w:pPr>
            <w:r>
              <w:t>完成时限</w:t>
            </w:r>
          </w:p>
        </w:tc>
        <w:tc>
          <w:tcPr>
            <w:tcW w:w="4320" w:type="dxa"/>
            <w:vAlign w:val="center"/>
          </w:tcPr>
          <w:p>
            <w:pPr>
              <w:pStyle w:val="13"/>
            </w:pPr>
            <w:r>
              <w:t>年底完成</w:t>
            </w:r>
          </w:p>
        </w:tc>
        <w:tc>
          <w:tcPr>
            <w:tcW w:w="3735" w:type="dxa"/>
            <w:vAlign w:val="center"/>
          </w:tcPr>
          <w:p>
            <w:pPr>
              <w:pStyle w:val="13"/>
            </w:pPr>
            <w:r>
              <w:t>100年底完成</w:t>
            </w:r>
          </w:p>
        </w:tc>
        <w:tc>
          <w:tcPr>
            <w:tcW w:w="211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591" w:type="dxa"/>
            <w:vAlign w:val="center"/>
          </w:tcPr>
          <w:p>
            <w:pPr>
              <w:pStyle w:val="13"/>
            </w:pPr>
            <w:r>
              <w:t>成本</w:t>
            </w:r>
          </w:p>
        </w:tc>
        <w:tc>
          <w:tcPr>
            <w:tcW w:w="4320" w:type="dxa"/>
            <w:vAlign w:val="center"/>
          </w:tcPr>
          <w:p>
            <w:pPr>
              <w:pStyle w:val="13"/>
            </w:pPr>
            <w:r>
              <w:t>100万元</w:t>
            </w:r>
          </w:p>
        </w:tc>
        <w:tc>
          <w:tcPr>
            <w:tcW w:w="3735" w:type="dxa"/>
            <w:vAlign w:val="center"/>
          </w:tcPr>
          <w:p>
            <w:pPr>
              <w:pStyle w:val="13"/>
            </w:pPr>
            <w:r>
              <w:t>100100万元</w:t>
            </w:r>
          </w:p>
        </w:tc>
        <w:tc>
          <w:tcPr>
            <w:tcW w:w="211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1591" w:type="dxa"/>
            <w:vAlign w:val="center"/>
          </w:tcPr>
          <w:p>
            <w:pPr>
              <w:pStyle w:val="13"/>
            </w:pPr>
            <w:r>
              <w:t>经济效益</w:t>
            </w:r>
          </w:p>
        </w:tc>
        <w:tc>
          <w:tcPr>
            <w:tcW w:w="4320" w:type="dxa"/>
            <w:vAlign w:val="center"/>
          </w:tcPr>
          <w:p>
            <w:pPr>
              <w:pStyle w:val="13"/>
            </w:pPr>
            <w:r>
              <w:t>项目出租收益用于壮大村集体经济</w:t>
            </w:r>
          </w:p>
        </w:tc>
        <w:tc>
          <w:tcPr>
            <w:tcW w:w="3735" w:type="dxa"/>
            <w:vAlign w:val="center"/>
          </w:tcPr>
          <w:p>
            <w:pPr>
              <w:pStyle w:val="13"/>
            </w:pPr>
            <w:r>
              <w:t>≥95项目出租收益用于壮大村集体经济</w:t>
            </w:r>
          </w:p>
        </w:tc>
        <w:tc>
          <w:tcPr>
            <w:tcW w:w="211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1591" w:type="dxa"/>
            <w:vAlign w:val="center"/>
          </w:tcPr>
          <w:p>
            <w:pPr>
              <w:pStyle w:val="13"/>
            </w:pPr>
            <w:r>
              <w:t>社会效益</w:t>
            </w:r>
          </w:p>
        </w:tc>
        <w:tc>
          <w:tcPr>
            <w:tcW w:w="4320" w:type="dxa"/>
            <w:vAlign w:val="center"/>
          </w:tcPr>
          <w:p>
            <w:pPr>
              <w:pStyle w:val="13"/>
            </w:pPr>
            <w:r>
              <w:t>带动村集体增加收入</w:t>
            </w:r>
          </w:p>
        </w:tc>
        <w:tc>
          <w:tcPr>
            <w:tcW w:w="3735" w:type="dxa"/>
            <w:vAlign w:val="center"/>
          </w:tcPr>
          <w:p>
            <w:pPr>
              <w:pStyle w:val="13"/>
            </w:pPr>
            <w:r>
              <w:t>≥95带动村集体增加收入</w:t>
            </w:r>
          </w:p>
        </w:tc>
        <w:tc>
          <w:tcPr>
            <w:tcW w:w="211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1591" w:type="dxa"/>
            <w:vAlign w:val="center"/>
          </w:tcPr>
          <w:p>
            <w:pPr>
              <w:pStyle w:val="13"/>
            </w:pPr>
            <w:r>
              <w:t>生态效益</w:t>
            </w:r>
          </w:p>
        </w:tc>
        <w:tc>
          <w:tcPr>
            <w:tcW w:w="4320" w:type="dxa"/>
            <w:vAlign w:val="center"/>
          </w:tcPr>
          <w:p>
            <w:pPr>
              <w:pStyle w:val="13"/>
            </w:pPr>
            <w:r>
              <w:t>改善人居环境，提高群众满意度</w:t>
            </w:r>
          </w:p>
        </w:tc>
        <w:tc>
          <w:tcPr>
            <w:tcW w:w="3735" w:type="dxa"/>
            <w:vAlign w:val="center"/>
          </w:tcPr>
          <w:p>
            <w:pPr>
              <w:pStyle w:val="13"/>
            </w:pPr>
            <w:r>
              <w:t>≥95改善人居环境，提高群众满意度</w:t>
            </w:r>
          </w:p>
        </w:tc>
        <w:tc>
          <w:tcPr>
            <w:tcW w:w="211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1591" w:type="dxa"/>
            <w:vAlign w:val="center"/>
          </w:tcPr>
          <w:p>
            <w:pPr>
              <w:pStyle w:val="13"/>
            </w:pPr>
            <w:r>
              <w:t>可持续影响</w:t>
            </w:r>
          </w:p>
        </w:tc>
        <w:tc>
          <w:tcPr>
            <w:tcW w:w="4320" w:type="dxa"/>
            <w:vAlign w:val="center"/>
          </w:tcPr>
          <w:p>
            <w:pPr>
              <w:pStyle w:val="13"/>
            </w:pPr>
            <w:r>
              <w:t>兜牢民生底线</w:t>
            </w:r>
          </w:p>
        </w:tc>
        <w:tc>
          <w:tcPr>
            <w:tcW w:w="3735" w:type="dxa"/>
            <w:vAlign w:val="center"/>
          </w:tcPr>
          <w:p>
            <w:pPr>
              <w:pStyle w:val="13"/>
            </w:pPr>
            <w:r>
              <w:t>≥95兜牢民生底线</w:t>
            </w:r>
          </w:p>
        </w:tc>
        <w:tc>
          <w:tcPr>
            <w:tcW w:w="211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591" w:type="dxa"/>
            <w:vAlign w:val="center"/>
          </w:tcPr>
          <w:p>
            <w:pPr>
              <w:pStyle w:val="13"/>
            </w:pPr>
            <w:r>
              <w:t>满意度</w:t>
            </w:r>
          </w:p>
        </w:tc>
        <w:tc>
          <w:tcPr>
            <w:tcW w:w="4320" w:type="dxa"/>
            <w:vAlign w:val="center"/>
          </w:tcPr>
          <w:p>
            <w:pPr>
              <w:pStyle w:val="13"/>
            </w:pPr>
            <w:r>
              <w:t>群众满意度95%以上</w:t>
            </w:r>
          </w:p>
        </w:tc>
        <w:tc>
          <w:tcPr>
            <w:tcW w:w="3735" w:type="dxa"/>
            <w:vAlign w:val="center"/>
          </w:tcPr>
          <w:p>
            <w:pPr>
              <w:pStyle w:val="13"/>
            </w:pPr>
            <w:r>
              <w:t>≥95群众满意度95%以上</w:t>
            </w:r>
          </w:p>
        </w:tc>
        <w:tc>
          <w:tcPr>
            <w:tcW w:w="2119"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30、关于提前下达2026年中央耕地建设与利用资金项目绩效目标表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13012826P000006100118</w:t>
            </w:r>
          </w:p>
        </w:tc>
        <w:tc>
          <w:tcPr>
            <w:tcW w:w="2835" w:type="dxa"/>
            <w:vAlign w:val="center"/>
          </w:tcPr>
          <w:p>
            <w:pPr>
              <w:pStyle w:val="11"/>
            </w:pPr>
            <w:r>
              <w:t>项目名称</w:t>
            </w:r>
          </w:p>
        </w:tc>
        <w:tc>
          <w:tcPr>
            <w:tcW w:w="6095" w:type="dxa"/>
            <w:gridSpan w:val="3"/>
            <w:vAlign w:val="center"/>
          </w:tcPr>
          <w:p>
            <w:pPr>
              <w:pStyle w:val="13"/>
            </w:pPr>
            <w:r>
              <w:t>关于提前下达2026年中央耕地建设与利用资金项目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2793.00</w:t>
            </w:r>
          </w:p>
        </w:tc>
        <w:tc>
          <w:tcPr>
            <w:tcW w:w="2835" w:type="dxa"/>
            <w:vAlign w:val="center"/>
          </w:tcPr>
          <w:p>
            <w:pPr>
              <w:pStyle w:val="11"/>
            </w:pPr>
            <w:r>
              <w:t>其中：财政    资金</w:t>
            </w:r>
          </w:p>
        </w:tc>
        <w:tc>
          <w:tcPr>
            <w:tcW w:w="2551" w:type="dxa"/>
            <w:vAlign w:val="center"/>
          </w:tcPr>
          <w:p>
            <w:pPr>
              <w:pStyle w:val="13"/>
            </w:pPr>
            <w:r>
              <w:t>2793.00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全县耕地地力保护补贴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700.00</w:t>
            </w:r>
          </w:p>
        </w:tc>
        <w:tc>
          <w:tcPr>
            <w:tcW w:w="2835" w:type="dxa"/>
            <w:vAlign w:val="center"/>
          </w:tcPr>
          <w:p>
            <w:pPr>
              <w:pStyle w:val="14"/>
            </w:pPr>
            <w:r>
              <w:t>1400.00</w:t>
            </w:r>
          </w:p>
        </w:tc>
        <w:tc>
          <w:tcPr>
            <w:tcW w:w="2551" w:type="dxa"/>
            <w:vAlign w:val="center"/>
          </w:tcPr>
          <w:p>
            <w:pPr>
              <w:pStyle w:val="14"/>
            </w:pPr>
            <w:r>
              <w:t>2100.00</w:t>
            </w:r>
          </w:p>
        </w:tc>
        <w:tc>
          <w:tcPr>
            <w:tcW w:w="3544" w:type="dxa"/>
            <w:gridSpan w:val="2"/>
            <w:vAlign w:val="center"/>
          </w:tcPr>
          <w:p>
            <w:pPr>
              <w:pStyle w:val="14"/>
            </w:pPr>
            <w:r>
              <w:t>2793.00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1.全县耕地地力保护补贴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146"/>
        <w:gridCol w:w="3960"/>
        <w:gridCol w:w="3345"/>
        <w:gridCol w:w="23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146" w:type="dxa"/>
            <w:vAlign w:val="center"/>
          </w:tcPr>
          <w:p>
            <w:pPr>
              <w:pStyle w:val="11"/>
            </w:pPr>
            <w:r>
              <w:t>三级指标</w:t>
            </w:r>
          </w:p>
        </w:tc>
        <w:tc>
          <w:tcPr>
            <w:tcW w:w="3960" w:type="dxa"/>
            <w:vAlign w:val="center"/>
          </w:tcPr>
          <w:p>
            <w:pPr>
              <w:pStyle w:val="11"/>
            </w:pPr>
            <w:r>
              <w:t>绩效指标描述</w:t>
            </w:r>
          </w:p>
        </w:tc>
        <w:tc>
          <w:tcPr>
            <w:tcW w:w="3345" w:type="dxa"/>
            <w:vAlign w:val="center"/>
          </w:tcPr>
          <w:p>
            <w:pPr>
              <w:pStyle w:val="11"/>
            </w:pPr>
            <w:r>
              <w:t>指标值</w:t>
            </w:r>
          </w:p>
        </w:tc>
        <w:tc>
          <w:tcPr>
            <w:tcW w:w="23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146" w:type="dxa"/>
            <w:vAlign w:val="center"/>
          </w:tcPr>
          <w:p>
            <w:pPr>
              <w:pStyle w:val="13"/>
            </w:pPr>
            <w:r>
              <w:t>数量</w:t>
            </w:r>
          </w:p>
        </w:tc>
        <w:tc>
          <w:tcPr>
            <w:tcW w:w="3960" w:type="dxa"/>
            <w:vAlign w:val="center"/>
          </w:tcPr>
          <w:p>
            <w:pPr>
              <w:pStyle w:val="13"/>
            </w:pPr>
            <w:r>
              <w:t>全县耕地面积</w:t>
            </w:r>
          </w:p>
        </w:tc>
        <w:tc>
          <w:tcPr>
            <w:tcW w:w="3345" w:type="dxa"/>
            <w:vAlign w:val="center"/>
          </w:tcPr>
          <w:p>
            <w:pPr>
              <w:pStyle w:val="13"/>
            </w:pPr>
            <w:r>
              <w:t>≥95全县耕地面积</w:t>
            </w:r>
          </w:p>
        </w:tc>
        <w:tc>
          <w:tcPr>
            <w:tcW w:w="231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146" w:type="dxa"/>
            <w:vAlign w:val="center"/>
          </w:tcPr>
          <w:p>
            <w:pPr>
              <w:pStyle w:val="13"/>
            </w:pPr>
            <w:r>
              <w:t>质量</w:t>
            </w:r>
          </w:p>
        </w:tc>
        <w:tc>
          <w:tcPr>
            <w:tcW w:w="3960" w:type="dxa"/>
            <w:vAlign w:val="center"/>
          </w:tcPr>
          <w:p>
            <w:pPr>
              <w:pStyle w:val="13"/>
            </w:pPr>
            <w:r>
              <w:t>高标准种植</w:t>
            </w:r>
          </w:p>
        </w:tc>
        <w:tc>
          <w:tcPr>
            <w:tcW w:w="3345" w:type="dxa"/>
            <w:vAlign w:val="center"/>
          </w:tcPr>
          <w:p>
            <w:pPr>
              <w:pStyle w:val="13"/>
            </w:pPr>
            <w:r>
              <w:t>≥95高标准种植</w:t>
            </w:r>
          </w:p>
        </w:tc>
        <w:tc>
          <w:tcPr>
            <w:tcW w:w="231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146" w:type="dxa"/>
            <w:vAlign w:val="center"/>
          </w:tcPr>
          <w:p>
            <w:pPr>
              <w:pStyle w:val="13"/>
            </w:pPr>
            <w:r>
              <w:t>完成时限</w:t>
            </w:r>
          </w:p>
        </w:tc>
        <w:tc>
          <w:tcPr>
            <w:tcW w:w="3960" w:type="dxa"/>
            <w:vAlign w:val="center"/>
          </w:tcPr>
          <w:p>
            <w:pPr>
              <w:pStyle w:val="13"/>
            </w:pPr>
            <w:r>
              <w:t>2026年6月30日前发放</w:t>
            </w:r>
          </w:p>
        </w:tc>
        <w:tc>
          <w:tcPr>
            <w:tcW w:w="3345" w:type="dxa"/>
            <w:vAlign w:val="center"/>
          </w:tcPr>
          <w:p>
            <w:pPr>
              <w:pStyle w:val="13"/>
            </w:pPr>
            <w:r>
              <w:t>1002026年6月30日前发放</w:t>
            </w:r>
          </w:p>
        </w:tc>
        <w:tc>
          <w:tcPr>
            <w:tcW w:w="231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146" w:type="dxa"/>
            <w:vAlign w:val="center"/>
          </w:tcPr>
          <w:p>
            <w:pPr>
              <w:pStyle w:val="13"/>
            </w:pPr>
            <w:r>
              <w:t>成本</w:t>
            </w:r>
          </w:p>
        </w:tc>
        <w:tc>
          <w:tcPr>
            <w:tcW w:w="3960" w:type="dxa"/>
            <w:vAlign w:val="center"/>
          </w:tcPr>
          <w:p>
            <w:pPr>
              <w:pStyle w:val="13"/>
            </w:pPr>
            <w:r>
              <w:t>2793万元</w:t>
            </w:r>
          </w:p>
        </w:tc>
        <w:tc>
          <w:tcPr>
            <w:tcW w:w="3345" w:type="dxa"/>
            <w:vAlign w:val="center"/>
          </w:tcPr>
          <w:p>
            <w:pPr>
              <w:pStyle w:val="13"/>
            </w:pPr>
            <w:r>
              <w:t>1002793万元</w:t>
            </w:r>
          </w:p>
        </w:tc>
        <w:tc>
          <w:tcPr>
            <w:tcW w:w="231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146" w:type="dxa"/>
            <w:vAlign w:val="center"/>
          </w:tcPr>
          <w:p>
            <w:pPr>
              <w:pStyle w:val="13"/>
            </w:pPr>
            <w:r>
              <w:t>经济效益指标</w:t>
            </w:r>
          </w:p>
        </w:tc>
        <w:tc>
          <w:tcPr>
            <w:tcW w:w="3960" w:type="dxa"/>
            <w:vAlign w:val="center"/>
          </w:tcPr>
          <w:p>
            <w:pPr>
              <w:pStyle w:val="13"/>
            </w:pPr>
            <w:r>
              <w:t>粮食综合效益提高</w:t>
            </w:r>
          </w:p>
        </w:tc>
        <w:tc>
          <w:tcPr>
            <w:tcW w:w="3345" w:type="dxa"/>
            <w:vAlign w:val="center"/>
          </w:tcPr>
          <w:p>
            <w:pPr>
              <w:pStyle w:val="13"/>
            </w:pPr>
            <w:r>
              <w:t>≥95粮食综合效益提高</w:t>
            </w:r>
          </w:p>
        </w:tc>
        <w:tc>
          <w:tcPr>
            <w:tcW w:w="231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146" w:type="dxa"/>
            <w:vAlign w:val="center"/>
          </w:tcPr>
          <w:p>
            <w:pPr>
              <w:pStyle w:val="13"/>
            </w:pPr>
            <w:r>
              <w:t>社会效益指标</w:t>
            </w:r>
          </w:p>
        </w:tc>
        <w:tc>
          <w:tcPr>
            <w:tcW w:w="3960" w:type="dxa"/>
            <w:vAlign w:val="center"/>
          </w:tcPr>
          <w:p>
            <w:pPr>
              <w:pStyle w:val="13"/>
            </w:pPr>
            <w:r>
              <w:t>社会效益提升</w:t>
            </w:r>
          </w:p>
        </w:tc>
        <w:tc>
          <w:tcPr>
            <w:tcW w:w="3345" w:type="dxa"/>
            <w:vAlign w:val="center"/>
          </w:tcPr>
          <w:p>
            <w:pPr>
              <w:pStyle w:val="13"/>
            </w:pPr>
            <w:r>
              <w:t>≥95社会效益提升</w:t>
            </w:r>
          </w:p>
        </w:tc>
        <w:tc>
          <w:tcPr>
            <w:tcW w:w="231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146" w:type="dxa"/>
            <w:vAlign w:val="center"/>
          </w:tcPr>
          <w:p>
            <w:pPr>
              <w:pStyle w:val="13"/>
            </w:pPr>
            <w:r>
              <w:t>生态效益指标</w:t>
            </w:r>
          </w:p>
        </w:tc>
        <w:tc>
          <w:tcPr>
            <w:tcW w:w="3960" w:type="dxa"/>
            <w:vAlign w:val="center"/>
          </w:tcPr>
          <w:p>
            <w:pPr>
              <w:pStyle w:val="13"/>
            </w:pPr>
            <w:r>
              <w:t>确保权限耕地面积</w:t>
            </w:r>
          </w:p>
        </w:tc>
        <w:tc>
          <w:tcPr>
            <w:tcW w:w="3345" w:type="dxa"/>
            <w:vAlign w:val="center"/>
          </w:tcPr>
          <w:p>
            <w:pPr>
              <w:pStyle w:val="13"/>
            </w:pPr>
            <w:r>
              <w:t>≥95确保权限耕地面积</w:t>
            </w:r>
          </w:p>
        </w:tc>
        <w:tc>
          <w:tcPr>
            <w:tcW w:w="231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146" w:type="dxa"/>
            <w:vAlign w:val="center"/>
          </w:tcPr>
          <w:p>
            <w:pPr>
              <w:pStyle w:val="13"/>
            </w:pPr>
            <w:r>
              <w:t>可持续影响</w:t>
            </w:r>
          </w:p>
        </w:tc>
        <w:tc>
          <w:tcPr>
            <w:tcW w:w="3960" w:type="dxa"/>
            <w:vAlign w:val="center"/>
          </w:tcPr>
          <w:p>
            <w:pPr>
              <w:pStyle w:val="13"/>
            </w:pPr>
            <w:r>
              <w:t>持续推进粮食产量提升</w:t>
            </w:r>
          </w:p>
        </w:tc>
        <w:tc>
          <w:tcPr>
            <w:tcW w:w="3345" w:type="dxa"/>
            <w:vAlign w:val="center"/>
          </w:tcPr>
          <w:p>
            <w:pPr>
              <w:pStyle w:val="13"/>
            </w:pPr>
            <w:r>
              <w:t>≥95持续推进粮食产量提升</w:t>
            </w:r>
          </w:p>
        </w:tc>
        <w:tc>
          <w:tcPr>
            <w:tcW w:w="231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146" w:type="dxa"/>
            <w:vAlign w:val="center"/>
          </w:tcPr>
          <w:p>
            <w:pPr>
              <w:pStyle w:val="13"/>
            </w:pPr>
            <w:r>
              <w:t>满意度</w:t>
            </w:r>
          </w:p>
        </w:tc>
        <w:tc>
          <w:tcPr>
            <w:tcW w:w="3960" w:type="dxa"/>
            <w:vAlign w:val="center"/>
          </w:tcPr>
          <w:p>
            <w:pPr>
              <w:pStyle w:val="13"/>
            </w:pPr>
            <w:r>
              <w:t>群众满意度</w:t>
            </w:r>
          </w:p>
        </w:tc>
        <w:tc>
          <w:tcPr>
            <w:tcW w:w="3345" w:type="dxa"/>
            <w:vAlign w:val="center"/>
          </w:tcPr>
          <w:p>
            <w:pPr>
              <w:pStyle w:val="13"/>
            </w:pPr>
            <w:r>
              <w:t>≥95群众满意度</w:t>
            </w:r>
          </w:p>
        </w:tc>
        <w:tc>
          <w:tcPr>
            <w:tcW w:w="2314"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31、关于提前下达2026年中央粮油生产保障资金项目绩效目标表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13012826P00000910003L</w:t>
            </w:r>
          </w:p>
        </w:tc>
        <w:tc>
          <w:tcPr>
            <w:tcW w:w="2835" w:type="dxa"/>
            <w:vAlign w:val="center"/>
          </w:tcPr>
          <w:p>
            <w:pPr>
              <w:pStyle w:val="11"/>
            </w:pPr>
            <w:r>
              <w:t>项目名称</w:t>
            </w:r>
          </w:p>
        </w:tc>
        <w:tc>
          <w:tcPr>
            <w:tcW w:w="6095" w:type="dxa"/>
            <w:gridSpan w:val="3"/>
            <w:vAlign w:val="center"/>
          </w:tcPr>
          <w:p>
            <w:pPr>
              <w:pStyle w:val="13"/>
            </w:pPr>
            <w:r>
              <w:t>关于提前下达2026年中央粮油生产保障资金项目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187.70</w:t>
            </w:r>
          </w:p>
        </w:tc>
        <w:tc>
          <w:tcPr>
            <w:tcW w:w="2835" w:type="dxa"/>
            <w:vAlign w:val="center"/>
          </w:tcPr>
          <w:p>
            <w:pPr>
              <w:pStyle w:val="11"/>
            </w:pPr>
            <w:r>
              <w:t>其中：财政    资金</w:t>
            </w:r>
          </w:p>
        </w:tc>
        <w:tc>
          <w:tcPr>
            <w:tcW w:w="2551" w:type="dxa"/>
            <w:vAlign w:val="center"/>
          </w:tcPr>
          <w:p>
            <w:pPr>
              <w:pStyle w:val="13"/>
            </w:pPr>
            <w:r>
              <w:t>187.70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完成0.7万亩的大豆玉米带状复合种植，实现全县19.8万亩冬小麦田“一喷三防”全覆盖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40.00</w:t>
            </w:r>
          </w:p>
        </w:tc>
        <w:tc>
          <w:tcPr>
            <w:tcW w:w="2835" w:type="dxa"/>
            <w:vAlign w:val="center"/>
          </w:tcPr>
          <w:p>
            <w:pPr>
              <w:pStyle w:val="14"/>
            </w:pPr>
            <w:r>
              <w:t>80.00</w:t>
            </w:r>
          </w:p>
        </w:tc>
        <w:tc>
          <w:tcPr>
            <w:tcW w:w="2551" w:type="dxa"/>
            <w:vAlign w:val="center"/>
          </w:tcPr>
          <w:p>
            <w:pPr>
              <w:pStyle w:val="14"/>
            </w:pPr>
            <w:r>
              <w:t>130.00</w:t>
            </w:r>
          </w:p>
        </w:tc>
        <w:tc>
          <w:tcPr>
            <w:tcW w:w="3544" w:type="dxa"/>
            <w:gridSpan w:val="2"/>
            <w:vAlign w:val="center"/>
          </w:tcPr>
          <w:p>
            <w:pPr>
              <w:pStyle w:val="14"/>
            </w:pPr>
            <w:r>
              <w:t>187.70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1.完成0.7万亩的大豆玉米带状复合种植</w:t>
            </w:r>
          </w:p>
          <w:p>
            <w:pPr>
              <w:pStyle w:val="13"/>
            </w:pPr>
            <w:r>
              <w:t>2.实现全县19.8万亩冬小麦田“一喷三防”全覆盖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51"/>
        <w:gridCol w:w="4050"/>
        <w:gridCol w:w="3525"/>
        <w:gridCol w:w="22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951" w:type="dxa"/>
            <w:vAlign w:val="center"/>
          </w:tcPr>
          <w:p>
            <w:pPr>
              <w:pStyle w:val="11"/>
            </w:pPr>
            <w:r>
              <w:t>三级指标</w:t>
            </w:r>
          </w:p>
        </w:tc>
        <w:tc>
          <w:tcPr>
            <w:tcW w:w="4050" w:type="dxa"/>
            <w:vAlign w:val="center"/>
          </w:tcPr>
          <w:p>
            <w:pPr>
              <w:pStyle w:val="11"/>
            </w:pPr>
            <w:r>
              <w:t>绩效指标描述</w:t>
            </w:r>
          </w:p>
        </w:tc>
        <w:tc>
          <w:tcPr>
            <w:tcW w:w="3525" w:type="dxa"/>
            <w:vAlign w:val="center"/>
          </w:tcPr>
          <w:p>
            <w:pPr>
              <w:pStyle w:val="11"/>
            </w:pPr>
            <w:r>
              <w:t>指标值</w:t>
            </w:r>
          </w:p>
        </w:tc>
        <w:tc>
          <w:tcPr>
            <w:tcW w:w="2239"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951" w:type="dxa"/>
            <w:vAlign w:val="center"/>
          </w:tcPr>
          <w:p>
            <w:pPr>
              <w:pStyle w:val="13"/>
            </w:pPr>
            <w:r>
              <w:t>数量</w:t>
            </w:r>
          </w:p>
        </w:tc>
        <w:tc>
          <w:tcPr>
            <w:tcW w:w="4050" w:type="dxa"/>
            <w:vAlign w:val="center"/>
          </w:tcPr>
          <w:p>
            <w:pPr>
              <w:pStyle w:val="13"/>
            </w:pPr>
            <w:r>
              <w:t>1、0.7万亩大豆玉米复合种植 2、小麦“一喷三防”面积19.8万亩</w:t>
            </w:r>
          </w:p>
        </w:tc>
        <w:tc>
          <w:tcPr>
            <w:tcW w:w="3525" w:type="dxa"/>
            <w:vAlign w:val="center"/>
          </w:tcPr>
          <w:p>
            <w:pPr>
              <w:pStyle w:val="13"/>
            </w:pPr>
            <w:r>
              <w:t>≥951、0.7万亩大豆玉米复合种植 2、小麦“一喷三防”面积19.8万亩</w:t>
            </w:r>
          </w:p>
        </w:tc>
        <w:tc>
          <w:tcPr>
            <w:tcW w:w="223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951" w:type="dxa"/>
            <w:vAlign w:val="center"/>
          </w:tcPr>
          <w:p>
            <w:pPr>
              <w:pStyle w:val="13"/>
            </w:pPr>
            <w:r>
              <w:t>质量</w:t>
            </w:r>
          </w:p>
        </w:tc>
        <w:tc>
          <w:tcPr>
            <w:tcW w:w="4050" w:type="dxa"/>
            <w:vAlign w:val="center"/>
          </w:tcPr>
          <w:p>
            <w:pPr>
              <w:pStyle w:val="13"/>
            </w:pPr>
            <w:r>
              <w:t>延长灌浆、有效遏制病虫害流行爆发、增加粒重</w:t>
            </w:r>
          </w:p>
        </w:tc>
        <w:tc>
          <w:tcPr>
            <w:tcW w:w="3525" w:type="dxa"/>
            <w:vAlign w:val="center"/>
          </w:tcPr>
          <w:p>
            <w:pPr>
              <w:pStyle w:val="13"/>
            </w:pPr>
            <w:r>
              <w:t>≥95延长灌浆、有效遏制病虫害流行爆发、增加粒重</w:t>
            </w:r>
          </w:p>
        </w:tc>
        <w:tc>
          <w:tcPr>
            <w:tcW w:w="223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951" w:type="dxa"/>
            <w:vAlign w:val="center"/>
          </w:tcPr>
          <w:p>
            <w:pPr>
              <w:pStyle w:val="13"/>
            </w:pPr>
            <w:r>
              <w:t>完成时限</w:t>
            </w:r>
          </w:p>
        </w:tc>
        <w:tc>
          <w:tcPr>
            <w:tcW w:w="4050" w:type="dxa"/>
            <w:vAlign w:val="center"/>
          </w:tcPr>
          <w:p>
            <w:pPr>
              <w:pStyle w:val="13"/>
            </w:pPr>
            <w:r>
              <w:t>年底完成</w:t>
            </w:r>
          </w:p>
        </w:tc>
        <w:tc>
          <w:tcPr>
            <w:tcW w:w="3525" w:type="dxa"/>
            <w:vAlign w:val="center"/>
          </w:tcPr>
          <w:p>
            <w:pPr>
              <w:pStyle w:val="13"/>
            </w:pPr>
            <w:r>
              <w:t>100年底完成</w:t>
            </w:r>
          </w:p>
        </w:tc>
        <w:tc>
          <w:tcPr>
            <w:tcW w:w="223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951" w:type="dxa"/>
            <w:vAlign w:val="center"/>
          </w:tcPr>
          <w:p>
            <w:pPr>
              <w:pStyle w:val="13"/>
            </w:pPr>
            <w:r>
              <w:t>成本</w:t>
            </w:r>
          </w:p>
        </w:tc>
        <w:tc>
          <w:tcPr>
            <w:tcW w:w="4050" w:type="dxa"/>
            <w:vAlign w:val="center"/>
          </w:tcPr>
          <w:p>
            <w:pPr>
              <w:pStyle w:val="13"/>
            </w:pPr>
            <w:r>
              <w:t>187.7万元</w:t>
            </w:r>
          </w:p>
        </w:tc>
        <w:tc>
          <w:tcPr>
            <w:tcW w:w="3525" w:type="dxa"/>
            <w:vAlign w:val="center"/>
          </w:tcPr>
          <w:p>
            <w:pPr>
              <w:pStyle w:val="13"/>
            </w:pPr>
            <w:r>
              <w:t>100187.7万元</w:t>
            </w:r>
          </w:p>
        </w:tc>
        <w:tc>
          <w:tcPr>
            <w:tcW w:w="223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1951" w:type="dxa"/>
            <w:vAlign w:val="center"/>
          </w:tcPr>
          <w:p>
            <w:pPr>
              <w:pStyle w:val="13"/>
            </w:pPr>
            <w:r>
              <w:t>经济效益</w:t>
            </w:r>
          </w:p>
        </w:tc>
        <w:tc>
          <w:tcPr>
            <w:tcW w:w="4050" w:type="dxa"/>
            <w:vAlign w:val="center"/>
          </w:tcPr>
          <w:p>
            <w:pPr>
              <w:pStyle w:val="13"/>
            </w:pPr>
            <w:r>
              <w:t>粮食综合效益提高</w:t>
            </w:r>
          </w:p>
        </w:tc>
        <w:tc>
          <w:tcPr>
            <w:tcW w:w="3525" w:type="dxa"/>
            <w:vAlign w:val="center"/>
          </w:tcPr>
          <w:p>
            <w:pPr>
              <w:pStyle w:val="13"/>
            </w:pPr>
            <w:r>
              <w:t>≥95粮食综合效益提高</w:t>
            </w:r>
          </w:p>
        </w:tc>
        <w:tc>
          <w:tcPr>
            <w:tcW w:w="223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1951" w:type="dxa"/>
            <w:vAlign w:val="center"/>
          </w:tcPr>
          <w:p>
            <w:pPr>
              <w:pStyle w:val="13"/>
            </w:pPr>
            <w:r>
              <w:t>社会效益</w:t>
            </w:r>
          </w:p>
        </w:tc>
        <w:tc>
          <w:tcPr>
            <w:tcW w:w="4050" w:type="dxa"/>
            <w:vAlign w:val="center"/>
          </w:tcPr>
          <w:p>
            <w:pPr>
              <w:pStyle w:val="13"/>
            </w:pPr>
            <w:r>
              <w:t>社会效益提升</w:t>
            </w:r>
          </w:p>
        </w:tc>
        <w:tc>
          <w:tcPr>
            <w:tcW w:w="3525" w:type="dxa"/>
            <w:vAlign w:val="center"/>
          </w:tcPr>
          <w:p>
            <w:pPr>
              <w:pStyle w:val="13"/>
            </w:pPr>
            <w:r>
              <w:t>≥95社会效益提升</w:t>
            </w:r>
          </w:p>
        </w:tc>
        <w:tc>
          <w:tcPr>
            <w:tcW w:w="223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1951" w:type="dxa"/>
            <w:vAlign w:val="center"/>
          </w:tcPr>
          <w:p>
            <w:pPr>
              <w:pStyle w:val="13"/>
            </w:pPr>
            <w:r>
              <w:t>生态效益</w:t>
            </w:r>
          </w:p>
        </w:tc>
        <w:tc>
          <w:tcPr>
            <w:tcW w:w="4050" w:type="dxa"/>
            <w:vAlign w:val="center"/>
          </w:tcPr>
          <w:p>
            <w:pPr>
              <w:pStyle w:val="13"/>
            </w:pPr>
            <w:r>
              <w:t>重大病虫害危害损失率≦5%</w:t>
            </w:r>
          </w:p>
        </w:tc>
        <w:tc>
          <w:tcPr>
            <w:tcW w:w="3525" w:type="dxa"/>
            <w:vAlign w:val="center"/>
          </w:tcPr>
          <w:p>
            <w:pPr>
              <w:pStyle w:val="13"/>
            </w:pPr>
            <w:r>
              <w:t>≥95重大病虫害危害损失率≦5%</w:t>
            </w:r>
          </w:p>
        </w:tc>
        <w:tc>
          <w:tcPr>
            <w:tcW w:w="223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1951" w:type="dxa"/>
            <w:vAlign w:val="center"/>
          </w:tcPr>
          <w:p>
            <w:pPr>
              <w:pStyle w:val="13"/>
            </w:pPr>
            <w:r>
              <w:t>可持续影响</w:t>
            </w:r>
          </w:p>
        </w:tc>
        <w:tc>
          <w:tcPr>
            <w:tcW w:w="4050" w:type="dxa"/>
            <w:vAlign w:val="center"/>
          </w:tcPr>
          <w:p>
            <w:pPr>
              <w:pStyle w:val="13"/>
            </w:pPr>
            <w:r>
              <w:t>持续推进粮食产量提升</w:t>
            </w:r>
          </w:p>
        </w:tc>
        <w:tc>
          <w:tcPr>
            <w:tcW w:w="3525" w:type="dxa"/>
            <w:vAlign w:val="center"/>
          </w:tcPr>
          <w:p>
            <w:pPr>
              <w:pStyle w:val="13"/>
            </w:pPr>
            <w:r>
              <w:t>≥95持续推进粮食产量提升</w:t>
            </w:r>
          </w:p>
        </w:tc>
        <w:tc>
          <w:tcPr>
            <w:tcW w:w="2239"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951" w:type="dxa"/>
            <w:vAlign w:val="center"/>
          </w:tcPr>
          <w:p>
            <w:pPr>
              <w:pStyle w:val="13"/>
            </w:pPr>
            <w:r>
              <w:t>满意度</w:t>
            </w:r>
          </w:p>
        </w:tc>
        <w:tc>
          <w:tcPr>
            <w:tcW w:w="4050" w:type="dxa"/>
            <w:vAlign w:val="center"/>
          </w:tcPr>
          <w:p>
            <w:pPr>
              <w:pStyle w:val="13"/>
            </w:pPr>
            <w:r>
              <w:t>服务对象满意度</w:t>
            </w:r>
          </w:p>
        </w:tc>
        <w:tc>
          <w:tcPr>
            <w:tcW w:w="3525" w:type="dxa"/>
            <w:vAlign w:val="center"/>
          </w:tcPr>
          <w:p>
            <w:pPr>
              <w:pStyle w:val="13"/>
            </w:pPr>
            <w:r>
              <w:t>≥95服务对象满意度</w:t>
            </w:r>
          </w:p>
        </w:tc>
        <w:tc>
          <w:tcPr>
            <w:tcW w:w="2239"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32、关于提前下达2026年中央农业产业发展资金项目绩效目标表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13012826P00000810009L</w:t>
            </w:r>
          </w:p>
        </w:tc>
        <w:tc>
          <w:tcPr>
            <w:tcW w:w="2835" w:type="dxa"/>
            <w:vAlign w:val="center"/>
          </w:tcPr>
          <w:p>
            <w:pPr>
              <w:pStyle w:val="11"/>
            </w:pPr>
            <w:r>
              <w:t>项目名称</w:t>
            </w:r>
          </w:p>
        </w:tc>
        <w:tc>
          <w:tcPr>
            <w:tcW w:w="6095" w:type="dxa"/>
            <w:gridSpan w:val="3"/>
            <w:vAlign w:val="center"/>
          </w:tcPr>
          <w:p>
            <w:pPr>
              <w:pStyle w:val="13"/>
            </w:pPr>
            <w:r>
              <w:t>关于提前下达2026年中央农业产业发展资金项目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375.00</w:t>
            </w:r>
          </w:p>
        </w:tc>
        <w:tc>
          <w:tcPr>
            <w:tcW w:w="2835" w:type="dxa"/>
            <w:vAlign w:val="center"/>
          </w:tcPr>
          <w:p>
            <w:pPr>
              <w:pStyle w:val="11"/>
            </w:pPr>
            <w:r>
              <w:t>其中：财政    资金</w:t>
            </w:r>
          </w:p>
        </w:tc>
        <w:tc>
          <w:tcPr>
            <w:tcW w:w="2551" w:type="dxa"/>
            <w:vAlign w:val="center"/>
          </w:tcPr>
          <w:p>
            <w:pPr>
              <w:pStyle w:val="13"/>
            </w:pPr>
            <w:r>
              <w:t>375.00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补贴机具台数（套）≥369台（套），受益户数≥280户，农机补贴年度登记率95%以上。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90.00</w:t>
            </w:r>
          </w:p>
        </w:tc>
        <w:tc>
          <w:tcPr>
            <w:tcW w:w="2835" w:type="dxa"/>
            <w:vAlign w:val="center"/>
          </w:tcPr>
          <w:p>
            <w:pPr>
              <w:pStyle w:val="14"/>
            </w:pPr>
            <w:r>
              <w:t>180.00</w:t>
            </w:r>
          </w:p>
        </w:tc>
        <w:tc>
          <w:tcPr>
            <w:tcW w:w="2551" w:type="dxa"/>
            <w:vAlign w:val="center"/>
          </w:tcPr>
          <w:p>
            <w:pPr>
              <w:pStyle w:val="14"/>
            </w:pPr>
            <w:r>
              <w:t>270.00</w:t>
            </w:r>
          </w:p>
        </w:tc>
        <w:tc>
          <w:tcPr>
            <w:tcW w:w="3544" w:type="dxa"/>
            <w:gridSpan w:val="2"/>
            <w:vAlign w:val="center"/>
          </w:tcPr>
          <w:p>
            <w:pPr>
              <w:pStyle w:val="14"/>
            </w:pPr>
            <w:r>
              <w:t>375.00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1.补贴机具台数（套）≥369台（套），受益户数≥280户，农机补贴年度登记率95%以上。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591"/>
        <w:gridCol w:w="4755"/>
        <w:gridCol w:w="3165"/>
        <w:gridCol w:w="22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591" w:type="dxa"/>
            <w:vAlign w:val="center"/>
          </w:tcPr>
          <w:p>
            <w:pPr>
              <w:pStyle w:val="11"/>
            </w:pPr>
            <w:r>
              <w:t>三级指标</w:t>
            </w:r>
          </w:p>
        </w:tc>
        <w:tc>
          <w:tcPr>
            <w:tcW w:w="4755" w:type="dxa"/>
            <w:vAlign w:val="center"/>
          </w:tcPr>
          <w:p>
            <w:pPr>
              <w:pStyle w:val="11"/>
            </w:pPr>
            <w:r>
              <w:t>绩效指标描述</w:t>
            </w:r>
          </w:p>
        </w:tc>
        <w:tc>
          <w:tcPr>
            <w:tcW w:w="3165" w:type="dxa"/>
            <w:vAlign w:val="center"/>
          </w:tcPr>
          <w:p>
            <w:pPr>
              <w:pStyle w:val="11"/>
            </w:pPr>
            <w:r>
              <w:t>指标值</w:t>
            </w:r>
          </w:p>
        </w:tc>
        <w:tc>
          <w:tcPr>
            <w:tcW w:w="225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591" w:type="dxa"/>
            <w:vAlign w:val="center"/>
          </w:tcPr>
          <w:p>
            <w:pPr>
              <w:pStyle w:val="13"/>
            </w:pPr>
            <w:r>
              <w:t>数量</w:t>
            </w:r>
          </w:p>
        </w:tc>
        <w:tc>
          <w:tcPr>
            <w:tcW w:w="4755" w:type="dxa"/>
            <w:vAlign w:val="center"/>
          </w:tcPr>
          <w:p>
            <w:pPr>
              <w:pStyle w:val="13"/>
            </w:pPr>
            <w:r>
              <w:t>农机补贴年度登记率95%以上，补贴机具数≥369台/套</w:t>
            </w:r>
          </w:p>
        </w:tc>
        <w:tc>
          <w:tcPr>
            <w:tcW w:w="3165" w:type="dxa"/>
            <w:vAlign w:val="center"/>
          </w:tcPr>
          <w:p>
            <w:pPr>
              <w:pStyle w:val="13"/>
            </w:pPr>
            <w:r>
              <w:t>≥95农机补贴年度登记率95%以上，补贴机具数≥369台/套</w:t>
            </w:r>
          </w:p>
        </w:tc>
        <w:tc>
          <w:tcPr>
            <w:tcW w:w="225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591" w:type="dxa"/>
            <w:vAlign w:val="center"/>
          </w:tcPr>
          <w:p>
            <w:pPr>
              <w:pStyle w:val="13"/>
            </w:pPr>
            <w:r>
              <w:t>质量</w:t>
            </w:r>
          </w:p>
        </w:tc>
        <w:tc>
          <w:tcPr>
            <w:tcW w:w="4755" w:type="dxa"/>
            <w:vAlign w:val="center"/>
          </w:tcPr>
          <w:p>
            <w:pPr>
              <w:pStyle w:val="13"/>
            </w:pPr>
            <w:r>
              <w:t>资金按时发放</w:t>
            </w:r>
          </w:p>
        </w:tc>
        <w:tc>
          <w:tcPr>
            <w:tcW w:w="3165" w:type="dxa"/>
            <w:vAlign w:val="center"/>
          </w:tcPr>
          <w:p>
            <w:pPr>
              <w:pStyle w:val="13"/>
            </w:pPr>
            <w:r>
              <w:t>≥95资金按时发放</w:t>
            </w:r>
          </w:p>
        </w:tc>
        <w:tc>
          <w:tcPr>
            <w:tcW w:w="225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591" w:type="dxa"/>
            <w:vAlign w:val="center"/>
          </w:tcPr>
          <w:p>
            <w:pPr>
              <w:pStyle w:val="13"/>
            </w:pPr>
            <w:r>
              <w:t>完成时限</w:t>
            </w:r>
          </w:p>
        </w:tc>
        <w:tc>
          <w:tcPr>
            <w:tcW w:w="4755" w:type="dxa"/>
            <w:vAlign w:val="center"/>
          </w:tcPr>
          <w:p>
            <w:pPr>
              <w:pStyle w:val="13"/>
            </w:pPr>
            <w:r>
              <w:t>年底完成</w:t>
            </w:r>
          </w:p>
        </w:tc>
        <w:tc>
          <w:tcPr>
            <w:tcW w:w="3165" w:type="dxa"/>
            <w:vAlign w:val="center"/>
          </w:tcPr>
          <w:p>
            <w:pPr>
              <w:pStyle w:val="13"/>
            </w:pPr>
            <w:r>
              <w:t>100年底完成</w:t>
            </w:r>
          </w:p>
        </w:tc>
        <w:tc>
          <w:tcPr>
            <w:tcW w:w="225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591" w:type="dxa"/>
            <w:vAlign w:val="center"/>
          </w:tcPr>
          <w:p>
            <w:pPr>
              <w:pStyle w:val="13"/>
            </w:pPr>
            <w:r>
              <w:t>成本</w:t>
            </w:r>
          </w:p>
        </w:tc>
        <w:tc>
          <w:tcPr>
            <w:tcW w:w="4755" w:type="dxa"/>
            <w:vAlign w:val="center"/>
          </w:tcPr>
          <w:p>
            <w:pPr>
              <w:pStyle w:val="13"/>
            </w:pPr>
            <w:r>
              <w:t>375万元</w:t>
            </w:r>
          </w:p>
        </w:tc>
        <w:tc>
          <w:tcPr>
            <w:tcW w:w="3165" w:type="dxa"/>
            <w:vAlign w:val="center"/>
          </w:tcPr>
          <w:p>
            <w:pPr>
              <w:pStyle w:val="13"/>
            </w:pPr>
            <w:r>
              <w:t>100375万元</w:t>
            </w:r>
          </w:p>
        </w:tc>
        <w:tc>
          <w:tcPr>
            <w:tcW w:w="225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1591" w:type="dxa"/>
            <w:vAlign w:val="center"/>
          </w:tcPr>
          <w:p>
            <w:pPr>
              <w:pStyle w:val="13"/>
            </w:pPr>
            <w:r>
              <w:t>经济效益</w:t>
            </w:r>
          </w:p>
        </w:tc>
        <w:tc>
          <w:tcPr>
            <w:tcW w:w="4755" w:type="dxa"/>
            <w:vAlign w:val="center"/>
          </w:tcPr>
          <w:p>
            <w:pPr>
              <w:pStyle w:val="13"/>
            </w:pPr>
            <w:r>
              <w:t>带动农民购机</w:t>
            </w:r>
          </w:p>
        </w:tc>
        <w:tc>
          <w:tcPr>
            <w:tcW w:w="3165" w:type="dxa"/>
            <w:vAlign w:val="center"/>
          </w:tcPr>
          <w:p>
            <w:pPr>
              <w:pStyle w:val="13"/>
            </w:pPr>
            <w:r>
              <w:t>≥95带动农民购机</w:t>
            </w:r>
          </w:p>
        </w:tc>
        <w:tc>
          <w:tcPr>
            <w:tcW w:w="225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1591" w:type="dxa"/>
            <w:vAlign w:val="center"/>
          </w:tcPr>
          <w:p>
            <w:pPr>
              <w:pStyle w:val="13"/>
            </w:pPr>
            <w:r>
              <w:t>社会效益</w:t>
            </w:r>
          </w:p>
        </w:tc>
        <w:tc>
          <w:tcPr>
            <w:tcW w:w="4755" w:type="dxa"/>
            <w:vAlign w:val="center"/>
          </w:tcPr>
          <w:p>
            <w:pPr>
              <w:pStyle w:val="13"/>
            </w:pPr>
            <w:r>
              <w:t>提高农业机械化水平，提高农业综合生产能力，为实施乡村振兴战略提供坚实支撑。</w:t>
            </w:r>
          </w:p>
        </w:tc>
        <w:tc>
          <w:tcPr>
            <w:tcW w:w="3165" w:type="dxa"/>
            <w:vAlign w:val="center"/>
          </w:tcPr>
          <w:p>
            <w:pPr>
              <w:pStyle w:val="13"/>
            </w:pPr>
            <w:r>
              <w:t>≥95提高农业机械化水平，提高农业综合生产能力，为实施乡村振兴战略提供坚实支撑。</w:t>
            </w:r>
          </w:p>
        </w:tc>
        <w:tc>
          <w:tcPr>
            <w:tcW w:w="225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1591" w:type="dxa"/>
            <w:vAlign w:val="center"/>
          </w:tcPr>
          <w:p>
            <w:pPr>
              <w:pStyle w:val="13"/>
            </w:pPr>
            <w:r>
              <w:t>生态效益</w:t>
            </w:r>
          </w:p>
        </w:tc>
        <w:tc>
          <w:tcPr>
            <w:tcW w:w="4755" w:type="dxa"/>
            <w:vAlign w:val="center"/>
          </w:tcPr>
          <w:p>
            <w:pPr>
              <w:pStyle w:val="13"/>
            </w:pPr>
            <w:r>
              <w:t>生态效益提高</w:t>
            </w:r>
          </w:p>
        </w:tc>
        <w:tc>
          <w:tcPr>
            <w:tcW w:w="3165" w:type="dxa"/>
            <w:vAlign w:val="center"/>
          </w:tcPr>
          <w:p>
            <w:pPr>
              <w:pStyle w:val="13"/>
            </w:pPr>
            <w:r>
              <w:t>≥95生态效益提高</w:t>
            </w:r>
          </w:p>
        </w:tc>
        <w:tc>
          <w:tcPr>
            <w:tcW w:w="225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1591" w:type="dxa"/>
            <w:vAlign w:val="center"/>
          </w:tcPr>
          <w:p>
            <w:pPr>
              <w:pStyle w:val="13"/>
            </w:pPr>
            <w:r>
              <w:t>可持续影响</w:t>
            </w:r>
          </w:p>
        </w:tc>
        <w:tc>
          <w:tcPr>
            <w:tcW w:w="4755" w:type="dxa"/>
            <w:vAlign w:val="center"/>
          </w:tcPr>
          <w:p>
            <w:pPr>
              <w:pStyle w:val="13"/>
            </w:pPr>
            <w:r>
              <w:t>促进农业高质高效发展，助力全面推进乡村振兴、加快农业农村现代化</w:t>
            </w:r>
          </w:p>
        </w:tc>
        <w:tc>
          <w:tcPr>
            <w:tcW w:w="3165" w:type="dxa"/>
            <w:vAlign w:val="center"/>
          </w:tcPr>
          <w:p>
            <w:pPr>
              <w:pStyle w:val="13"/>
            </w:pPr>
            <w:r>
              <w:t>≥95促进农业高质高效发展，助力全面推进乡村振兴、加快农业农村现代化</w:t>
            </w:r>
          </w:p>
        </w:tc>
        <w:tc>
          <w:tcPr>
            <w:tcW w:w="225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591" w:type="dxa"/>
            <w:vAlign w:val="center"/>
          </w:tcPr>
          <w:p>
            <w:pPr>
              <w:pStyle w:val="13"/>
            </w:pPr>
            <w:r>
              <w:t>满意度</w:t>
            </w:r>
          </w:p>
        </w:tc>
        <w:tc>
          <w:tcPr>
            <w:tcW w:w="4755" w:type="dxa"/>
            <w:vAlign w:val="center"/>
          </w:tcPr>
          <w:p>
            <w:pPr>
              <w:pStyle w:val="13"/>
            </w:pPr>
            <w:r>
              <w:t>农户满意度≧95%</w:t>
            </w:r>
          </w:p>
        </w:tc>
        <w:tc>
          <w:tcPr>
            <w:tcW w:w="3165" w:type="dxa"/>
            <w:vAlign w:val="center"/>
          </w:tcPr>
          <w:p>
            <w:pPr>
              <w:pStyle w:val="13"/>
            </w:pPr>
            <w:r>
              <w:t>≥95农户满意度≧95%</w:t>
            </w:r>
          </w:p>
        </w:tc>
        <w:tc>
          <w:tcPr>
            <w:tcW w:w="2254"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33、关于提前下达2026年中央农业防灾减灾和水利救灾资金（动物防疫补助）项目绩效目标表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13012826P000011100069</w:t>
            </w:r>
          </w:p>
        </w:tc>
        <w:tc>
          <w:tcPr>
            <w:tcW w:w="2835" w:type="dxa"/>
            <w:vAlign w:val="center"/>
          </w:tcPr>
          <w:p>
            <w:pPr>
              <w:pStyle w:val="11"/>
            </w:pPr>
            <w:r>
              <w:t>项目名称</w:t>
            </w:r>
          </w:p>
        </w:tc>
        <w:tc>
          <w:tcPr>
            <w:tcW w:w="6095" w:type="dxa"/>
            <w:gridSpan w:val="3"/>
            <w:vAlign w:val="center"/>
          </w:tcPr>
          <w:p>
            <w:pPr>
              <w:pStyle w:val="13"/>
            </w:pPr>
            <w:r>
              <w:t>关于提前下达2026年中央农业防灾减灾和水利救灾资金（动物防疫补助）项目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76.90</w:t>
            </w:r>
          </w:p>
        </w:tc>
        <w:tc>
          <w:tcPr>
            <w:tcW w:w="2835" w:type="dxa"/>
            <w:vAlign w:val="center"/>
          </w:tcPr>
          <w:p>
            <w:pPr>
              <w:pStyle w:val="11"/>
            </w:pPr>
            <w:r>
              <w:t>其中：财政    资金</w:t>
            </w:r>
          </w:p>
        </w:tc>
        <w:tc>
          <w:tcPr>
            <w:tcW w:w="2551" w:type="dxa"/>
            <w:vAlign w:val="center"/>
          </w:tcPr>
          <w:p>
            <w:pPr>
              <w:pStyle w:val="13"/>
            </w:pPr>
            <w:r>
              <w:t>76.90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年养殖环节收集的病死猪全部进行无害化处理；口蹄疫、高致病性禽流感、布病、小反刍兽疫等强制免疫病种春秋防检查养殖场户免疫密度90%以上，春秋防检查免疫抗体合格率70%以上，不发生区域性重大动物疫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20.00</w:t>
            </w:r>
          </w:p>
        </w:tc>
        <w:tc>
          <w:tcPr>
            <w:tcW w:w="2835" w:type="dxa"/>
            <w:vAlign w:val="center"/>
          </w:tcPr>
          <w:p>
            <w:pPr>
              <w:pStyle w:val="14"/>
            </w:pPr>
            <w:r>
              <w:t>40.00</w:t>
            </w:r>
          </w:p>
        </w:tc>
        <w:tc>
          <w:tcPr>
            <w:tcW w:w="2551" w:type="dxa"/>
            <w:vAlign w:val="center"/>
          </w:tcPr>
          <w:p>
            <w:pPr>
              <w:pStyle w:val="14"/>
            </w:pPr>
            <w:r>
              <w:t>60.00</w:t>
            </w:r>
          </w:p>
        </w:tc>
        <w:tc>
          <w:tcPr>
            <w:tcW w:w="3544" w:type="dxa"/>
            <w:gridSpan w:val="2"/>
            <w:vAlign w:val="center"/>
          </w:tcPr>
          <w:p>
            <w:pPr>
              <w:pStyle w:val="14"/>
            </w:pPr>
            <w:r>
              <w:t>76.90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1.2025年养殖环节收集的病死猪全部进行无害化处理</w:t>
            </w:r>
          </w:p>
          <w:p>
            <w:pPr>
              <w:pStyle w:val="13"/>
            </w:pPr>
            <w:r>
              <w:t>2.口蹄疫、高致病性禽流感、布病、小反刍兽疫等强制免疫病种春秋防检查养殖场户免疫密度90%以上，春秋防检查免疫抗体合格率70%以上，不发生区域性重大动物疫情。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2025年养殖环节收集的病死猪全部进行无害化处理，重大动物疫情应扑杀动物扑杀率100%</w:t>
            </w:r>
          </w:p>
        </w:tc>
        <w:tc>
          <w:tcPr>
            <w:tcW w:w="2268" w:type="dxa"/>
            <w:vAlign w:val="center"/>
          </w:tcPr>
          <w:p>
            <w:pPr>
              <w:pStyle w:val="13"/>
            </w:pPr>
            <w:r>
              <w:t>≥952025年养殖环节收集的病死猪全部进行无害化处理，重大动物疫情应扑杀动物扑杀率100%</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除布病外其他强制免疫病种的抗体合格率常年保持70%以上</w:t>
            </w:r>
          </w:p>
        </w:tc>
        <w:tc>
          <w:tcPr>
            <w:tcW w:w="2268" w:type="dxa"/>
            <w:vAlign w:val="center"/>
          </w:tcPr>
          <w:p>
            <w:pPr>
              <w:pStyle w:val="13"/>
            </w:pPr>
            <w:r>
              <w:t>≥95除布病外其他强制免疫病种的抗体合格率常年保持70%以上</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年底完成</w:t>
            </w:r>
          </w:p>
        </w:tc>
        <w:tc>
          <w:tcPr>
            <w:tcW w:w="2268" w:type="dxa"/>
            <w:vAlign w:val="center"/>
          </w:tcPr>
          <w:p>
            <w:pPr>
              <w:pStyle w:val="13"/>
            </w:pPr>
            <w:r>
              <w:t>100年底完成</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76.9万元</w:t>
            </w:r>
          </w:p>
        </w:tc>
        <w:tc>
          <w:tcPr>
            <w:tcW w:w="2268" w:type="dxa"/>
            <w:vAlign w:val="center"/>
          </w:tcPr>
          <w:p>
            <w:pPr>
              <w:pStyle w:val="13"/>
            </w:pPr>
            <w:r>
              <w:t>10076.9万元</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促进养殖户增收</w:t>
            </w:r>
          </w:p>
        </w:tc>
        <w:tc>
          <w:tcPr>
            <w:tcW w:w="2268" w:type="dxa"/>
            <w:vAlign w:val="center"/>
          </w:tcPr>
          <w:p>
            <w:pPr>
              <w:pStyle w:val="13"/>
            </w:pPr>
            <w:r>
              <w:t>≥95促进养殖户增收</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不发生区域性重大动物疫病，养殖业稳定发展</w:t>
            </w:r>
          </w:p>
        </w:tc>
        <w:tc>
          <w:tcPr>
            <w:tcW w:w="2268" w:type="dxa"/>
            <w:vAlign w:val="center"/>
          </w:tcPr>
          <w:p>
            <w:pPr>
              <w:pStyle w:val="13"/>
            </w:pPr>
            <w:r>
              <w:t>≥95不发生区域性重大动物疫病，养殖业稳定发展</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促进养殖业健康发展</w:t>
            </w:r>
          </w:p>
        </w:tc>
        <w:tc>
          <w:tcPr>
            <w:tcW w:w="2268" w:type="dxa"/>
            <w:vAlign w:val="center"/>
          </w:tcPr>
          <w:p>
            <w:pPr>
              <w:pStyle w:val="13"/>
            </w:pPr>
            <w:r>
              <w:t>≥95促进养殖业健康发展</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促进养殖业可持续发展</w:t>
            </w:r>
          </w:p>
        </w:tc>
        <w:tc>
          <w:tcPr>
            <w:tcW w:w="2268" w:type="dxa"/>
            <w:vAlign w:val="center"/>
          </w:tcPr>
          <w:p>
            <w:pPr>
              <w:pStyle w:val="13"/>
            </w:pPr>
            <w:r>
              <w:t>≥95促进养殖业可持续发展</w:t>
            </w:r>
          </w:p>
        </w:tc>
        <w:tc>
          <w:tcPr>
            <w:tcW w:w="1276"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减少疫病发生，保障养殖户利益</w:t>
            </w:r>
          </w:p>
        </w:tc>
        <w:tc>
          <w:tcPr>
            <w:tcW w:w="2268" w:type="dxa"/>
            <w:vAlign w:val="center"/>
          </w:tcPr>
          <w:p>
            <w:pPr>
              <w:pStyle w:val="13"/>
            </w:pPr>
            <w:r>
              <w:t>≥95减少疫病发生，保障养殖户利益</w:t>
            </w:r>
          </w:p>
        </w:tc>
        <w:tc>
          <w:tcPr>
            <w:tcW w:w="1276"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34、关于提前下达2026年中央农业经营主体能力提升资金项目绩效目标表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13012826P00000510004H</w:t>
            </w:r>
          </w:p>
        </w:tc>
        <w:tc>
          <w:tcPr>
            <w:tcW w:w="2835" w:type="dxa"/>
            <w:vAlign w:val="center"/>
          </w:tcPr>
          <w:p>
            <w:pPr>
              <w:pStyle w:val="11"/>
            </w:pPr>
            <w:r>
              <w:t>项目名称</w:t>
            </w:r>
          </w:p>
        </w:tc>
        <w:tc>
          <w:tcPr>
            <w:tcW w:w="6095" w:type="dxa"/>
            <w:gridSpan w:val="3"/>
            <w:vAlign w:val="center"/>
          </w:tcPr>
          <w:p>
            <w:pPr>
              <w:pStyle w:val="13"/>
            </w:pPr>
            <w:r>
              <w:t>关于提前下达2026年中央农业经营主体能力提升资金项目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108.00</w:t>
            </w:r>
          </w:p>
        </w:tc>
        <w:tc>
          <w:tcPr>
            <w:tcW w:w="2835" w:type="dxa"/>
            <w:vAlign w:val="center"/>
          </w:tcPr>
          <w:p>
            <w:pPr>
              <w:pStyle w:val="11"/>
            </w:pPr>
            <w:r>
              <w:t>其中：财政    资金</w:t>
            </w:r>
          </w:p>
        </w:tc>
        <w:tc>
          <w:tcPr>
            <w:tcW w:w="2551" w:type="dxa"/>
            <w:vAlign w:val="center"/>
          </w:tcPr>
          <w:p>
            <w:pPr>
              <w:pStyle w:val="13"/>
            </w:pPr>
            <w:r>
              <w:t>108.00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按照实施方案要求完成年度内高素质农民培育工作，促进农业经营主体能力提升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1.按照实施方案，结合地方实际实施</w:t>
            </w:r>
          </w:p>
          <w:p>
            <w:pPr>
              <w:pStyle w:val="13"/>
            </w:pPr>
            <w:r>
              <w:t>2.按照实施方案要求完成年度内高素质农民培育工作，促进农业经营主体能力提升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21"/>
        <w:gridCol w:w="4230"/>
        <w:gridCol w:w="3210"/>
        <w:gridCol w:w="24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921" w:type="dxa"/>
            <w:vAlign w:val="center"/>
          </w:tcPr>
          <w:p>
            <w:pPr>
              <w:pStyle w:val="11"/>
            </w:pPr>
            <w:r>
              <w:t>三级指标</w:t>
            </w:r>
          </w:p>
        </w:tc>
        <w:tc>
          <w:tcPr>
            <w:tcW w:w="4230" w:type="dxa"/>
            <w:vAlign w:val="center"/>
          </w:tcPr>
          <w:p>
            <w:pPr>
              <w:pStyle w:val="11"/>
            </w:pPr>
            <w:r>
              <w:t>绩效指标描述</w:t>
            </w:r>
          </w:p>
        </w:tc>
        <w:tc>
          <w:tcPr>
            <w:tcW w:w="3210" w:type="dxa"/>
            <w:vAlign w:val="center"/>
          </w:tcPr>
          <w:p>
            <w:pPr>
              <w:pStyle w:val="11"/>
            </w:pPr>
            <w:r>
              <w:t>指标值</w:t>
            </w:r>
          </w:p>
        </w:tc>
        <w:tc>
          <w:tcPr>
            <w:tcW w:w="240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921" w:type="dxa"/>
            <w:vAlign w:val="center"/>
          </w:tcPr>
          <w:p>
            <w:pPr>
              <w:pStyle w:val="13"/>
            </w:pPr>
            <w:r>
              <w:t>数量</w:t>
            </w:r>
          </w:p>
        </w:tc>
        <w:tc>
          <w:tcPr>
            <w:tcW w:w="4230" w:type="dxa"/>
            <w:vAlign w:val="center"/>
          </w:tcPr>
          <w:p>
            <w:pPr>
              <w:pStyle w:val="13"/>
            </w:pPr>
            <w:r>
              <w:t>高素质农民培育人数≥100</w:t>
            </w:r>
          </w:p>
        </w:tc>
        <w:tc>
          <w:tcPr>
            <w:tcW w:w="3210" w:type="dxa"/>
            <w:vAlign w:val="center"/>
          </w:tcPr>
          <w:p>
            <w:pPr>
              <w:pStyle w:val="13"/>
            </w:pPr>
            <w:r>
              <w:t>≥95高素质农民培育人数≥100</w:t>
            </w:r>
          </w:p>
        </w:tc>
        <w:tc>
          <w:tcPr>
            <w:tcW w:w="240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921" w:type="dxa"/>
            <w:vAlign w:val="center"/>
          </w:tcPr>
          <w:p>
            <w:pPr>
              <w:pStyle w:val="13"/>
            </w:pPr>
            <w:r>
              <w:t>质量</w:t>
            </w:r>
          </w:p>
        </w:tc>
        <w:tc>
          <w:tcPr>
            <w:tcW w:w="4230" w:type="dxa"/>
            <w:vAlign w:val="center"/>
          </w:tcPr>
          <w:p>
            <w:pPr>
              <w:pStyle w:val="13"/>
            </w:pPr>
            <w:r>
              <w:t>提高农技人员知识水平</w:t>
            </w:r>
          </w:p>
        </w:tc>
        <w:tc>
          <w:tcPr>
            <w:tcW w:w="3210" w:type="dxa"/>
            <w:vAlign w:val="center"/>
          </w:tcPr>
          <w:p>
            <w:pPr>
              <w:pStyle w:val="13"/>
            </w:pPr>
            <w:r>
              <w:t>≥95提高农技人员知识水平</w:t>
            </w:r>
          </w:p>
        </w:tc>
        <w:tc>
          <w:tcPr>
            <w:tcW w:w="240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921" w:type="dxa"/>
            <w:vAlign w:val="center"/>
          </w:tcPr>
          <w:p>
            <w:pPr>
              <w:pStyle w:val="13"/>
            </w:pPr>
            <w:r>
              <w:t>完成时限</w:t>
            </w:r>
          </w:p>
        </w:tc>
        <w:tc>
          <w:tcPr>
            <w:tcW w:w="4230" w:type="dxa"/>
            <w:vAlign w:val="center"/>
          </w:tcPr>
          <w:p>
            <w:pPr>
              <w:pStyle w:val="13"/>
            </w:pPr>
            <w:r>
              <w:t>年底完成</w:t>
            </w:r>
          </w:p>
        </w:tc>
        <w:tc>
          <w:tcPr>
            <w:tcW w:w="3210" w:type="dxa"/>
            <w:vAlign w:val="center"/>
          </w:tcPr>
          <w:p>
            <w:pPr>
              <w:pStyle w:val="13"/>
            </w:pPr>
            <w:r>
              <w:t>100年底完成</w:t>
            </w:r>
          </w:p>
        </w:tc>
        <w:tc>
          <w:tcPr>
            <w:tcW w:w="240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921" w:type="dxa"/>
            <w:vAlign w:val="center"/>
          </w:tcPr>
          <w:p>
            <w:pPr>
              <w:pStyle w:val="13"/>
            </w:pPr>
            <w:r>
              <w:t>成本</w:t>
            </w:r>
          </w:p>
        </w:tc>
        <w:tc>
          <w:tcPr>
            <w:tcW w:w="4230" w:type="dxa"/>
            <w:vAlign w:val="center"/>
          </w:tcPr>
          <w:p>
            <w:pPr>
              <w:pStyle w:val="13"/>
            </w:pPr>
            <w:r>
              <w:t>108万元</w:t>
            </w:r>
          </w:p>
        </w:tc>
        <w:tc>
          <w:tcPr>
            <w:tcW w:w="3210" w:type="dxa"/>
            <w:vAlign w:val="center"/>
          </w:tcPr>
          <w:p>
            <w:pPr>
              <w:pStyle w:val="13"/>
            </w:pPr>
            <w:r>
              <w:t>100108万元</w:t>
            </w:r>
          </w:p>
        </w:tc>
        <w:tc>
          <w:tcPr>
            <w:tcW w:w="240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1921" w:type="dxa"/>
            <w:vAlign w:val="center"/>
          </w:tcPr>
          <w:p>
            <w:pPr>
              <w:pStyle w:val="13"/>
            </w:pPr>
            <w:r>
              <w:t>经济效益</w:t>
            </w:r>
          </w:p>
        </w:tc>
        <w:tc>
          <w:tcPr>
            <w:tcW w:w="4230" w:type="dxa"/>
            <w:vAlign w:val="center"/>
          </w:tcPr>
          <w:p>
            <w:pPr>
              <w:pStyle w:val="13"/>
            </w:pPr>
            <w:r>
              <w:t>为农民合作社、家庭农场的建设减少了资金投入，节约了劳动力成本</w:t>
            </w:r>
          </w:p>
        </w:tc>
        <w:tc>
          <w:tcPr>
            <w:tcW w:w="3210" w:type="dxa"/>
            <w:vAlign w:val="center"/>
          </w:tcPr>
          <w:p>
            <w:pPr>
              <w:pStyle w:val="13"/>
            </w:pPr>
            <w:r>
              <w:t>≥95为农民合作社、家庭农场的建设减少了资金投入，节约了劳动力成本</w:t>
            </w:r>
          </w:p>
        </w:tc>
        <w:tc>
          <w:tcPr>
            <w:tcW w:w="240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1921" w:type="dxa"/>
            <w:vAlign w:val="center"/>
          </w:tcPr>
          <w:p>
            <w:pPr>
              <w:pStyle w:val="13"/>
            </w:pPr>
            <w:r>
              <w:t>社会效益</w:t>
            </w:r>
          </w:p>
        </w:tc>
        <w:tc>
          <w:tcPr>
            <w:tcW w:w="4230" w:type="dxa"/>
            <w:vAlign w:val="center"/>
          </w:tcPr>
          <w:p>
            <w:pPr>
              <w:pStyle w:val="13"/>
            </w:pPr>
            <w:r>
              <w:t>提升学员专业化能力</w:t>
            </w:r>
          </w:p>
        </w:tc>
        <w:tc>
          <w:tcPr>
            <w:tcW w:w="3210" w:type="dxa"/>
            <w:vAlign w:val="center"/>
          </w:tcPr>
          <w:p>
            <w:pPr>
              <w:pStyle w:val="13"/>
            </w:pPr>
            <w:r>
              <w:t>≥95提升学员专业化能力</w:t>
            </w:r>
          </w:p>
        </w:tc>
        <w:tc>
          <w:tcPr>
            <w:tcW w:w="240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1921" w:type="dxa"/>
            <w:vAlign w:val="center"/>
          </w:tcPr>
          <w:p>
            <w:pPr>
              <w:pStyle w:val="13"/>
            </w:pPr>
            <w:r>
              <w:t>生态效益</w:t>
            </w:r>
          </w:p>
        </w:tc>
        <w:tc>
          <w:tcPr>
            <w:tcW w:w="4230" w:type="dxa"/>
            <w:vAlign w:val="center"/>
          </w:tcPr>
          <w:p>
            <w:pPr>
              <w:pStyle w:val="13"/>
            </w:pPr>
            <w:r>
              <w:t>为推动乡村振兴提供科技支撑和人才保障</w:t>
            </w:r>
          </w:p>
        </w:tc>
        <w:tc>
          <w:tcPr>
            <w:tcW w:w="3210" w:type="dxa"/>
            <w:vAlign w:val="center"/>
          </w:tcPr>
          <w:p>
            <w:pPr>
              <w:pStyle w:val="13"/>
            </w:pPr>
            <w:r>
              <w:t>≥95为推动乡村振兴提供科技支撑和人才保障</w:t>
            </w:r>
          </w:p>
        </w:tc>
        <w:tc>
          <w:tcPr>
            <w:tcW w:w="240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1921" w:type="dxa"/>
            <w:vAlign w:val="center"/>
          </w:tcPr>
          <w:p>
            <w:pPr>
              <w:pStyle w:val="13"/>
            </w:pPr>
            <w:r>
              <w:t>可持续影响</w:t>
            </w:r>
          </w:p>
        </w:tc>
        <w:tc>
          <w:tcPr>
            <w:tcW w:w="4230" w:type="dxa"/>
            <w:vAlign w:val="center"/>
          </w:tcPr>
          <w:p>
            <w:pPr>
              <w:pStyle w:val="13"/>
            </w:pPr>
            <w:r>
              <w:t>新品种、新技术推广转化速度明显提升，为推动乡村振兴提供科技支撑和人才保障</w:t>
            </w:r>
          </w:p>
        </w:tc>
        <w:tc>
          <w:tcPr>
            <w:tcW w:w="3210" w:type="dxa"/>
            <w:vAlign w:val="center"/>
          </w:tcPr>
          <w:p>
            <w:pPr>
              <w:pStyle w:val="13"/>
            </w:pPr>
            <w:r>
              <w:t>≥95新品种、新技术推广转化速度明显提升，为推动乡村振兴提供科技支撑和人才保障</w:t>
            </w:r>
          </w:p>
        </w:tc>
        <w:tc>
          <w:tcPr>
            <w:tcW w:w="2404" w:type="dxa"/>
            <w:vAlign w:val="center"/>
          </w:tcPr>
          <w:p>
            <w:pPr>
              <w:pStyle w:val="13"/>
            </w:pPr>
            <w:r>
              <w:t>行业标准、实施方案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921" w:type="dxa"/>
            <w:vAlign w:val="center"/>
          </w:tcPr>
          <w:p>
            <w:pPr>
              <w:pStyle w:val="13"/>
            </w:pPr>
            <w:r>
              <w:t>满意度</w:t>
            </w:r>
          </w:p>
        </w:tc>
        <w:tc>
          <w:tcPr>
            <w:tcW w:w="4230" w:type="dxa"/>
            <w:vAlign w:val="center"/>
          </w:tcPr>
          <w:p>
            <w:pPr>
              <w:pStyle w:val="13"/>
            </w:pPr>
            <w:r>
              <w:t>群众满意度</w:t>
            </w:r>
          </w:p>
        </w:tc>
        <w:tc>
          <w:tcPr>
            <w:tcW w:w="3210" w:type="dxa"/>
            <w:vAlign w:val="center"/>
          </w:tcPr>
          <w:p>
            <w:pPr>
              <w:pStyle w:val="13"/>
            </w:pPr>
            <w:r>
              <w:t>≥95群众满意度</w:t>
            </w:r>
          </w:p>
        </w:tc>
        <w:tc>
          <w:tcPr>
            <w:tcW w:w="2404" w:type="dxa"/>
            <w:vAlign w:val="center"/>
          </w:tcPr>
          <w:p>
            <w:pPr>
              <w:pStyle w:val="13"/>
            </w:pPr>
            <w:r>
              <w:t>行业标准、实施方案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35、侯枣、安新线人居环境整治提升工程绩效目标表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13012824P00016610423N</w:t>
            </w:r>
          </w:p>
        </w:tc>
        <w:tc>
          <w:tcPr>
            <w:tcW w:w="2835" w:type="dxa"/>
            <w:vAlign w:val="center"/>
          </w:tcPr>
          <w:p>
            <w:pPr>
              <w:pStyle w:val="11"/>
            </w:pPr>
            <w:r>
              <w:t>项目名称</w:t>
            </w:r>
          </w:p>
        </w:tc>
        <w:tc>
          <w:tcPr>
            <w:tcW w:w="6095" w:type="dxa"/>
            <w:gridSpan w:val="3"/>
            <w:vAlign w:val="center"/>
          </w:tcPr>
          <w:p>
            <w:pPr>
              <w:pStyle w:val="13"/>
            </w:pPr>
            <w:r>
              <w:t>侯枣、安新线人居环境整治提升工程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12.19</w:t>
            </w:r>
          </w:p>
        </w:tc>
        <w:tc>
          <w:tcPr>
            <w:tcW w:w="2835" w:type="dxa"/>
            <w:vAlign w:val="center"/>
          </w:tcPr>
          <w:p>
            <w:pPr>
              <w:pStyle w:val="11"/>
            </w:pPr>
            <w:r>
              <w:t>其中：财政    资金</w:t>
            </w:r>
          </w:p>
        </w:tc>
        <w:tc>
          <w:tcPr>
            <w:tcW w:w="2551" w:type="dxa"/>
            <w:vAlign w:val="center"/>
          </w:tcPr>
          <w:p>
            <w:pPr>
              <w:pStyle w:val="13"/>
            </w:pPr>
            <w:r>
              <w:t>12.19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促进农村事业健康发展，改善农村落后状况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w:t>
            </w:r>
          </w:p>
        </w:tc>
        <w:tc>
          <w:tcPr>
            <w:tcW w:w="2835" w:type="dxa"/>
            <w:vAlign w:val="center"/>
          </w:tcPr>
          <w:p>
            <w:pPr>
              <w:pStyle w:val="14"/>
            </w:pPr>
            <w:r>
              <w:t>6.00</w:t>
            </w:r>
          </w:p>
        </w:tc>
        <w:tc>
          <w:tcPr>
            <w:tcW w:w="2551" w:type="dxa"/>
            <w:vAlign w:val="center"/>
          </w:tcPr>
          <w:p>
            <w:pPr>
              <w:pStyle w:val="14"/>
            </w:pPr>
            <w:r>
              <w:t>9.00</w:t>
            </w:r>
          </w:p>
        </w:tc>
        <w:tc>
          <w:tcPr>
            <w:tcW w:w="3544" w:type="dxa"/>
            <w:gridSpan w:val="2"/>
            <w:vAlign w:val="center"/>
          </w:tcPr>
          <w:p>
            <w:pPr>
              <w:pStyle w:val="14"/>
            </w:pPr>
            <w:r>
              <w:t>12.19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1.促进农村事业健康发展，改善农村落后状况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完成项目建设</w:t>
            </w:r>
          </w:p>
        </w:tc>
        <w:tc>
          <w:tcPr>
            <w:tcW w:w="2268" w:type="dxa"/>
            <w:vAlign w:val="center"/>
          </w:tcPr>
          <w:p>
            <w:pPr>
              <w:pStyle w:val="13"/>
            </w:pPr>
            <w:r>
              <w:t>≥95完成项目建设</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达到建设要求</w:t>
            </w:r>
          </w:p>
        </w:tc>
        <w:tc>
          <w:tcPr>
            <w:tcW w:w="2268" w:type="dxa"/>
            <w:vAlign w:val="center"/>
          </w:tcPr>
          <w:p>
            <w:pPr>
              <w:pStyle w:val="13"/>
            </w:pPr>
            <w:r>
              <w:t>≥95达到建设要求</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按时间要求完成工作任务</w:t>
            </w:r>
          </w:p>
        </w:tc>
        <w:tc>
          <w:tcPr>
            <w:tcW w:w="2268" w:type="dxa"/>
            <w:vAlign w:val="center"/>
          </w:tcPr>
          <w:p>
            <w:pPr>
              <w:pStyle w:val="13"/>
            </w:pPr>
            <w:r>
              <w:t>100按时间要求完成工作任务</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12.192375万元</w:t>
            </w:r>
          </w:p>
        </w:tc>
        <w:tc>
          <w:tcPr>
            <w:tcW w:w="2268" w:type="dxa"/>
            <w:vAlign w:val="center"/>
          </w:tcPr>
          <w:p>
            <w:pPr>
              <w:pStyle w:val="13"/>
            </w:pPr>
            <w:r>
              <w:t>10012.192375万元</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保障工作正常开展</w:t>
            </w:r>
          </w:p>
        </w:tc>
        <w:tc>
          <w:tcPr>
            <w:tcW w:w="2268" w:type="dxa"/>
            <w:vAlign w:val="center"/>
          </w:tcPr>
          <w:p>
            <w:pPr>
              <w:pStyle w:val="13"/>
            </w:pPr>
            <w:r>
              <w:t>≥95保障工作正常开展</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维护社会稳定</w:t>
            </w:r>
          </w:p>
        </w:tc>
        <w:tc>
          <w:tcPr>
            <w:tcW w:w="2268" w:type="dxa"/>
            <w:vAlign w:val="center"/>
          </w:tcPr>
          <w:p>
            <w:pPr>
              <w:pStyle w:val="13"/>
            </w:pPr>
            <w:r>
              <w:t>≥95维护社会稳定</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保障农村事业健康发展</w:t>
            </w:r>
          </w:p>
        </w:tc>
        <w:tc>
          <w:tcPr>
            <w:tcW w:w="2268" w:type="dxa"/>
            <w:vAlign w:val="center"/>
          </w:tcPr>
          <w:p>
            <w:pPr>
              <w:pStyle w:val="13"/>
            </w:pPr>
            <w:r>
              <w:t>≥95保障农村事业健康发展</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保障全县农村事业健康发展</w:t>
            </w:r>
          </w:p>
        </w:tc>
        <w:tc>
          <w:tcPr>
            <w:tcW w:w="2268" w:type="dxa"/>
            <w:vAlign w:val="center"/>
          </w:tcPr>
          <w:p>
            <w:pPr>
              <w:pStyle w:val="13"/>
            </w:pPr>
            <w:r>
              <w:t>≥95保障全县农村事业健康发展</w:t>
            </w:r>
          </w:p>
        </w:tc>
        <w:tc>
          <w:tcPr>
            <w:tcW w:w="1276" w:type="dxa"/>
            <w:vAlign w:val="center"/>
          </w:tcPr>
          <w:p>
            <w:pPr>
              <w:pStyle w:val="13"/>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群众满意度</w:t>
            </w:r>
          </w:p>
        </w:tc>
        <w:tc>
          <w:tcPr>
            <w:tcW w:w="2268" w:type="dxa"/>
            <w:vAlign w:val="center"/>
          </w:tcPr>
          <w:p>
            <w:pPr>
              <w:pStyle w:val="13"/>
            </w:pPr>
            <w:r>
              <w:t>≥95群众满意度</w:t>
            </w:r>
          </w:p>
        </w:tc>
        <w:tc>
          <w:tcPr>
            <w:tcW w:w="1276" w:type="dxa"/>
            <w:vAlign w:val="center"/>
          </w:tcPr>
          <w:p>
            <w:pPr>
              <w:pStyle w:val="13"/>
            </w:pPr>
            <w:r>
              <w:t>实施方案</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36、基层分所（畜牧局分站）工资绩效目标表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13012826P000241100020</w:t>
            </w:r>
          </w:p>
        </w:tc>
        <w:tc>
          <w:tcPr>
            <w:tcW w:w="2835" w:type="dxa"/>
            <w:vAlign w:val="center"/>
          </w:tcPr>
          <w:p>
            <w:pPr>
              <w:pStyle w:val="11"/>
            </w:pPr>
            <w:r>
              <w:t>项目名称</w:t>
            </w:r>
          </w:p>
        </w:tc>
        <w:tc>
          <w:tcPr>
            <w:tcW w:w="6095" w:type="dxa"/>
            <w:gridSpan w:val="3"/>
            <w:vAlign w:val="center"/>
          </w:tcPr>
          <w:p>
            <w:pPr>
              <w:pStyle w:val="13"/>
            </w:pPr>
            <w:r>
              <w:t>基层分所（畜牧局分站）工资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21.89</w:t>
            </w:r>
          </w:p>
        </w:tc>
        <w:tc>
          <w:tcPr>
            <w:tcW w:w="2835" w:type="dxa"/>
            <w:vAlign w:val="center"/>
          </w:tcPr>
          <w:p>
            <w:pPr>
              <w:pStyle w:val="11"/>
            </w:pPr>
            <w:r>
              <w:t>其中：财政    资金</w:t>
            </w:r>
          </w:p>
        </w:tc>
        <w:tc>
          <w:tcPr>
            <w:tcW w:w="2551" w:type="dxa"/>
            <w:vAlign w:val="center"/>
          </w:tcPr>
          <w:p>
            <w:pPr>
              <w:pStyle w:val="13"/>
            </w:pPr>
            <w:r>
              <w:t>21.89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基层分站人员2026年工资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15.00</w:t>
            </w:r>
          </w:p>
        </w:tc>
        <w:tc>
          <w:tcPr>
            <w:tcW w:w="3544" w:type="dxa"/>
            <w:gridSpan w:val="2"/>
            <w:vAlign w:val="center"/>
          </w:tcPr>
          <w:p>
            <w:pPr>
              <w:pStyle w:val="14"/>
            </w:pPr>
            <w:r>
              <w:t>21.89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1.基层分站人员2026年工资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1966"/>
        <w:gridCol w:w="3930"/>
        <w:gridCol w:w="4065"/>
        <w:gridCol w:w="18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1966" w:type="dxa"/>
            <w:vAlign w:val="center"/>
          </w:tcPr>
          <w:p>
            <w:pPr>
              <w:pStyle w:val="11"/>
            </w:pPr>
            <w:r>
              <w:t>三级指标</w:t>
            </w:r>
          </w:p>
        </w:tc>
        <w:tc>
          <w:tcPr>
            <w:tcW w:w="3930" w:type="dxa"/>
            <w:vAlign w:val="center"/>
          </w:tcPr>
          <w:p>
            <w:pPr>
              <w:pStyle w:val="11"/>
            </w:pPr>
            <w:r>
              <w:t>绩效指标描述</w:t>
            </w:r>
          </w:p>
        </w:tc>
        <w:tc>
          <w:tcPr>
            <w:tcW w:w="4065" w:type="dxa"/>
            <w:vAlign w:val="center"/>
          </w:tcPr>
          <w:p>
            <w:pPr>
              <w:pStyle w:val="11"/>
            </w:pPr>
            <w:r>
              <w:t>指标值</w:t>
            </w:r>
          </w:p>
        </w:tc>
        <w:tc>
          <w:tcPr>
            <w:tcW w:w="180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1966" w:type="dxa"/>
            <w:vAlign w:val="center"/>
          </w:tcPr>
          <w:p>
            <w:pPr>
              <w:pStyle w:val="13"/>
            </w:pPr>
            <w:r>
              <w:t>数量</w:t>
            </w:r>
          </w:p>
        </w:tc>
        <w:tc>
          <w:tcPr>
            <w:tcW w:w="3930" w:type="dxa"/>
            <w:vAlign w:val="center"/>
          </w:tcPr>
          <w:p>
            <w:pPr>
              <w:pStyle w:val="13"/>
            </w:pPr>
            <w:r>
              <w:t>4个分站共计19人</w:t>
            </w:r>
          </w:p>
        </w:tc>
        <w:tc>
          <w:tcPr>
            <w:tcW w:w="4065" w:type="dxa"/>
            <w:vAlign w:val="center"/>
          </w:tcPr>
          <w:p>
            <w:pPr>
              <w:pStyle w:val="13"/>
            </w:pPr>
            <w:r>
              <w:t>≥954个分站共计19人</w:t>
            </w:r>
          </w:p>
        </w:tc>
        <w:tc>
          <w:tcPr>
            <w:tcW w:w="1804" w:type="dxa"/>
            <w:vAlign w:val="center"/>
          </w:tcPr>
          <w:p>
            <w:pPr>
              <w:pStyle w:val="13"/>
            </w:pPr>
            <w:r>
              <w:t>合同、工资表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1966" w:type="dxa"/>
            <w:vAlign w:val="center"/>
          </w:tcPr>
          <w:p>
            <w:pPr>
              <w:pStyle w:val="13"/>
            </w:pPr>
            <w:r>
              <w:t>质量</w:t>
            </w:r>
          </w:p>
        </w:tc>
        <w:tc>
          <w:tcPr>
            <w:tcW w:w="3930" w:type="dxa"/>
            <w:vAlign w:val="center"/>
          </w:tcPr>
          <w:p>
            <w:pPr>
              <w:pStyle w:val="13"/>
            </w:pPr>
            <w:r>
              <w:t>工资及时发放到位</w:t>
            </w:r>
          </w:p>
        </w:tc>
        <w:tc>
          <w:tcPr>
            <w:tcW w:w="4065" w:type="dxa"/>
            <w:vAlign w:val="center"/>
          </w:tcPr>
          <w:p>
            <w:pPr>
              <w:pStyle w:val="13"/>
            </w:pPr>
            <w:r>
              <w:t>≥95工资及时发放到位</w:t>
            </w:r>
          </w:p>
        </w:tc>
        <w:tc>
          <w:tcPr>
            <w:tcW w:w="1804" w:type="dxa"/>
            <w:vAlign w:val="center"/>
          </w:tcPr>
          <w:p>
            <w:pPr>
              <w:pStyle w:val="13"/>
            </w:pPr>
            <w:r>
              <w:t>合同、工资表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1966" w:type="dxa"/>
            <w:vAlign w:val="center"/>
          </w:tcPr>
          <w:p>
            <w:pPr>
              <w:pStyle w:val="13"/>
            </w:pPr>
            <w:r>
              <w:t>完成时限</w:t>
            </w:r>
          </w:p>
        </w:tc>
        <w:tc>
          <w:tcPr>
            <w:tcW w:w="3930" w:type="dxa"/>
            <w:vAlign w:val="center"/>
          </w:tcPr>
          <w:p>
            <w:pPr>
              <w:pStyle w:val="13"/>
            </w:pPr>
            <w:r>
              <w:t>2026年年底</w:t>
            </w:r>
          </w:p>
        </w:tc>
        <w:tc>
          <w:tcPr>
            <w:tcW w:w="4065" w:type="dxa"/>
            <w:vAlign w:val="center"/>
          </w:tcPr>
          <w:p>
            <w:pPr>
              <w:pStyle w:val="13"/>
            </w:pPr>
            <w:r>
              <w:t>1002026年年底</w:t>
            </w:r>
          </w:p>
        </w:tc>
        <w:tc>
          <w:tcPr>
            <w:tcW w:w="1804" w:type="dxa"/>
            <w:vAlign w:val="center"/>
          </w:tcPr>
          <w:p>
            <w:pPr>
              <w:pStyle w:val="13"/>
            </w:pPr>
            <w:r>
              <w:t>合同、工资表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1966" w:type="dxa"/>
            <w:vAlign w:val="center"/>
          </w:tcPr>
          <w:p>
            <w:pPr>
              <w:pStyle w:val="13"/>
            </w:pPr>
            <w:r>
              <w:t>成本</w:t>
            </w:r>
          </w:p>
        </w:tc>
        <w:tc>
          <w:tcPr>
            <w:tcW w:w="3930" w:type="dxa"/>
            <w:vAlign w:val="center"/>
          </w:tcPr>
          <w:p>
            <w:pPr>
              <w:pStyle w:val="13"/>
            </w:pPr>
            <w:r>
              <w:t>21.888万元</w:t>
            </w:r>
          </w:p>
        </w:tc>
        <w:tc>
          <w:tcPr>
            <w:tcW w:w="4065" w:type="dxa"/>
            <w:vAlign w:val="center"/>
          </w:tcPr>
          <w:p>
            <w:pPr>
              <w:pStyle w:val="13"/>
            </w:pPr>
            <w:r>
              <w:t>10021.888万元</w:t>
            </w:r>
          </w:p>
        </w:tc>
        <w:tc>
          <w:tcPr>
            <w:tcW w:w="1804" w:type="dxa"/>
            <w:vAlign w:val="center"/>
          </w:tcPr>
          <w:p>
            <w:pPr>
              <w:pStyle w:val="13"/>
            </w:pPr>
            <w:r>
              <w:t>合同、工资表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1966" w:type="dxa"/>
            <w:vAlign w:val="center"/>
          </w:tcPr>
          <w:p>
            <w:pPr>
              <w:pStyle w:val="13"/>
            </w:pPr>
            <w:r>
              <w:t>经济效益</w:t>
            </w:r>
          </w:p>
        </w:tc>
        <w:tc>
          <w:tcPr>
            <w:tcW w:w="3930" w:type="dxa"/>
            <w:vAlign w:val="center"/>
          </w:tcPr>
          <w:p>
            <w:pPr>
              <w:pStyle w:val="13"/>
            </w:pPr>
            <w:r>
              <w:t>保障基层分站人员收入</w:t>
            </w:r>
          </w:p>
        </w:tc>
        <w:tc>
          <w:tcPr>
            <w:tcW w:w="4065" w:type="dxa"/>
            <w:vAlign w:val="center"/>
          </w:tcPr>
          <w:p>
            <w:pPr>
              <w:pStyle w:val="13"/>
            </w:pPr>
            <w:r>
              <w:t>≥95保障基层分站人员收入</w:t>
            </w:r>
          </w:p>
        </w:tc>
        <w:tc>
          <w:tcPr>
            <w:tcW w:w="1804" w:type="dxa"/>
            <w:vAlign w:val="center"/>
          </w:tcPr>
          <w:p>
            <w:pPr>
              <w:pStyle w:val="13"/>
            </w:pPr>
            <w:r>
              <w:t>合同、工资表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1966" w:type="dxa"/>
            <w:vAlign w:val="center"/>
          </w:tcPr>
          <w:p>
            <w:pPr>
              <w:pStyle w:val="13"/>
            </w:pPr>
            <w:r>
              <w:t>社会效益</w:t>
            </w:r>
          </w:p>
        </w:tc>
        <w:tc>
          <w:tcPr>
            <w:tcW w:w="3930" w:type="dxa"/>
            <w:vAlign w:val="center"/>
          </w:tcPr>
          <w:p>
            <w:pPr>
              <w:pStyle w:val="13"/>
            </w:pPr>
            <w:r>
              <w:t>为基层做好服务</w:t>
            </w:r>
          </w:p>
        </w:tc>
        <w:tc>
          <w:tcPr>
            <w:tcW w:w="4065" w:type="dxa"/>
            <w:vAlign w:val="center"/>
          </w:tcPr>
          <w:p>
            <w:pPr>
              <w:pStyle w:val="13"/>
            </w:pPr>
            <w:r>
              <w:t>≥95为基层做好服务</w:t>
            </w:r>
          </w:p>
        </w:tc>
        <w:tc>
          <w:tcPr>
            <w:tcW w:w="1804" w:type="dxa"/>
            <w:vAlign w:val="center"/>
          </w:tcPr>
          <w:p>
            <w:pPr>
              <w:pStyle w:val="13"/>
            </w:pPr>
            <w:r>
              <w:t>合同、工资表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1966" w:type="dxa"/>
            <w:vAlign w:val="center"/>
          </w:tcPr>
          <w:p>
            <w:pPr>
              <w:pStyle w:val="13"/>
            </w:pPr>
            <w:r>
              <w:t>生态效益</w:t>
            </w:r>
          </w:p>
        </w:tc>
        <w:tc>
          <w:tcPr>
            <w:tcW w:w="3930" w:type="dxa"/>
            <w:vAlign w:val="center"/>
          </w:tcPr>
          <w:p>
            <w:pPr>
              <w:pStyle w:val="13"/>
            </w:pPr>
            <w:r>
              <w:t>为养殖户做好服务</w:t>
            </w:r>
          </w:p>
        </w:tc>
        <w:tc>
          <w:tcPr>
            <w:tcW w:w="4065" w:type="dxa"/>
            <w:vAlign w:val="center"/>
          </w:tcPr>
          <w:p>
            <w:pPr>
              <w:pStyle w:val="13"/>
            </w:pPr>
            <w:r>
              <w:t>≥95为养殖户做好服务</w:t>
            </w:r>
          </w:p>
        </w:tc>
        <w:tc>
          <w:tcPr>
            <w:tcW w:w="1804" w:type="dxa"/>
            <w:vAlign w:val="center"/>
          </w:tcPr>
          <w:p>
            <w:pPr>
              <w:pStyle w:val="13"/>
            </w:pPr>
            <w:r>
              <w:t>合同、工资表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1966" w:type="dxa"/>
            <w:vAlign w:val="center"/>
          </w:tcPr>
          <w:p>
            <w:pPr>
              <w:pStyle w:val="13"/>
            </w:pPr>
            <w:r>
              <w:t>可持续影响</w:t>
            </w:r>
          </w:p>
        </w:tc>
        <w:tc>
          <w:tcPr>
            <w:tcW w:w="3930" w:type="dxa"/>
            <w:vAlign w:val="center"/>
          </w:tcPr>
          <w:p>
            <w:pPr>
              <w:pStyle w:val="13"/>
            </w:pPr>
            <w:r>
              <w:t>为全县农业生产发展做贡献</w:t>
            </w:r>
          </w:p>
        </w:tc>
        <w:tc>
          <w:tcPr>
            <w:tcW w:w="4065" w:type="dxa"/>
            <w:vAlign w:val="center"/>
          </w:tcPr>
          <w:p>
            <w:pPr>
              <w:pStyle w:val="13"/>
            </w:pPr>
            <w:r>
              <w:t>≥95为全县农业生产发展做贡献</w:t>
            </w:r>
          </w:p>
        </w:tc>
        <w:tc>
          <w:tcPr>
            <w:tcW w:w="1804" w:type="dxa"/>
            <w:vAlign w:val="center"/>
          </w:tcPr>
          <w:p>
            <w:pPr>
              <w:pStyle w:val="13"/>
            </w:pPr>
            <w:r>
              <w:t>合同、工资表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1966" w:type="dxa"/>
            <w:vAlign w:val="center"/>
          </w:tcPr>
          <w:p>
            <w:pPr>
              <w:pStyle w:val="13"/>
            </w:pPr>
            <w:r>
              <w:t>满意度</w:t>
            </w:r>
          </w:p>
        </w:tc>
        <w:tc>
          <w:tcPr>
            <w:tcW w:w="3930" w:type="dxa"/>
            <w:vAlign w:val="center"/>
          </w:tcPr>
          <w:p>
            <w:pPr>
              <w:pStyle w:val="13"/>
            </w:pPr>
            <w:r>
              <w:t>满意度95%以上</w:t>
            </w:r>
          </w:p>
        </w:tc>
        <w:tc>
          <w:tcPr>
            <w:tcW w:w="4065" w:type="dxa"/>
            <w:vAlign w:val="center"/>
          </w:tcPr>
          <w:p>
            <w:pPr>
              <w:pStyle w:val="13"/>
            </w:pPr>
            <w:r>
              <w:t>≥95满意度95%以上</w:t>
            </w:r>
          </w:p>
        </w:tc>
        <w:tc>
          <w:tcPr>
            <w:tcW w:w="1804" w:type="dxa"/>
            <w:vAlign w:val="center"/>
          </w:tcPr>
          <w:p>
            <w:pPr>
              <w:pStyle w:val="13"/>
            </w:pPr>
            <w:r>
              <w:t>合同、工资表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37、三员（农机农技畜牧员）工资绩效目标表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13012826P00024010002A</w:t>
            </w:r>
          </w:p>
        </w:tc>
        <w:tc>
          <w:tcPr>
            <w:tcW w:w="2835" w:type="dxa"/>
            <w:vAlign w:val="center"/>
          </w:tcPr>
          <w:p>
            <w:pPr>
              <w:pStyle w:val="11"/>
            </w:pPr>
            <w:r>
              <w:t>项目名称</w:t>
            </w:r>
          </w:p>
        </w:tc>
        <w:tc>
          <w:tcPr>
            <w:tcW w:w="6095" w:type="dxa"/>
            <w:gridSpan w:val="3"/>
            <w:vAlign w:val="center"/>
          </w:tcPr>
          <w:p>
            <w:pPr>
              <w:pStyle w:val="13"/>
            </w:pPr>
            <w:r>
              <w:t>三员（农机农技畜牧员）工资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59.57</w:t>
            </w:r>
          </w:p>
        </w:tc>
        <w:tc>
          <w:tcPr>
            <w:tcW w:w="2835" w:type="dxa"/>
            <w:vAlign w:val="center"/>
          </w:tcPr>
          <w:p>
            <w:pPr>
              <w:pStyle w:val="11"/>
            </w:pPr>
            <w:r>
              <w:t>其中：财政    资金</w:t>
            </w:r>
          </w:p>
        </w:tc>
        <w:tc>
          <w:tcPr>
            <w:tcW w:w="2551" w:type="dxa"/>
            <w:vAlign w:val="center"/>
          </w:tcPr>
          <w:p>
            <w:pPr>
              <w:pStyle w:val="13"/>
            </w:pPr>
            <w:r>
              <w:t>59.57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三员（农机农技畜牧员）2026年工资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15.00</w:t>
            </w:r>
          </w:p>
        </w:tc>
        <w:tc>
          <w:tcPr>
            <w:tcW w:w="2835" w:type="dxa"/>
            <w:vAlign w:val="center"/>
          </w:tcPr>
          <w:p>
            <w:pPr>
              <w:pStyle w:val="14"/>
            </w:pPr>
            <w:r>
              <w:t>30.00</w:t>
            </w:r>
          </w:p>
        </w:tc>
        <w:tc>
          <w:tcPr>
            <w:tcW w:w="2551" w:type="dxa"/>
            <w:vAlign w:val="center"/>
          </w:tcPr>
          <w:p>
            <w:pPr>
              <w:pStyle w:val="14"/>
            </w:pPr>
            <w:r>
              <w:t>45.00</w:t>
            </w:r>
          </w:p>
        </w:tc>
        <w:tc>
          <w:tcPr>
            <w:tcW w:w="3544" w:type="dxa"/>
            <w:gridSpan w:val="2"/>
            <w:vAlign w:val="center"/>
          </w:tcPr>
          <w:p>
            <w:pPr>
              <w:pStyle w:val="14"/>
            </w:pPr>
            <w:r>
              <w:t>59.57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1.三员（农机农技畜牧员）2026年工资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041"/>
        <w:gridCol w:w="4260"/>
        <w:gridCol w:w="3180"/>
        <w:gridCol w:w="22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041" w:type="dxa"/>
            <w:vAlign w:val="center"/>
          </w:tcPr>
          <w:p>
            <w:pPr>
              <w:pStyle w:val="11"/>
            </w:pPr>
            <w:r>
              <w:t>三级指标</w:t>
            </w:r>
          </w:p>
        </w:tc>
        <w:tc>
          <w:tcPr>
            <w:tcW w:w="4260" w:type="dxa"/>
            <w:vAlign w:val="center"/>
          </w:tcPr>
          <w:p>
            <w:pPr>
              <w:pStyle w:val="11"/>
            </w:pPr>
            <w:r>
              <w:t>绩效指标描述</w:t>
            </w:r>
          </w:p>
        </w:tc>
        <w:tc>
          <w:tcPr>
            <w:tcW w:w="3180" w:type="dxa"/>
            <w:vAlign w:val="center"/>
          </w:tcPr>
          <w:p>
            <w:pPr>
              <w:pStyle w:val="11"/>
            </w:pPr>
            <w:r>
              <w:t>指标值</w:t>
            </w:r>
          </w:p>
        </w:tc>
        <w:tc>
          <w:tcPr>
            <w:tcW w:w="228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041" w:type="dxa"/>
            <w:vAlign w:val="center"/>
          </w:tcPr>
          <w:p>
            <w:pPr>
              <w:pStyle w:val="13"/>
            </w:pPr>
            <w:r>
              <w:t>数量</w:t>
            </w:r>
          </w:p>
        </w:tc>
        <w:tc>
          <w:tcPr>
            <w:tcW w:w="4260" w:type="dxa"/>
            <w:vAlign w:val="center"/>
          </w:tcPr>
          <w:p>
            <w:pPr>
              <w:pStyle w:val="13"/>
            </w:pPr>
            <w:r>
              <w:t>全县符合标准农业三员补助</w:t>
            </w:r>
          </w:p>
        </w:tc>
        <w:tc>
          <w:tcPr>
            <w:tcW w:w="3180" w:type="dxa"/>
            <w:vAlign w:val="center"/>
          </w:tcPr>
          <w:p>
            <w:pPr>
              <w:pStyle w:val="13"/>
            </w:pPr>
            <w:r>
              <w:t>≥95全县符合标准农业三员补助</w:t>
            </w:r>
          </w:p>
        </w:tc>
        <w:tc>
          <w:tcPr>
            <w:tcW w:w="2284" w:type="dxa"/>
            <w:vAlign w:val="center"/>
          </w:tcPr>
          <w:p>
            <w:pPr>
              <w:pStyle w:val="13"/>
            </w:pPr>
            <w:r>
              <w:t>文件补助政策、标准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041" w:type="dxa"/>
            <w:vAlign w:val="center"/>
          </w:tcPr>
          <w:p>
            <w:pPr>
              <w:pStyle w:val="13"/>
            </w:pPr>
            <w:r>
              <w:t>治理</w:t>
            </w:r>
          </w:p>
        </w:tc>
        <w:tc>
          <w:tcPr>
            <w:tcW w:w="4260" w:type="dxa"/>
            <w:vAlign w:val="center"/>
          </w:tcPr>
          <w:p>
            <w:pPr>
              <w:pStyle w:val="13"/>
            </w:pPr>
            <w:r>
              <w:t>全县符合标准农业三员补助</w:t>
            </w:r>
          </w:p>
        </w:tc>
        <w:tc>
          <w:tcPr>
            <w:tcW w:w="3180" w:type="dxa"/>
            <w:vAlign w:val="center"/>
          </w:tcPr>
          <w:p>
            <w:pPr>
              <w:pStyle w:val="13"/>
            </w:pPr>
            <w:r>
              <w:t>≥95全县符合标准农业三员补助</w:t>
            </w:r>
          </w:p>
        </w:tc>
        <w:tc>
          <w:tcPr>
            <w:tcW w:w="2284" w:type="dxa"/>
            <w:vAlign w:val="center"/>
          </w:tcPr>
          <w:p>
            <w:pPr>
              <w:pStyle w:val="13"/>
            </w:pPr>
            <w:r>
              <w:t>文件补助政策、标准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041" w:type="dxa"/>
            <w:vAlign w:val="center"/>
          </w:tcPr>
          <w:p>
            <w:pPr>
              <w:pStyle w:val="13"/>
            </w:pPr>
            <w:r>
              <w:t>时效</w:t>
            </w:r>
          </w:p>
        </w:tc>
        <w:tc>
          <w:tcPr>
            <w:tcW w:w="4260" w:type="dxa"/>
            <w:vAlign w:val="center"/>
          </w:tcPr>
          <w:p>
            <w:pPr>
              <w:pStyle w:val="13"/>
            </w:pPr>
            <w:r>
              <w:t>年底完成</w:t>
            </w:r>
          </w:p>
        </w:tc>
        <w:tc>
          <w:tcPr>
            <w:tcW w:w="3180" w:type="dxa"/>
            <w:vAlign w:val="center"/>
          </w:tcPr>
          <w:p>
            <w:pPr>
              <w:pStyle w:val="13"/>
            </w:pPr>
            <w:r>
              <w:t>100年底完成</w:t>
            </w:r>
          </w:p>
        </w:tc>
        <w:tc>
          <w:tcPr>
            <w:tcW w:w="2284" w:type="dxa"/>
            <w:vAlign w:val="center"/>
          </w:tcPr>
          <w:p>
            <w:pPr>
              <w:pStyle w:val="13"/>
            </w:pPr>
            <w:r>
              <w:t>文件补助政策、标准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041" w:type="dxa"/>
            <w:vAlign w:val="center"/>
          </w:tcPr>
          <w:p>
            <w:pPr>
              <w:pStyle w:val="13"/>
            </w:pPr>
            <w:r>
              <w:t>成本</w:t>
            </w:r>
          </w:p>
        </w:tc>
        <w:tc>
          <w:tcPr>
            <w:tcW w:w="4260" w:type="dxa"/>
            <w:vAlign w:val="center"/>
          </w:tcPr>
          <w:p>
            <w:pPr>
              <w:pStyle w:val="13"/>
            </w:pPr>
            <w:r>
              <w:t>59.568万元</w:t>
            </w:r>
          </w:p>
        </w:tc>
        <w:tc>
          <w:tcPr>
            <w:tcW w:w="3180" w:type="dxa"/>
            <w:vAlign w:val="center"/>
          </w:tcPr>
          <w:p>
            <w:pPr>
              <w:pStyle w:val="13"/>
            </w:pPr>
            <w:r>
              <w:t>10059.568万元</w:t>
            </w:r>
          </w:p>
        </w:tc>
        <w:tc>
          <w:tcPr>
            <w:tcW w:w="2284" w:type="dxa"/>
            <w:vAlign w:val="center"/>
          </w:tcPr>
          <w:p>
            <w:pPr>
              <w:pStyle w:val="13"/>
            </w:pPr>
            <w:r>
              <w:t>文件补助政策、标准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041" w:type="dxa"/>
            <w:vAlign w:val="center"/>
          </w:tcPr>
          <w:p>
            <w:pPr>
              <w:pStyle w:val="13"/>
            </w:pPr>
            <w:r>
              <w:t>经济效益</w:t>
            </w:r>
          </w:p>
        </w:tc>
        <w:tc>
          <w:tcPr>
            <w:tcW w:w="4260" w:type="dxa"/>
            <w:vAlign w:val="center"/>
          </w:tcPr>
          <w:p>
            <w:pPr>
              <w:pStyle w:val="13"/>
            </w:pPr>
            <w:r>
              <w:t>为农业三员提供一份保障</w:t>
            </w:r>
          </w:p>
        </w:tc>
        <w:tc>
          <w:tcPr>
            <w:tcW w:w="3180" w:type="dxa"/>
            <w:vAlign w:val="center"/>
          </w:tcPr>
          <w:p>
            <w:pPr>
              <w:pStyle w:val="13"/>
            </w:pPr>
            <w:r>
              <w:t>≥95为农业三员提供一份保障</w:t>
            </w:r>
          </w:p>
        </w:tc>
        <w:tc>
          <w:tcPr>
            <w:tcW w:w="2284" w:type="dxa"/>
            <w:vAlign w:val="center"/>
          </w:tcPr>
          <w:p>
            <w:pPr>
              <w:pStyle w:val="13"/>
            </w:pPr>
            <w:r>
              <w:t>文件补助政策、标准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041" w:type="dxa"/>
            <w:vAlign w:val="center"/>
          </w:tcPr>
          <w:p>
            <w:pPr>
              <w:pStyle w:val="13"/>
            </w:pPr>
            <w:r>
              <w:t>社会效益</w:t>
            </w:r>
          </w:p>
        </w:tc>
        <w:tc>
          <w:tcPr>
            <w:tcW w:w="4260" w:type="dxa"/>
            <w:vAlign w:val="center"/>
          </w:tcPr>
          <w:p>
            <w:pPr>
              <w:pStyle w:val="13"/>
            </w:pPr>
            <w:r>
              <w:t>为农业三员提供一份保障</w:t>
            </w:r>
          </w:p>
        </w:tc>
        <w:tc>
          <w:tcPr>
            <w:tcW w:w="3180" w:type="dxa"/>
            <w:vAlign w:val="center"/>
          </w:tcPr>
          <w:p>
            <w:pPr>
              <w:pStyle w:val="13"/>
            </w:pPr>
            <w:r>
              <w:t>≥95为农业三员提供一份保障</w:t>
            </w:r>
          </w:p>
        </w:tc>
        <w:tc>
          <w:tcPr>
            <w:tcW w:w="2284" w:type="dxa"/>
            <w:vAlign w:val="center"/>
          </w:tcPr>
          <w:p>
            <w:pPr>
              <w:pStyle w:val="13"/>
            </w:pPr>
            <w:r>
              <w:t>文件补助政策、标准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041" w:type="dxa"/>
            <w:vAlign w:val="center"/>
          </w:tcPr>
          <w:p>
            <w:pPr>
              <w:pStyle w:val="13"/>
            </w:pPr>
            <w:r>
              <w:t>生态效益</w:t>
            </w:r>
          </w:p>
        </w:tc>
        <w:tc>
          <w:tcPr>
            <w:tcW w:w="4260" w:type="dxa"/>
            <w:vAlign w:val="center"/>
          </w:tcPr>
          <w:p>
            <w:pPr>
              <w:pStyle w:val="13"/>
            </w:pPr>
            <w:r>
              <w:t>适当补助基层农业三员生活</w:t>
            </w:r>
          </w:p>
        </w:tc>
        <w:tc>
          <w:tcPr>
            <w:tcW w:w="3180" w:type="dxa"/>
            <w:vAlign w:val="center"/>
          </w:tcPr>
          <w:p>
            <w:pPr>
              <w:pStyle w:val="13"/>
            </w:pPr>
            <w:r>
              <w:t>≥95适当补助基层农业三员生活</w:t>
            </w:r>
          </w:p>
        </w:tc>
        <w:tc>
          <w:tcPr>
            <w:tcW w:w="2284" w:type="dxa"/>
            <w:vAlign w:val="center"/>
          </w:tcPr>
          <w:p>
            <w:pPr>
              <w:pStyle w:val="13"/>
            </w:pPr>
            <w:r>
              <w:t>文件补助政策、标准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041" w:type="dxa"/>
            <w:vAlign w:val="center"/>
          </w:tcPr>
          <w:p>
            <w:pPr>
              <w:pStyle w:val="13"/>
            </w:pPr>
            <w:r>
              <w:t>可持续影响</w:t>
            </w:r>
          </w:p>
        </w:tc>
        <w:tc>
          <w:tcPr>
            <w:tcW w:w="4260" w:type="dxa"/>
            <w:vAlign w:val="center"/>
          </w:tcPr>
          <w:p>
            <w:pPr>
              <w:pStyle w:val="13"/>
            </w:pPr>
            <w:r>
              <w:t>适当补助基层农业三员生活</w:t>
            </w:r>
          </w:p>
        </w:tc>
        <w:tc>
          <w:tcPr>
            <w:tcW w:w="3180" w:type="dxa"/>
            <w:vAlign w:val="center"/>
          </w:tcPr>
          <w:p>
            <w:pPr>
              <w:pStyle w:val="13"/>
            </w:pPr>
            <w:r>
              <w:t>≥95适当补助基层农业三员生活</w:t>
            </w:r>
          </w:p>
        </w:tc>
        <w:tc>
          <w:tcPr>
            <w:tcW w:w="2284" w:type="dxa"/>
            <w:vAlign w:val="center"/>
          </w:tcPr>
          <w:p>
            <w:pPr>
              <w:pStyle w:val="13"/>
            </w:pPr>
            <w:r>
              <w:t>文件补助政策、标准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041" w:type="dxa"/>
            <w:vAlign w:val="center"/>
          </w:tcPr>
          <w:p>
            <w:pPr>
              <w:pStyle w:val="13"/>
            </w:pPr>
            <w:r>
              <w:t>满意度</w:t>
            </w:r>
          </w:p>
        </w:tc>
        <w:tc>
          <w:tcPr>
            <w:tcW w:w="4260" w:type="dxa"/>
            <w:vAlign w:val="center"/>
          </w:tcPr>
          <w:p>
            <w:pPr>
              <w:pStyle w:val="13"/>
            </w:pPr>
            <w:r>
              <w:t>满意度100%</w:t>
            </w:r>
          </w:p>
        </w:tc>
        <w:tc>
          <w:tcPr>
            <w:tcW w:w="3180" w:type="dxa"/>
            <w:vAlign w:val="center"/>
          </w:tcPr>
          <w:p>
            <w:pPr>
              <w:pStyle w:val="13"/>
            </w:pPr>
            <w:r>
              <w:t>100满意度95%</w:t>
            </w:r>
          </w:p>
        </w:tc>
        <w:tc>
          <w:tcPr>
            <w:tcW w:w="2284" w:type="dxa"/>
            <w:vAlign w:val="center"/>
          </w:tcPr>
          <w:p>
            <w:pPr>
              <w:pStyle w:val="13"/>
            </w:pPr>
            <w:r>
              <w:t>文件补助政策、标准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38、深泽县德丰种业有限公司工资绩效目标表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13012826P00023310003P</w:t>
            </w:r>
          </w:p>
        </w:tc>
        <w:tc>
          <w:tcPr>
            <w:tcW w:w="2835" w:type="dxa"/>
            <w:vAlign w:val="center"/>
          </w:tcPr>
          <w:p>
            <w:pPr>
              <w:pStyle w:val="11"/>
            </w:pPr>
            <w:r>
              <w:t>项目名称</w:t>
            </w:r>
          </w:p>
        </w:tc>
        <w:tc>
          <w:tcPr>
            <w:tcW w:w="6095" w:type="dxa"/>
            <w:gridSpan w:val="3"/>
            <w:vAlign w:val="center"/>
          </w:tcPr>
          <w:p>
            <w:pPr>
              <w:pStyle w:val="13"/>
            </w:pPr>
            <w:r>
              <w:t>深泽县德丰种业有限公司工资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27.39</w:t>
            </w:r>
          </w:p>
        </w:tc>
        <w:tc>
          <w:tcPr>
            <w:tcW w:w="2835" w:type="dxa"/>
            <w:vAlign w:val="center"/>
          </w:tcPr>
          <w:p>
            <w:pPr>
              <w:pStyle w:val="11"/>
            </w:pPr>
            <w:r>
              <w:t>其中：财政    资金</w:t>
            </w:r>
          </w:p>
        </w:tc>
        <w:tc>
          <w:tcPr>
            <w:tcW w:w="2551" w:type="dxa"/>
            <w:vAlign w:val="center"/>
          </w:tcPr>
          <w:p>
            <w:pPr>
              <w:pStyle w:val="13"/>
            </w:pPr>
            <w:r>
              <w:t>27.39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保障德丰种业有限公司人员工资及时发放到位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7.00</w:t>
            </w:r>
          </w:p>
        </w:tc>
        <w:tc>
          <w:tcPr>
            <w:tcW w:w="2835" w:type="dxa"/>
            <w:vAlign w:val="center"/>
          </w:tcPr>
          <w:p>
            <w:pPr>
              <w:pStyle w:val="14"/>
            </w:pPr>
            <w:r>
              <w:t>14.00</w:t>
            </w:r>
          </w:p>
        </w:tc>
        <w:tc>
          <w:tcPr>
            <w:tcW w:w="2551" w:type="dxa"/>
            <w:vAlign w:val="center"/>
          </w:tcPr>
          <w:p>
            <w:pPr>
              <w:pStyle w:val="14"/>
            </w:pPr>
            <w:r>
              <w:t>21.00</w:t>
            </w:r>
          </w:p>
        </w:tc>
        <w:tc>
          <w:tcPr>
            <w:tcW w:w="3544" w:type="dxa"/>
            <w:gridSpan w:val="2"/>
            <w:vAlign w:val="center"/>
          </w:tcPr>
          <w:p>
            <w:pPr>
              <w:pStyle w:val="14"/>
            </w:pPr>
            <w:r>
              <w:t>27.39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1.保障德丰种业有限公司人员工资及时发放到位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3人</w:t>
            </w:r>
          </w:p>
        </w:tc>
        <w:tc>
          <w:tcPr>
            <w:tcW w:w="2268" w:type="dxa"/>
            <w:vAlign w:val="center"/>
          </w:tcPr>
          <w:p>
            <w:pPr>
              <w:pStyle w:val="13"/>
            </w:pPr>
            <w:r>
              <w:t>≥953人</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2026年工资</w:t>
            </w:r>
          </w:p>
        </w:tc>
        <w:tc>
          <w:tcPr>
            <w:tcW w:w="2268" w:type="dxa"/>
            <w:vAlign w:val="center"/>
          </w:tcPr>
          <w:p>
            <w:pPr>
              <w:pStyle w:val="13"/>
            </w:pPr>
            <w:r>
              <w:t>≥952026年工资</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及时拨付</w:t>
            </w:r>
          </w:p>
        </w:tc>
        <w:tc>
          <w:tcPr>
            <w:tcW w:w="2268" w:type="dxa"/>
            <w:vAlign w:val="center"/>
          </w:tcPr>
          <w:p>
            <w:pPr>
              <w:pStyle w:val="13"/>
            </w:pPr>
            <w:r>
              <w:t>100及时拨付</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27.39万元</w:t>
            </w:r>
          </w:p>
        </w:tc>
        <w:tc>
          <w:tcPr>
            <w:tcW w:w="2268" w:type="dxa"/>
            <w:vAlign w:val="center"/>
          </w:tcPr>
          <w:p>
            <w:pPr>
              <w:pStyle w:val="13"/>
            </w:pPr>
            <w:r>
              <w:t>10027.39万元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保障职工工资及时发放到位</w:t>
            </w:r>
          </w:p>
        </w:tc>
        <w:tc>
          <w:tcPr>
            <w:tcW w:w="2268" w:type="dxa"/>
            <w:vAlign w:val="center"/>
          </w:tcPr>
          <w:p>
            <w:pPr>
              <w:pStyle w:val="13"/>
            </w:pPr>
            <w:r>
              <w:t>≥95保障职工工资及时发放到位</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各项工作顺利推进</w:t>
            </w:r>
          </w:p>
        </w:tc>
        <w:tc>
          <w:tcPr>
            <w:tcW w:w="2268" w:type="dxa"/>
            <w:vAlign w:val="center"/>
          </w:tcPr>
          <w:p>
            <w:pPr>
              <w:pStyle w:val="13"/>
            </w:pPr>
            <w:r>
              <w:t>≥95各项工作顺利推进</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保障职工情绪稳定</w:t>
            </w:r>
          </w:p>
        </w:tc>
        <w:tc>
          <w:tcPr>
            <w:tcW w:w="2268" w:type="dxa"/>
            <w:vAlign w:val="center"/>
          </w:tcPr>
          <w:p>
            <w:pPr>
              <w:pStyle w:val="13"/>
            </w:pPr>
            <w:r>
              <w:t>≥95保障职工情绪稳定</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保障职工情绪稳定</w:t>
            </w:r>
          </w:p>
        </w:tc>
        <w:tc>
          <w:tcPr>
            <w:tcW w:w="2268" w:type="dxa"/>
            <w:vAlign w:val="center"/>
          </w:tcPr>
          <w:p>
            <w:pPr>
              <w:pStyle w:val="13"/>
            </w:pPr>
            <w:r>
              <w:t>≥95保障职工情绪稳定</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职工满意度</w:t>
            </w:r>
          </w:p>
        </w:tc>
        <w:tc>
          <w:tcPr>
            <w:tcW w:w="2268" w:type="dxa"/>
            <w:vAlign w:val="center"/>
          </w:tcPr>
          <w:p>
            <w:pPr>
              <w:pStyle w:val="13"/>
            </w:pPr>
            <w:r>
              <w:t>100职工满意度</w:t>
            </w:r>
          </w:p>
        </w:tc>
        <w:tc>
          <w:tcPr>
            <w:tcW w:w="1276" w:type="dxa"/>
            <w:vAlign w:val="center"/>
          </w:tcPr>
          <w:p>
            <w:pPr>
              <w:pStyle w:val="13"/>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39、衔接推进乡村振兴资金绩效目标表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13012826P00000210019E</w:t>
            </w:r>
          </w:p>
        </w:tc>
        <w:tc>
          <w:tcPr>
            <w:tcW w:w="2835" w:type="dxa"/>
            <w:vAlign w:val="center"/>
          </w:tcPr>
          <w:p>
            <w:pPr>
              <w:pStyle w:val="11"/>
            </w:pPr>
            <w:r>
              <w:t>项目名称</w:t>
            </w:r>
          </w:p>
        </w:tc>
        <w:tc>
          <w:tcPr>
            <w:tcW w:w="6095" w:type="dxa"/>
            <w:gridSpan w:val="3"/>
            <w:vAlign w:val="center"/>
          </w:tcPr>
          <w:p>
            <w:pPr>
              <w:pStyle w:val="13"/>
            </w:pPr>
            <w:r>
              <w:t>衔接推进乡村振兴资金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1710.00</w:t>
            </w:r>
          </w:p>
        </w:tc>
        <w:tc>
          <w:tcPr>
            <w:tcW w:w="2835" w:type="dxa"/>
            <w:vAlign w:val="center"/>
          </w:tcPr>
          <w:p>
            <w:pPr>
              <w:pStyle w:val="11"/>
            </w:pPr>
            <w:r>
              <w:t>其中：财政    资金</w:t>
            </w:r>
          </w:p>
        </w:tc>
        <w:tc>
          <w:tcPr>
            <w:tcW w:w="2551" w:type="dxa"/>
            <w:vAlign w:val="center"/>
          </w:tcPr>
          <w:p>
            <w:pPr>
              <w:pStyle w:val="13"/>
            </w:pPr>
            <w:r>
              <w:t>1710.00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投入产业项目，增加衔接资金收益。收益金用于增加脱贫户和监测对象收入，巩固拓展脱贫攻坚成果。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400.00</w:t>
            </w:r>
          </w:p>
        </w:tc>
        <w:tc>
          <w:tcPr>
            <w:tcW w:w="2835" w:type="dxa"/>
            <w:vAlign w:val="center"/>
          </w:tcPr>
          <w:p>
            <w:pPr>
              <w:pStyle w:val="14"/>
            </w:pPr>
            <w:r>
              <w:t>800.00</w:t>
            </w:r>
          </w:p>
        </w:tc>
        <w:tc>
          <w:tcPr>
            <w:tcW w:w="2551" w:type="dxa"/>
            <w:vAlign w:val="center"/>
          </w:tcPr>
          <w:p>
            <w:pPr>
              <w:pStyle w:val="14"/>
            </w:pPr>
            <w:r>
              <w:t>1200.00</w:t>
            </w:r>
          </w:p>
        </w:tc>
        <w:tc>
          <w:tcPr>
            <w:tcW w:w="3544" w:type="dxa"/>
            <w:gridSpan w:val="2"/>
            <w:vAlign w:val="center"/>
          </w:tcPr>
          <w:p>
            <w:pPr>
              <w:pStyle w:val="14"/>
            </w:pPr>
            <w:r>
              <w:t>1710.00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1.收益金用于增加脱贫户和监测对象收入，巩固拓展脱贫攻坚成果。</w:t>
            </w:r>
          </w:p>
          <w:p>
            <w:pPr>
              <w:pStyle w:val="13"/>
            </w:pPr>
            <w:r>
              <w:t>2.投入产业项目，增加衔接资金收益。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投入环泽、环畅公司用于实施资产收益项目，收益金用于脱贫人口及监测对象增收。</w:t>
            </w:r>
          </w:p>
        </w:tc>
        <w:tc>
          <w:tcPr>
            <w:tcW w:w="2268" w:type="dxa"/>
            <w:vAlign w:val="center"/>
          </w:tcPr>
          <w:p>
            <w:pPr>
              <w:pStyle w:val="13"/>
            </w:pPr>
            <w:r>
              <w:t>≥95投入环泽、环畅公司用于实施资产收益项目，收益金用于脱贫人口及监测对象增收。</w:t>
            </w:r>
          </w:p>
        </w:tc>
        <w:tc>
          <w:tcPr>
            <w:tcW w:w="1276" w:type="dxa"/>
            <w:vAlign w:val="center"/>
          </w:tcPr>
          <w:p>
            <w:pPr>
              <w:pStyle w:val="13"/>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w:t>
            </w:r>
          </w:p>
        </w:tc>
        <w:tc>
          <w:tcPr>
            <w:tcW w:w="5386" w:type="dxa"/>
            <w:vAlign w:val="center"/>
          </w:tcPr>
          <w:p>
            <w:pPr>
              <w:pStyle w:val="13"/>
            </w:pPr>
            <w:r>
              <w:t>增加脱贫人口和监测对象收入，提高群众满意度</w:t>
            </w:r>
          </w:p>
        </w:tc>
        <w:tc>
          <w:tcPr>
            <w:tcW w:w="2268" w:type="dxa"/>
            <w:vAlign w:val="center"/>
          </w:tcPr>
          <w:p>
            <w:pPr>
              <w:pStyle w:val="13"/>
            </w:pPr>
            <w:r>
              <w:t>≥95增加脱贫人口和监测对象收入，提高群众满意度</w:t>
            </w:r>
          </w:p>
        </w:tc>
        <w:tc>
          <w:tcPr>
            <w:tcW w:w="1276" w:type="dxa"/>
            <w:vAlign w:val="center"/>
          </w:tcPr>
          <w:p>
            <w:pPr>
              <w:pStyle w:val="13"/>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完成时限</w:t>
            </w:r>
          </w:p>
        </w:tc>
        <w:tc>
          <w:tcPr>
            <w:tcW w:w="5386" w:type="dxa"/>
            <w:vAlign w:val="center"/>
          </w:tcPr>
          <w:p>
            <w:pPr>
              <w:pStyle w:val="13"/>
            </w:pPr>
            <w:r>
              <w:t>及时足额发放</w:t>
            </w:r>
          </w:p>
        </w:tc>
        <w:tc>
          <w:tcPr>
            <w:tcW w:w="2268" w:type="dxa"/>
            <w:vAlign w:val="center"/>
          </w:tcPr>
          <w:p>
            <w:pPr>
              <w:pStyle w:val="13"/>
            </w:pPr>
            <w:r>
              <w:t>100及时足额发放</w:t>
            </w:r>
          </w:p>
        </w:tc>
        <w:tc>
          <w:tcPr>
            <w:tcW w:w="1276" w:type="dxa"/>
            <w:vAlign w:val="center"/>
          </w:tcPr>
          <w:p>
            <w:pPr>
              <w:pStyle w:val="13"/>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1710万元</w:t>
            </w:r>
          </w:p>
        </w:tc>
        <w:tc>
          <w:tcPr>
            <w:tcW w:w="2268" w:type="dxa"/>
            <w:vAlign w:val="center"/>
          </w:tcPr>
          <w:p>
            <w:pPr>
              <w:pStyle w:val="13"/>
            </w:pPr>
            <w:r>
              <w:t>1001710万元</w:t>
            </w:r>
          </w:p>
        </w:tc>
        <w:tc>
          <w:tcPr>
            <w:tcW w:w="1276" w:type="dxa"/>
            <w:vAlign w:val="center"/>
          </w:tcPr>
          <w:p>
            <w:pPr>
              <w:pStyle w:val="13"/>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保障公益岗保洁员工资，增加脱贫人口及监测对象收入</w:t>
            </w:r>
          </w:p>
        </w:tc>
        <w:tc>
          <w:tcPr>
            <w:tcW w:w="2268" w:type="dxa"/>
            <w:vAlign w:val="center"/>
          </w:tcPr>
          <w:p>
            <w:pPr>
              <w:pStyle w:val="13"/>
            </w:pPr>
            <w:r>
              <w:t>≥95保障公益岗保洁员工资，增加脱贫人口及监测对象收入</w:t>
            </w:r>
          </w:p>
        </w:tc>
        <w:tc>
          <w:tcPr>
            <w:tcW w:w="1276" w:type="dxa"/>
            <w:vAlign w:val="center"/>
          </w:tcPr>
          <w:p>
            <w:pPr>
              <w:pStyle w:val="13"/>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带动脱贫人口和监测对象持续增收，巩固拓展脱贫攻坚成果</w:t>
            </w:r>
          </w:p>
        </w:tc>
        <w:tc>
          <w:tcPr>
            <w:tcW w:w="2268" w:type="dxa"/>
            <w:vAlign w:val="center"/>
          </w:tcPr>
          <w:p>
            <w:pPr>
              <w:pStyle w:val="13"/>
            </w:pPr>
            <w:r>
              <w:t>≥95带动脱贫人口和监测对象持续增收，巩固拓展脱贫攻坚成果</w:t>
            </w:r>
          </w:p>
        </w:tc>
        <w:tc>
          <w:tcPr>
            <w:tcW w:w="1276" w:type="dxa"/>
            <w:vAlign w:val="center"/>
          </w:tcPr>
          <w:p>
            <w:pPr>
              <w:pStyle w:val="13"/>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改善人居环境，提高群众满意度</w:t>
            </w:r>
          </w:p>
        </w:tc>
        <w:tc>
          <w:tcPr>
            <w:tcW w:w="2268" w:type="dxa"/>
            <w:vAlign w:val="center"/>
          </w:tcPr>
          <w:p>
            <w:pPr>
              <w:pStyle w:val="13"/>
            </w:pPr>
            <w:r>
              <w:t>≥95改善人居环境，提高群众满意度</w:t>
            </w:r>
          </w:p>
        </w:tc>
        <w:tc>
          <w:tcPr>
            <w:tcW w:w="1276" w:type="dxa"/>
            <w:vAlign w:val="center"/>
          </w:tcPr>
          <w:p>
            <w:pPr>
              <w:pStyle w:val="13"/>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兜牢民生底线</w:t>
            </w:r>
          </w:p>
        </w:tc>
        <w:tc>
          <w:tcPr>
            <w:tcW w:w="2268" w:type="dxa"/>
            <w:vAlign w:val="center"/>
          </w:tcPr>
          <w:p>
            <w:pPr>
              <w:pStyle w:val="13"/>
            </w:pPr>
            <w:r>
              <w:t>≥95兜牢民生底线</w:t>
            </w:r>
          </w:p>
        </w:tc>
        <w:tc>
          <w:tcPr>
            <w:tcW w:w="1276" w:type="dxa"/>
            <w:vAlign w:val="center"/>
          </w:tcPr>
          <w:p>
            <w:pPr>
              <w:pStyle w:val="13"/>
            </w:pPr>
            <w:r>
              <w:t>实施方案、工作任务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群众满意度95%以上</w:t>
            </w:r>
          </w:p>
        </w:tc>
        <w:tc>
          <w:tcPr>
            <w:tcW w:w="2268" w:type="dxa"/>
            <w:vAlign w:val="center"/>
          </w:tcPr>
          <w:p>
            <w:pPr>
              <w:pStyle w:val="13"/>
            </w:pPr>
            <w:r>
              <w:t>≥95群众满意度95%以上</w:t>
            </w:r>
          </w:p>
        </w:tc>
        <w:tc>
          <w:tcPr>
            <w:tcW w:w="1276" w:type="dxa"/>
            <w:vAlign w:val="center"/>
          </w:tcPr>
          <w:p>
            <w:pPr>
              <w:pStyle w:val="13"/>
            </w:pPr>
            <w:r>
              <w:t>实施方案、工作任务</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40、种子公司遗属补助绩效目标表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13012826P000242100039</w:t>
            </w:r>
          </w:p>
        </w:tc>
        <w:tc>
          <w:tcPr>
            <w:tcW w:w="2835" w:type="dxa"/>
            <w:vAlign w:val="center"/>
          </w:tcPr>
          <w:p>
            <w:pPr>
              <w:pStyle w:val="11"/>
            </w:pPr>
            <w:r>
              <w:t>项目名称</w:t>
            </w:r>
          </w:p>
        </w:tc>
        <w:tc>
          <w:tcPr>
            <w:tcW w:w="6095" w:type="dxa"/>
            <w:gridSpan w:val="3"/>
            <w:vAlign w:val="center"/>
          </w:tcPr>
          <w:p>
            <w:pPr>
              <w:pStyle w:val="13"/>
            </w:pPr>
            <w:r>
              <w:t>种子公司遗属补助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0.53</w:t>
            </w:r>
          </w:p>
        </w:tc>
        <w:tc>
          <w:tcPr>
            <w:tcW w:w="2835" w:type="dxa"/>
            <w:vAlign w:val="center"/>
          </w:tcPr>
          <w:p>
            <w:pPr>
              <w:pStyle w:val="11"/>
            </w:pPr>
            <w:r>
              <w:t>其中：财政    资金</w:t>
            </w:r>
          </w:p>
        </w:tc>
        <w:tc>
          <w:tcPr>
            <w:tcW w:w="2551" w:type="dxa"/>
            <w:vAlign w:val="center"/>
          </w:tcPr>
          <w:p>
            <w:pPr>
              <w:pStyle w:val="13"/>
            </w:pPr>
            <w:r>
              <w:t>0.53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及时发放种子公司遗属补助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0.15</w:t>
            </w:r>
          </w:p>
        </w:tc>
        <w:tc>
          <w:tcPr>
            <w:tcW w:w="2835" w:type="dxa"/>
            <w:vAlign w:val="center"/>
          </w:tcPr>
          <w:p>
            <w:pPr>
              <w:pStyle w:val="14"/>
            </w:pPr>
            <w:r>
              <w:t>0.30</w:t>
            </w:r>
          </w:p>
        </w:tc>
        <w:tc>
          <w:tcPr>
            <w:tcW w:w="2551" w:type="dxa"/>
            <w:vAlign w:val="center"/>
          </w:tcPr>
          <w:p>
            <w:pPr>
              <w:pStyle w:val="14"/>
            </w:pPr>
            <w:r>
              <w:t>0.45</w:t>
            </w:r>
          </w:p>
        </w:tc>
        <w:tc>
          <w:tcPr>
            <w:tcW w:w="3544" w:type="dxa"/>
            <w:gridSpan w:val="2"/>
            <w:vAlign w:val="center"/>
          </w:tcPr>
          <w:p>
            <w:pPr>
              <w:pStyle w:val="14"/>
            </w:pPr>
            <w:r>
              <w:t>0.53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1.及时发放种子公司遗属补助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w:t>
            </w:r>
          </w:p>
        </w:tc>
        <w:tc>
          <w:tcPr>
            <w:tcW w:w="5386" w:type="dxa"/>
            <w:vAlign w:val="center"/>
          </w:tcPr>
          <w:p>
            <w:pPr>
              <w:pStyle w:val="13"/>
            </w:pPr>
            <w:r>
              <w:t>种子公司2人遗属补助</w:t>
            </w:r>
          </w:p>
        </w:tc>
        <w:tc>
          <w:tcPr>
            <w:tcW w:w="2268" w:type="dxa"/>
            <w:vAlign w:val="center"/>
          </w:tcPr>
          <w:p>
            <w:pPr>
              <w:pStyle w:val="13"/>
            </w:pPr>
            <w:r>
              <w:t>≥95种子公司2人遗属补助</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治理</w:t>
            </w:r>
          </w:p>
        </w:tc>
        <w:tc>
          <w:tcPr>
            <w:tcW w:w="5386" w:type="dxa"/>
            <w:vAlign w:val="center"/>
          </w:tcPr>
          <w:p>
            <w:pPr>
              <w:pStyle w:val="13"/>
            </w:pPr>
            <w:r>
              <w:t>及时发放到位</w:t>
            </w:r>
          </w:p>
        </w:tc>
        <w:tc>
          <w:tcPr>
            <w:tcW w:w="2268" w:type="dxa"/>
            <w:vAlign w:val="center"/>
          </w:tcPr>
          <w:p>
            <w:pPr>
              <w:pStyle w:val="13"/>
            </w:pPr>
            <w:r>
              <w:t>≥95及时发放到位</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w:t>
            </w:r>
          </w:p>
        </w:tc>
        <w:tc>
          <w:tcPr>
            <w:tcW w:w="5386" w:type="dxa"/>
            <w:vAlign w:val="center"/>
          </w:tcPr>
          <w:p>
            <w:pPr>
              <w:pStyle w:val="13"/>
            </w:pPr>
            <w:r>
              <w:t>年底完成</w:t>
            </w:r>
          </w:p>
        </w:tc>
        <w:tc>
          <w:tcPr>
            <w:tcW w:w="2268" w:type="dxa"/>
            <w:vAlign w:val="center"/>
          </w:tcPr>
          <w:p>
            <w:pPr>
              <w:pStyle w:val="13"/>
            </w:pPr>
            <w:r>
              <w:t>100年底完成</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w:t>
            </w:r>
          </w:p>
        </w:tc>
        <w:tc>
          <w:tcPr>
            <w:tcW w:w="5386" w:type="dxa"/>
            <w:vAlign w:val="center"/>
          </w:tcPr>
          <w:p>
            <w:pPr>
              <w:pStyle w:val="13"/>
            </w:pPr>
            <w:r>
              <w:t>0.528万元</w:t>
            </w:r>
          </w:p>
        </w:tc>
        <w:tc>
          <w:tcPr>
            <w:tcW w:w="2268" w:type="dxa"/>
            <w:vAlign w:val="center"/>
          </w:tcPr>
          <w:p>
            <w:pPr>
              <w:pStyle w:val="13"/>
            </w:pPr>
            <w:r>
              <w:t>1000.528万元</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保障工作人员遗属生活</w:t>
            </w:r>
          </w:p>
        </w:tc>
        <w:tc>
          <w:tcPr>
            <w:tcW w:w="2268" w:type="dxa"/>
            <w:vAlign w:val="center"/>
          </w:tcPr>
          <w:p>
            <w:pPr>
              <w:pStyle w:val="13"/>
            </w:pPr>
            <w:r>
              <w:t>≥95保障工作人员遗属生活</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保障人员安心工作</w:t>
            </w:r>
          </w:p>
        </w:tc>
        <w:tc>
          <w:tcPr>
            <w:tcW w:w="2268" w:type="dxa"/>
            <w:vAlign w:val="center"/>
          </w:tcPr>
          <w:p>
            <w:pPr>
              <w:pStyle w:val="13"/>
            </w:pPr>
            <w:r>
              <w:t>≥95保障人员安心工作</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为基层服好务</w:t>
            </w:r>
          </w:p>
        </w:tc>
        <w:tc>
          <w:tcPr>
            <w:tcW w:w="2268" w:type="dxa"/>
            <w:vAlign w:val="center"/>
          </w:tcPr>
          <w:p>
            <w:pPr>
              <w:pStyle w:val="13"/>
            </w:pPr>
            <w:r>
              <w:t>≥95为基层服好务</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为农业发展做贡献</w:t>
            </w:r>
          </w:p>
        </w:tc>
        <w:tc>
          <w:tcPr>
            <w:tcW w:w="2268" w:type="dxa"/>
            <w:vAlign w:val="center"/>
          </w:tcPr>
          <w:p>
            <w:pPr>
              <w:pStyle w:val="13"/>
            </w:pPr>
            <w:r>
              <w:t>≥95为农业发展做贡献</w:t>
            </w:r>
          </w:p>
        </w:tc>
        <w:tc>
          <w:tcPr>
            <w:tcW w:w="1276"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满意度100%</w:t>
            </w:r>
          </w:p>
        </w:tc>
        <w:tc>
          <w:tcPr>
            <w:tcW w:w="2268" w:type="dxa"/>
            <w:vAlign w:val="center"/>
          </w:tcPr>
          <w:p>
            <w:pPr>
              <w:pStyle w:val="13"/>
            </w:pPr>
            <w:r>
              <w:t>100满意度100%</w:t>
            </w:r>
          </w:p>
        </w:tc>
        <w:tc>
          <w:tcPr>
            <w:tcW w:w="1276" w:type="dxa"/>
            <w:vAlign w:val="center"/>
          </w:tcPr>
          <w:p>
            <w:pPr>
              <w:pStyle w:val="13"/>
            </w:pPr>
            <w:r>
              <w:t>合同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919"/>
        <w:gridCol w:w="1020"/>
        <w:gridCol w:w="765"/>
        <w:gridCol w:w="780"/>
        <w:gridCol w:w="1125"/>
        <w:gridCol w:w="1185"/>
        <w:gridCol w:w="1020"/>
        <w:gridCol w:w="1140"/>
        <w:gridCol w:w="975"/>
        <w:gridCol w:w="885"/>
        <w:gridCol w:w="647"/>
        <w:gridCol w:w="964"/>
        <w:gridCol w:w="819"/>
        <w:gridCol w:w="11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274" w:type="dxa"/>
            <w:gridSpan w:val="7"/>
            <w:tcBorders>
              <w:top w:val="single" w:color="FFFFFF" w:sz="6" w:space="0"/>
              <w:left w:val="single" w:color="FFFFFF" w:sz="6" w:space="0"/>
              <w:right w:val="single" w:color="FFFFFF" w:sz="6" w:space="0"/>
            </w:tcBorders>
            <w:vAlign w:val="center"/>
          </w:tcPr>
          <w:p>
            <w:pPr>
              <w:pStyle w:val="10"/>
            </w:pPr>
            <w:r>
              <w:t>326深泽县农业农村局</w:t>
            </w:r>
          </w:p>
        </w:tc>
        <w:tc>
          <w:tcPr>
            <w:tcW w:w="8744"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919" w:type="dxa"/>
            <w:vMerge w:val="restart"/>
            <w:vAlign w:val="center"/>
          </w:tcPr>
          <w:p>
            <w:pPr>
              <w:pStyle w:val="11"/>
            </w:pPr>
            <w:r>
              <w:t>采购物品名称</w:t>
            </w:r>
          </w:p>
        </w:tc>
        <w:tc>
          <w:tcPr>
            <w:tcW w:w="1020" w:type="dxa"/>
            <w:vMerge w:val="restart"/>
            <w:vAlign w:val="center"/>
          </w:tcPr>
          <w:p>
            <w:pPr>
              <w:pStyle w:val="11"/>
            </w:pPr>
            <w:r>
              <w:t>政府采购目录序号</w:t>
            </w:r>
          </w:p>
        </w:tc>
        <w:tc>
          <w:tcPr>
            <w:tcW w:w="765" w:type="dxa"/>
            <w:vMerge w:val="restart"/>
            <w:vAlign w:val="center"/>
          </w:tcPr>
          <w:p>
            <w:pPr>
              <w:pStyle w:val="11"/>
            </w:pPr>
            <w:r>
              <w:t>计量  单位</w:t>
            </w:r>
          </w:p>
        </w:tc>
        <w:tc>
          <w:tcPr>
            <w:tcW w:w="780" w:type="dxa"/>
            <w:vMerge w:val="restart"/>
            <w:vAlign w:val="center"/>
          </w:tcPr>
          <w:p>
            <w:pPr>
              <w:pStyle w:val="11"/>
            </w:pPr>
            <w:r>
              <w:t>数量</w:t>
            </w:r>
          </w:p>
        </w:tc>
        <w:tc>
          <w:tcPr>
            <w:tcW w:w="1125" w:type="dxa"/>
            <w:vMerge w:val="restart"/>
            <w:vAlign w:val="center"/>
          </w:tcPr>
          <w:p>
            <w:pPr>
              <w:pStyle w:val="11"/>
            </w:pPr>
            <w:r>
              <w:t>单价</w:t>
            </w:r>
          </w:p>
        </w:tc>
        <w:tc>
          <w:tcPr>
            <w:tcW w:w="7635" w:type="dxa"/>
            <w:gridSpan w:val="8"/>
            <w:vAlign w:val="center"/>
          </w:tcPr>
          <w:p>
            <w:pPr>
              <w:pStyle w:val="11"/>
            </w:pPr>
            <w:r>
              <w:t>政府采购金额（当年部门预算安排资金）</w:t>
            </w:r>
          </w:p>
        </w:tc>
        <w:tc>
          <w:tcPr>
            <w:tcW w:w="1109"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919" w:type="dxa"/>
            <w:vMerge w:val="continue"/>
          </w:tcPr>
          <w:p/>
        </w:tc>
        <w:tc>
          <w:tcPr>
            <w:tcW w:w="1020" w:type="dxa"/>
            <w:vMerge w:val="continue"/>
          </w:tcPr>
          <w:p/>
        </w:tc>
        <w:tc>
          <w:tcPr>
            <w:tcW w:w="765" w:type="dxa"/>
            <w:vMerge w:val="continue"/>
          </w:tcPr>
          <w:p/>
        </w:tc>
        <w:tc>
          <w:tcPr>
            <w:tcW w:w="780" w:type="dxa"/>
            <w:vMerge w:val="continue"/>
          </w:tcPr>
          <w:p/>
        </w:tc>
        <w:tc>
          <w:tcPr>
            <w:tcW w:w="1125" w:type="dxa"/>
            <w:vMerge w:val="continue"/>
          </w:tcPr>
          <w:p/>
        </w:tc>
        <w:tc>
          <w:tcPr>
            <w:tcW w:w="1185" w:type="dxa"/>
            <w:vAlign w:val="center"/>
          </w:tcPr>
          <w:p>
            <w:pPr>
              <w:pStyle w:val="11"/>
            </w:pPr>
            <w:r>
              <w:t>合计</w:t>
            </w:r>
          </w:p>
        </w:tc>
        <w:tc>
          <w:tcPr>
            <w:tcW w:w="1020" w:type="dxa"/>
            <w:vAlign w:val="center"/>
          </w:tcPr>
          <w:p>
            <w:pPr>
              <w:pStyle w:val="11"/>
            </w:pPr>
            <w:r>
              <w:t>一般公共预算拨款</w:t>
            </w:r>
          </w:p>
        </w:tc>
        <w:tc>
          <w:tcPr>
            <w:tcW w:w="1140" w:type="dxa"/>
            <w:vAlign w:val="center"/>
          </w:tcPr>
          <w:p>
            <w:pPr>
              <w:pStyle w:val="11"/>
            </w:pPr>
            <w:r>
              <w:t>基金预算拨款</w:t>
            </w:r>
          </w:p>
        </w:tc>
        <w:tc>
          <w:tcPr>
            <w:tcW w:w="975" w:type="dxa"/>
            <w:vAlign w:val="center"/>
          </w:tcPr>
          <w:p>
            <w:pPr>
              <w:pStyle w:val="11"/>
            </w:pPr>
            <w:r>
              <w:t>国有资本经营预算拨款</w:t>
            </w:r>
          </w:p>
        </w:tc>
        <w:tc>
          <w:tcPr>
            <w:tcW w:w="885" w:type="dxa"/>
            <w:vAlign w:val="center"/>
          </w:tcPr>
          <w:p>
            <w:pPr>
              <w:pStyle w:val="11"/>
            </w:pPr>
            <w:r>
              <w:t>财政专户核拨</w:t>
            </w:r>
          </w:p>
        </w:tc>
        <w:tc>
          <w:tcPr>
            <w:tcW w:w="647" w:type="dxa"/>
            <w:vAlign w:val="center"/>
          </w:tcPr>
          <w:p>
            <w:pPr>
              <w:pStyle w:val="11"/>
            </w:pPr>
            <w:r>
              <w:t>单位    资金</w:t>
            </w:r>
          </w:p>
        </w:tc>
        <w:tc>
          <w:tcPr>
            <w:tcW w:w="964" w:type="dxa"/>
            <w:vAlign w:val="center"/>
          </w:tcPr>
          <w:p>
            <w:pPr>
              <w:pStyle w:val="11"/>
            </w:pPr>
            <w:r>
              <w:t>财政拨款结转</w:t>
            </w:r>
          </w:p>
        </w:tc>
        <w:tc>
          <w:tcPr>
            <w:tcW w:w="819" w:type="dxa"/>
            <w:vAlign w:val="center"/>
          </w:tcPr>
          <w:p>
            <w:pPr>
              <w:pStyle w:val="11"/>
            </w:pPr>
            <w:r>
              <w:t>非财政拨款结余</w:t>
            </w:r>
          </w:p>
        </w:tc>
        <w:tc>
          <w:tcPr>
            <w:tcW w:w="110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919" w:type="dxa"/>
            <w:vAlign w:val="center"/>
          </w:tcPr>
          <w:p>
            <w:pPr>
              <w:pStyle w:val="17"/>
            </w:pPr>
          </w:p>
        </w:tc>
        <w:tc>
          <w:tcPr>
            <w:tcW w:w="1020" w:type="dxa"/>
            <w:vAlign w:val="center"/>
          </w:tcPr>
          <w:p>
            <w:pPr>
              <w:pStyle w:val="17"/>
            </w:pPr>
          </w:p>
        </w:tc>
        <w:tc>
          <w:tcPr>
            <w:tcW w:w="765" w:type="dxa"/>
            <w:vAlign w:val="center"/>
          </w:tcPr>
          <w:p>
            <w:pPr>
              <w:pStyle w:val="15"/>
            </w:pPr>
          </w:p>
        </w:tc>
        <w:tc>
          <w:tcPr>
            <w:tcW w:w="780" w:type="dxa"/>
            <w:vAlign w:val="center"/>
          </w:tcPr>
          <w:p>
            <w:pPr>
              <w:pStyle w:val="16"/>
            </w:pPr>
          </w:p>
        </w:tc>
        <w:tc>
          <w:tcPr>
            <w:tcW w:w="1125" w:type="dxa"/>
            <w:vAlign w:val="center"/>
          </w:tcPr>
          <w:p>
            <w:pPr>
              <w:pStyle w:val="16"/>
            </w:pPr>
          </w:p>
        </w:tc>
        <w:tc>
          <w:tcPr>
            <w:tcW w:w="1185" w:type="dxa"/>
            <w:vAlign w:val="center"/>
          </w:tcPr>
          <w:p>
            <w:pPr>
              <w:pStyle w:val="16"/>
              <w:jc w:val="both"/>
            </w:pPr>
            <w:r>
              <w:t>5065.25</w:t>
            </w:r>
          </w:p>
        </w:tc>
        <w:tc>
          <w:tcPr>
            <w:tcW w:w="1020" w:type="dxa"/>
            <w:vAlign w:val="center"/>
          </w:tcPr>
          <w:p>
            <w:pPr>
              <w:pStyle w:val="16"/>
            </w:pPr>
            <w:r>
              <w:t>963.25</w:t>
            </w:r>
          </w:p>
        </w:tc>
        <w:tc>
          <w:tcPr>
            <w:tcW w:w="1140" w:type="dxa"/>
            <w:vAlign w:val="center"/>
          </w:tcPr>
          <w:p>
            <w:pPr>
              <w:pStyle w:val="16"/>
            </w:pPr>
            <w:r>
              <w:t>1910.00</w:t>
            </w:r>
          </w:p>
        </w:tc>
        <w:tc>
          <w:tcPr>
            <w:tcW w:w="975" w:type="dxa"/>
            <w:vAlign w:val="center"/>
          </w:tcPr>
          <w:p>
            <w:pPr>
              <w:pStyle w:val="16"/>
            </w:pPr>
          </w:p>
        </w:tc>
        <w:tc>
          <w:tcPr>
            <w:tcW w:w="885" w:type="dxa"/>
            <w:vAlign w:val="center"/>
          </w:tcPr>
          <w:p>
            <w:pPr>
              <w:pStyle w:val="16"/>
            </w:pPr>
          </w:p>
        </w:tc>
        <w:tc>
          <w:tcPr>
            <w:tcW w:w="647" w:type="dxa"/>
            <w:vAlign w:val="center"/>
          </w:tcPr>
          <w:p>
            <w:pPr>
              <w:pStyle w:val="16"/>
            </w:pPr>
          </w:p>
        </w:tc>
        <w:tc>
          <w:tcPr>
            <w:tcW w:w="964" w:type="dxa"/>
            <w:vAlign w:val="center"/>
          </w:tcPr>
          <w:p>
            <w:pPr>
              <w:pStyle w:val="16"/>
            </w:pPr>
            <w:r>
              <w:t>2192.00</w:t>
            </w:r>
          </w:p>
        </w:tc>
        <w:tc>
          <w:tcPr>
            <w:tcW w:w="819" w:type="dxa"/>
            <w:vAlign w:val="center"/>
          </w:tcPr>
          <w:p>
            <w:pPr>
              <w:pStyle w:val="16"/>
            </w:pPr>
          </w:p>
        </w:tc>
        <w:tc>
          <w:tcPr>
            <w:tcW w:w="1109" w:type="dxa"/>
            <w:vAlign w:val="center"/>
          </w:tcPr>
          <w:p>
            <w:pPr>
              <w:pStyle w:val="16"/>
            </w:pPr>
            <w:r>
              <w:t>5065.25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深泽县农业农村局本级小计</w:t>
            </w:r>
          </w:p>
        </w:tc>
        <w:tc>
          <w:tcPr>
            <w:tcW w:w="964" w:type="dxa"/>
            <w:vAlign w:val="center"/>
          </w:tcPr>
          <w:p>
            <w:pPr>
              <w:pStyle w:val="16"/>
            </w:pPr>
          </w:p>
        </w:tc>
        <w:tc>
          <w:tcPr>
            <w:tcW w:w="919" w:type="dxa"/>
            <w:vAlign w:val="center"/>
          </w:tcPr>
          <w:p>
            <w:pPr>
              <w:pStyle w:val="17"/>
            </w:pPr>
          </w:p>
        </w:tc>
        <w:tc>
          <w:tcPr>
            <w:tcW w:w="1020" w:type="dxa"/>
            <w:vAlign w:val="center"/>
          </w:tcPr>
          <w:p>
            <w:pPr>
              <w:pStyle w:val="17"/>
            </w:pPr>
          </w:p>
        </w:tc>
        <w:tc>
          <w:tcPr>
            <w:tcW w:w="765" w:type="dxa"/>
            <w:vAlign w:val="center"/>
          </w:tcPr>
          <w:p>
            <w:pPr>
              <w:pStyle w:val="15"/>
            </w:pPr>
          </w:p>
        </w:tc>
        <w:tc>
          <w:tcPr>
            <w:tcW w:w="780" w:type="dxa"/>
            <w:vAlign w:val="center"/>
          </w:tcPr>
          <w:p>
            <w:pPr>
              <w:pStyle w:val="16"/>
            </w:pPr>
          </w:p>
        </w:tc>
        <w:tc>
          <w:tcPr>
            <w:tcW w:w="1125" w:type="dxa"/>
            <w:vAlign w:val="center"/>
          </w:tcPr>
          <w:p>
            <w:pPr>
              <w:pStyle w:val="16"/>
            </w:pPr>
          </w:p>
        </w:tc>
        <w:tc>
          <w:tcPr>
            <w:tcW w:w="1185" w:type="dxa"/>
            <w:vAlign w:val="center"/>
          </w:tcPr>
          <w:p>
            <w:pPr>
              <w:pStyle w:val="16"/>
              <w:jc w:val="both"/>
            </w:pPr>
            <w:r>
              <w:t>5065.25</w:t>
            </w:r>
          </w:p>
        </w:tc>
        <w:tc>
          <w:tcPr>
            <w:tcW w:w="1020" w:type="dxa"/>
            <w:vAlign w:val="center"/>
          </w:tcPr>
          <w:p>
            <w:pPr>
              <w:pStyle w:val="16"/>
            </w:pPr>
            <w:r>
              <w:t>963.25</w:t>
            </w:r>
          </w:p>
        </w:tc>
        <w:tc>
          <w:tcPr>
            <w:tcW w:w="1140" w:type="dxa"/>
            <w:vAlign w:val="center"/>
          </w:tcPr>
          <w:p>
            <w:pPr>
              <w:pStyle w:val="16"/>
            </w:pPr>
            <w:r>
              <w:t>1910.00</w:t>
            </w:r>
          </w:p>
        </w:tc>
        <w:tc>
          <w:tcPr>
            <w:tcW w:w="975" w:type="dxa"/>
            <w:vAlign w:val="center"/>
          </w:tcPr>
          <w:p>
            <w:pPr>
              <w:pStyle w:val="16"/>
            </w:pPr>
          </w:p>
        </w:tc>
        <w:tc>
          <w:tcPr>
            <w:tcW w:w="885" w:type="dxa"/>
            <w:vAlign w:val="center"/>
          </w:tcPr>
          <w:p>
            <w:pPr>
              <w:pStyle w:val="16"/>
            </w:pPr>
          </w:p>
        </w:tc>
        <w:tc>
          <w:tcPr>
            <w:tcW w:w="647" w:type="dxa"/>
            <w:vAlign w:val="center"/>
          </w:tcPr>
          <w:p>
            <w:pPr>
              <w:pStyle w:val="16"/>
            </w:pPr>
          </w:p>
        </w:tc>
        <w:tc>
          <w:tcPr>
            <w:tcW w:w="964" w:type="dxa"/>
            <w:vAlign w:val="center"/>
          </w:tcPr>
          <w:p>
            <w:pPr>
              <w:pStyle w:val="16"/>
            </w:pPr>
            <w:r>
              <w:t>2192.00</w:t>
            </w:r>
          </w:p>
        </w:tc>
        <w:tc>
          <w:tcPr>
            <w:tcW w:w="819" w:type="dxa"/>
            <w:vAlign w:val="center"/>
          </w:tcPr>
          <w:p>
            <w:pPr>
              <w:pStyle w:val="16"/>
            </w:pPr>
          </w:p>
        </w:tc>
        <w:tc>
          <w:tcPr>
            <w:tcW w:w="1109" w:type="dxa"/>
            <w:vAlign w:val="center"/>
          </w:tcPr>
          <w:p>
            <w:pPr>
              <w:pStyle w:val="16"/>
            </w:pPr>
            <w:r>
              <w:t>5065.25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2025年中央耕地建设与利用（高标准农田建设支出方向）资金</w:t>
            </w:r>
          </w:p>
        </w:tc>
        <w:tc>
          <w:tcPr>
            <w:tcW w:w="964" w:type="dxa"/>
            <w:vAlign w:val="center"/>
          </w:tcPr>
          <w:p>
            <w:pPr>
              <w:pStyle w:val="12"/>
            </w:pPr>
            <w:r>
              <w:t>1686.00</w:t>
            </w:r>
          </w:p>
        </w:tc>
        <w:tc>
          <w:tcPr>
            <w:tcW w:w="919" w:type="dxa"/>
            <w:vAlign w:val="center"/>
          </w:tcPr>
          <w:p>
            <w:pPr>
              <w:pStyle w:val="13"/>
            </w:pPr>
            <w:r>
              <w:t>其他建筑工程</w:t>
            </w:r>
          </w:p>
        </w:tc>
        <w:tc>
          <w:tcPr>
            <w:tcW w:w="1020" w:type="dxa"/>
            <w:vAlign w:val="center"/>
          </w:tcPr>
          <w:p>
            <w:pPr>
              <w:pStyle w:val="13"/>
            </w:pPr>
            <w:r>
              <w:t>B99000000</w:t>
            </w:r>
          </w:p>
        </w:tc>
        <w:tc>
          <w:tcPr>
            <w:tcW w:w="765" w:type="dxa"/>
            <w:vAlign w:val="center"/>
          </w:tcPr>
          <w:p>
            <w:pPr>
              <w:pStyle w:val="14"/>
            </w:pPr>
            <w:r>
              <w:t>平方</w:t>
            </w:r>
          </w:p>
        </w:tc>
        <w:tc>
          <w:tcPr>
            <w:tcW w:w="780" w:type="dxa"/>
            <w:vAlign w:val="center"/>
          </w:tcPr>
          <w:p>
            <w:pPr>
              <w:pStyle w:val="12"/>
            </w:pPr>
            <w:r>
              <w:t>1</w:t>
            </w:r>
          </w:p>
        </w:tc>
        <w:tc>
          <w:tcPr>
            <w:tcW w:w="1125" w:type="dxa"/>
            <w:vAlign w:val="center"/>
          </w:tcPr>
          <w:p>
            <w:pPr>
              <w:pStyle w:val="12"/>
            </w:pPr>
            <w:r>
              <w:t>1686.00</w:t>
            </w:r>
          </w:p>
        </w:tc>
        <w:tc>
          <w:tcPr>
            <w:tcW w:w="1185" w:type="dxa"/>
            <w:vAlign w:val="center"/>
          </w:tcPr>
          <w:p>
            <w:pPr>
              <w:pStyle w:val="12"/>
            </w:pPr>
            <w:r>
              <w:t>1686.00</w:t>
            </w:r>
          </w:p>
        </w:tc>
        <w:tc>
          <w:tcPr>
            <w:tcW w:w="1020" w:type="dxa"/>
            <w:vAlign w:val="center"/>
          </w:tcPr>
          <w:p>
            <w:pPr>
              <w:pStyle w:val="12"/>
            </w:pPr>
          </w:p>
        </w:tc>
        <w:tc>
          <w:tcPr>
            <w:tcW w:w="1140" w:type="dxa"/>
            <w:vAlign w:val="center"/>
          </w:tcPr>
          <w:p>
            <w:pPr>
              <w:pStyle w:val="12"/>
            </w:pPr>
          </w:p>
        </w:tc>
        <w:tc>
          <w:tcPr>
            <w:tcW w:w="975" w:type="dxa"/>
            <w:vAlign w:val="center"/>
          </w:tcPr>
          <w:p>
            <w:pPr>
              <w:pStyle w:val="12"/>
            </w:pPr>
          </w:p>
        </w:tc>
        <w:tc>
          <w:tcPr>
            <w:tcW w:w="885" w:type="dxa"/>
            <w:vAlign w:val="center"/>
          </w:tcPr>
          <w:p>
            <w:pPr>
              <w:pStyle w:val="12"/>
            </w:pPr>
          </w:p>
        </w:tc>
        <w:tc>
          <w:tcPr>
            <w:tcW w:w="647" w:type="dxa"/>
            <w:vAlign w:val="center"/>
          </w:tcPr>
          <w:p>
            <w:pPr>
              <w:pStyle w:val="12"/>
            </w:pPr>
          </w:p>
        </w:tc>
        <w:tc>
          <w:tcPr>
            <w:tcW w:w="964" w:type="dxa"/>
            <w:vAlign w:val="center"/>
          </w:tcPr>
          <w:p>
            <w:pPr>
              <w:pStyle w:val="12"/>
            </w:pPr>
            <w:r>
              <w:t>1686.00</w:t>
            </w:r>
          </w:p>
        </w:tc>
        <w:tc>
          <w:tcPr>
            <w:tcW w:w="819" w:type="dxa"/>
            <w:vAlign w:val="center"/>
          </w:tcPr>
          <w:p>
            <w:pPr>
              <w:pStyle w:val="12"/>
            </w:pPr>
          </w:p>
        </w:tc>
        <w:tc>
          <w:tcPr>
            <w:tcW w:w="1109" w:type="dxa"/>
            <w:vAlign w:val="center"/>
          </w:tcPr>
          <w:p>
            <w:pPr>
              <w:pStyle w:val="12"/>
            </w:pPr>
            <w:r>
              <w:t>1686.00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关于调整2025年省级耕地建设与利用资金项目</w:t>
            </w:r>
          </w:p>
        </w:tc>
        <w:tc>
          <w:tcPr>
            <w:tcW w:w="964" w:type="dxa"/>
            <w:vAlign w:val="center"/>
          </w:tcPr>
          <w:p>
            <w:pPr>
              <w:pStyle w:val="12"/>
            </w:pPr>
            <w:r>
              <w:t>106.00</w:t>
            </w:r>
          </w:p>
        </w:tc>
        <w:tc>
          <w:tcPr>
            <w:tcW w:w="919" w:type="dxa"/>
            <w:vAlign w:val="center"/>
          </w:tcPr>
          <w:p>
            <w:pPr>
              <w:pStyle w:val="13"/>
            </w:pPr>
            <w:r>
              <w:t>其他建筑工程</w:t>
            </w:r>
          </w:p>
        </w:tc>
        <w:tc>
          <w:tcPr>
            <w:tcW w:w="1020" w:type="dxa"/>
            <w:vAlign w:val="center"/>
          </w:tcPr>
          <w:p>
            <w:pPr>
              <w:pStyle w:val="13"/>
            </w:pPr>
            <w:r>
              <w:t>B99000000</w:t>
            </w:r>
          </w:p>
        </w:tc>
        <w:tc>
          <w:tcPr>
            <w:tcW w:w="765" w:type="dxa"/>
            <w:vAlign w:val="center"/>
          </w:tcPr>
          <w:p>
            <w:pPr>
              <w:pStyle w:val="14"/>
            </w:pPr>
            <w:r>
              <w:t>平方</w:t>
            </w:r>
          </w:p>
        </w:tc>
        <w:tc>
          <w:tcPr>
            <w:tcW w:w="780" w:type="dxa"/>
            <w:vAlign w:val="center"/>
          </w:tcPr>
          <w:p>
            <w:pPr>
              <w:pStyle w:val="12"/>
            </w:pPr>
            <w:r>
              <w:t>1</w:t>
            </w:r>
          </w:p>
        </w:tc>
        <w:tc>
          <w:tcPr>
            <w:tcW w:w="1125" w:type="dxa"/>
            <w:vAlign w:val="center"/>
          </w:tcPr>
          <w:p>
            <w:pPr>
              <w:pStyle w:val="12"/>
            </w:pPr>
            <w:r>
              <w:t>106.00</w:t>
            </w:r>
          </w:p>
        </w:tc>
        <w:tc>
          <w:tcPr>
            <w:tcW w:w="1185" w:type="dxa"/>
            <w:vAlign w:val="center"/>
          </w:tcPr>
          <w:p>
            <w:pPr>
              <w:pStyle w:val="12"/>
            </w:pPr>
            <w:r>
              <w:t>106.00</w:t>
            </w:r>
          </w:p>
        </w:tc>
        <w:tc>
          <w:tcPr>
            <w:tcW w:w="1020" w:type="dxa"/>
            <w:vAlign w:val="center"/>
          </w:tcPr>
          <w:p>
            <w:pPr>
              <w:pStyle w:val="12"/>
            </w:pPr>
          </w:p>
        </w:tc>
        <w:tc>
          <w:tcPr>
            <w:tcW w:w="1140" w:type="dxa"/>
            <w:vAlign w:val="center"/>
          </w:tcPr>
          <w:p>
            <w:pPr>
              <w:pStyle w:val="12"/>
            </w:pPr>
          </w:p>
        </w:tc>
        <w:tc>
          <w:tcPr>
            <w:tcW w:w="975" w:type="dxa"/>
            <w:vAlign w:val="center"/>
          </w:tcPr>
          <w:p>
            <w:pPr>
              <w:pStyle w:val="12"/>
            </w:pPr>
          </w:p>
        </w:tc>
        <w:tc>
          <w:tcPr>
            <w:tcW w:w="885" w:type="dxa"/>
            <w:vAlign w:val="center"/>
          </w:tcPr>
          <w:p>
            <w:pPr>
              <w:pStyle w:val="12"/>
            </w:pPr>
          </w:p>
        </w:tc>
        <w:tc>
          <w:tcPr>
            <w:tcW w:w="647" w:type="dxa"/>
            <w:vAlign w:val="center"/>
          </w:tcPr>
          <w:p>
            <w:pPr>
              <w:pStyle w:val="12"/>
            </w:pPr>
          </w:p>
        </w:tc>
        <w:tc>
          <w:tcPr>
            <w:tcW w:w="964" w:type="dxa"/>
            <w:vAlign w:val="center"/>
          </w:tcPr>
          <w:p>
            <w:pPr>
              <w:pStyle w:val="12"/>
            </w:pPr>
            <w:r>
              <w:t>106.00</w:t>
            </w:r>
          </w:p>
        </w:tc>
        <w:tc>
          <w:tcPr>
            <w:tcW w:w="819" w:type="dxa"/>
            <w:vAlign w:val="center"/>
          </w:tcPr>
          <w:p>
            <w:pPr>
              <w:pStyle w:val="12"/>
            </w:pPr>
          </w:p>
        </w:tc>
        <w:tc>
          <w:tcPr>
            <w:tcW w:w="1109" w:type="dxa"/>
            <w:vAlign w:val="center"/>
          </w:tcPr>
          <w:p>
            <w:pPr>
              <w:pStyle w:val="12"/>
            </w:pPr>
            <w:r>
              <w:t>106.00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关于提前下达2025年省级耕地建设与利用（高标准农田建设支出方向）资金（政府性基金）项目</w:t>
            </w:r>
          </w:p>
        </w:tc>
        <w:tc>
          <w:tcPr>
            <w:tcW w:w="964" w:type="dxa"/>
            <w:vAlign w:val="center"/>
          </w:tcPr>
          <w:p>
            <w:pPr>
              <w:pStyle w:val="12"/>
            </w:pPr>
            <w:r>
              <w:t>400.00</w:t>
            </w:r>
          </w:p>
        </w:tc>
        <w:tc>
          <w:tcPr>
            <w:tcW w:w="919" w:type="dxa"/>
            <w:vAlign w:val="center"/>
          </w:tcPr>
          <w:p>
            <w:pPr>
              <w:pStyle w:val="13"/>
            </w:pPr>
            <w:r>
              <w:t>其他建筑工程</w:t>
            </w:r>
          </w:p>
        </w:tc>
        <w:tc>
          <w:tcPr>
            <w:tcW w:w="1020" w:type="dxa"/>
            <w:vAlign w:val="center"/>
          </w:tcPr>
          <w:p>
            <w:pPr>
              <w:pStyle w:val="13"/>
            </w:pPr>
            <w:r>
              <w:t>B99000000</w:t>
            </w:r>
          </w:p>
        </w:tc>
        <w:tc>
          <w:tcPr>
            <w:tcW w:w="765" w:type="dxa"/>
            <w:vAlign w:val="center"/>
          </w:tcPr>
          <w:p>
            <w:pPr>
              <w:pStyle w:val="14"/>
            </w:pPr>
            <w:r>
              <w:t>平方</w:t>
            </w:r>
          </w:p>
        </w:tc>
        <w:tc>
          <w:tcPr>
            <w:tcW w:w="780" w:type="dxa"/>
            <w:vAlign w:val="center"/>
          </w:tcPr>
          <w:p>
            <w:pPr>
              <w:pStyle w:val="12"/>
            </w:pPr>
            <w:r>
              <w:t>400</w:t>
            </w:r>
          </w:p>
        </w:tc>
        <w:tc>
          <w:tcPr>
            <w:tcW w:w="1125" w:type="dxa"/>
            <w:vAlign w:val="center"/>
          </w:tcPr>
          <w:p>
            <w:pPr>
              <w:pStyle w:val="12"/>
            </w:pPr>
            <w:r>
              <w:t>1.00</w:t>
            </w:r>
          </w:p>
        </w:tc>
        <w:tc>
          <w:tcPr>
            <w:tcW w:w="1185" w:type="dxa"/>
            <w:vAlign w:val="center"/>
          </w:tcPr>
          <w:p>
            <w:pPr>
              <w:pStyle w:val="12"/>
            </w:pPr>
            <w:r>
              <w:t>400.00</w:t>
            </w:r>
          </w:p>
        </w:tc>
        <w:tc>
          <w:tcPr>
            <w:tcW w:w="1020" w:type="dxa"/>
            <w:vAlign w:val="center"/>
          </w:tcPr>
          <w:p>
            <w:pPr>
              <w:pStyle w:val="12"/>
            </w:pPr>
          </w:p>
        </w:tc>
        <w:tc>
          <w:tcPr>
            <w:tcW w:w="1140" w:type="dxa"/>
            <w:vAlign w:val="center"/>
          </w:tcPr>
          <w:p>
            <w:pPr>
              <w:pStyle w:val="12"/>
            </w:pPr>
          </w:p>
        </w:tc>
        <w:tc>
          <w:tcPr>
            <w:tcW w:w="975" w:type="dxa"/>
            <w:vAlign w:val="center"/>
          </w:tcPr>
          <w:p>
            <w:pPr>
              <w:pStyle w:val="12"/>
            </w:pPr>
          </w:p>
        </w:tc>
        <w:tc>
          <w:tcPr>
            <w:tcW w:w="885" w:type="dxa"/>
            <w:vAlign w:val="center"/>
          </w:tcPr>
          <w:p>
            <w:pPr>
              <w:pStyle w:val="12"/>
            </w:pPr>
          </w:p>
        </w:tc>
        <w:tc>
          <w:tcPr>
            <w:tcW w:w="647" w:type="dxa"/>
            <w:vAlign w:val="center"/>
          </w:tcPr>
          <w:p>
            <w:pPr>
              <w:pStyle w:val="12"/>
            </w:pPr>
          </w:p>
        </w:tc>
        <w:tc>
          <w:tcPr>
            <w:tcW w:w="964" w:type="dxa"/>
            <w:vAlign w:val="center"/>
          </w:tcPr>
          <w:p>
            <w:pPr>
              <w:pStyle w:val="12"/>
            </w:pPr>
            <w:r>
              <w:t>400.00</w:t>
            </w:r>
          </w:p>
        </w:tc>
        <w:tc>
          <w:tcPr>
            <w:tcW w:w="819" w:type="dxa"/>
            <w:vAlign w:val="center"/>
          </w:tcPr>
          <w:p>
            <w:pPr>
              <w:pStyle w:val="12"/>
            </w:pPr>
          </w:p>
        </w:tc>
        <w:tc>
          <w:tcPr>
            <w:tcW w:w="1109" w:type="dxa"/>
            <w:vAlign w:val="center"/>
          </w:tcPr>
          <w:p>
            <w:pPr>
              <w:pStyle w:val="12"/>
            </w:pPr>
            <w:r>
              <w:t>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关于提前下达2026年省级财政衔接推进乡村振兴补助资金项目</w:t>
            </w:r>
          </w:p>
        </w:tc>
        <w:tc>
          <w:tcPr>
            <w:tcW w:w="964" w:type="dxa"/>
            <w:vAlign w:val="center"/>
          </w:tcPr>
          <w:p>
            <w:pPr>
              <w:pStyle w:val="12"/>
            </w:pPr>
            <w:r>
              <w:t>438.00</w:t>
            </w:r>
          </w:p>
        </w:tc>
        <w:tc>
          <w:tcPr>
            <w:tcW w:w="919" w:type="dxa"/>
            <w:vAlign w:val="center"/>
          </w:tcPr>
          <w:p>
            <w:pPr>
              <w:pStyle w:val="13"/>
            </w:pPr>
            <w:r>
              <w:t>其他建筑工程</w:t>
            </w:r>
          </w:p>
        </w:tc>
        <w:tc>
          <w:tcPr>
            <w:tcW w:w="1020" w:type="dxa"/>
            <w:vAlign w:val="center"/>
          </w:tcPr>
          <w:p>
            <w:pPr>
              <w:pStyle w:val="13"/>
            </w:pPr>
            <w:r>
              <w:t>B99000000</w:t>
            </w:r>
          </w:p>
        </w:tc>
        <w:tc>
          <w:tcPr>
            <w:tcW w:w="765" w:type="dxa"/>
            <w:vAlign w:val="center"/>
          </w:tcPr>
          <w:p>
            <w:pPr>
              <w:pStyle w:val="14"/>
            </w:pPr>
            <w:r>
              <w:t>/</w:t>
            </w:r>
          </w:p>
        </w:tc>
        <w:tc>
          <w:tcPr>
            <w:tcW w:w="780" w:type="dxa"/>
            <w:vAlign w:val="center"/>
          </w:tcPr>
          <w:p>
            <w:pPr>
              <w:pStyle w:val="12"/>
            </w:pPr>
            <w:r>
              <w:t>1</w:t>
            </w:r>
          </w:p>
        </w:tc>
        <w:tc>
          <w:tcPr>
            <w:tcW w:w="1125" w:type="dxa"/>
            <w:vAlign w:val="center"/>
          </w:tcPr>
          <w:p>
            <w:pPr>
              <w:pStyle w:val="12"/>
            </w:pPr>
            <w:r>
              <w:t>438.00</w:t>
            </w:r>
          </w:p>
        </w:tc>
        <w:tc>
          <w:tcPr>
            <w:tcW w:w="1185" w:type="dxa"/>
            <w:vAlign w:val="center"/>
          </w:tcPr>
          <w:p>
            <w:pPr>
              <w:pStyle w:val="12"/>
            </w:pPr>
            <w:r>
              <w:t>438.00</w:t>
            </w:r>
          </w:p>
        </w:tc>
        <w:tc>
          <w:tcPr>
            <w:tcW w:w="1020" w:type="dxa"/>
            <w:vAlign w:val="center"/>
          </w:tcPr>
          <w:p>
            <w:pPr>
              <w:pStyle w:val="12"/>
            </w:pPr>
            <w:r>
              <w:t>438.00</w:t>
            </w:r>
          </w:p>
        </w:tc>
        <w:tc>
          <w:tcPr>
            <w:tcW w:w="1140" w:type="dxa"/>
            <w:vAlign w:val="center"/>
          </w:tcPr>
          <w:p>
            <w:pPr>
              <w:pStyle w:val="12"/>
            </w:pPr>
          </w:p>
        </w:tc>
        <w:tc>
          <w:tcPr>
            <w:tcW w:w="975" w:type="dxa"/>
            <w:vAlign w:val="center"/>
          </w:tcPr>
          <w:p>
            <w:pPr>
              <w:pStyle w:val="12"/>
            </w:pPr>
          </w:p>
        </w:tc>
        <w:tc>
          <w:tcPr>
            <w:tcW w:w="885" w:type="dxa"/>
            <w:vAlign w:val="center"/>
          </w:tcPr>
          <w:p>
            <w:pPr>
              <w:pStyle w:val="12"/>
            </w:pPr>
          </w:p>
        </w:tc>
        <w:tc>
          <w:tcPr>
            <w:tcW w:w="647" w:type="dxa"/>
            <w:vAlign w:val="center"/>
          </w:tcPr>
          <w:p>
            <w:pPr>
              <w:pStyle w:val="12"/>
            </w:pPr>
          </w:p>
        </w:tc>
        <w:tc>
          <w:tcPr>
            <w:tcW w:w="964" w:type="dxa"/>
            <w:vAlign w:val="center"/>
          </w:tcPr>
          <w:p>
            <w:pPr>
              <w:pStyle w:val="12"/>
            </w:pPr>
          </w:p>
        </w:tc>
        <w:tc>
          <w:tcPr>
            <w:tcW w:w="819" w:type="dxa"/>
            <w:vAlign w:val="center"/>
          </w:tcPr>
          <w:p>
            <w:pPr>
              <w:pStyle w:val="12"/>
            </w:pPr>
          </w:p>
        </w:tc>
        <w:tc>
          <w:tcPr>
            <w:tcW w:w="1109" w:type="dxa"/>
            <w:vAlign w:val="center"/>
          </w:tcPr>
          <w:p>
            <w:pPr>
              <w:pStyle w:val="12"/>
            </w:pPr>
            <w:r>
              <w:t>438.00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关于提前下达2026年省级粮油生产保障资金项目</w:t>
            </w:r>
          </w:p>
        </w:tc>
        <w:tc>
          <w:tcPr>
            <w:tcW w:w="964" w:type="dxa"/>
            <w:vAlign w:val="center"/>
          </w:tcPr>
          <w:p>
            <w:pPr>
              <w:pStyle w:val="12"/>
            </w:pPr>
            <w:r>
              <w:t>156.55</w:t>
            </w:r>
          </w:p>
        </w:tc>
        <w:tc>
          <w:tcPr>
            <w:tcW w:w="919" w:type="dxa"/>
            <w:vAlign w:val="center"/>
          </w:tcPr>
          <w:p>
            <w:pPr>
              <w:pStyle w:val="13"/>
            </w:pPr>
            <w:r>
              <w:t>其他农林牧渔业产品</w:t>
            </w:r>
          </w:p>
        </w:tc>
        <w:tc>
          <w:tcPr>
            <w:tcW w:w="1020" w:type="dxa"/>
            <w:vAlign w:val="center"/>
          </w:tcPr>
          <w:p>
            <w:pPr>
              <w:pStyle w:val="13"/>
            </w:pPr>
            <w:r>
              <w:t>A07039900</w:t>
            </w:r>
          </w:p>
        </w:tc>
        <w:tc>
          <w:tcPr>
            <w:tcW w:w="765" w:type="dxa"/>
            <w:vAlign w:val="center"/>
          </w:tcPr>
          <w:p>
            <w:pPr>
              <w:pStyle w:val="14"/>
            </w:pPr>
            <w:r>
              <w:t>袋</w:t>
            </w:r>
          </w:p>
        </w:tc>
        <w:tc>
          <w:tcPr>
            <w:tcW w:w="780" w:type="dxa"/>
            <w:vAlign w:val="center"/>
          </w:tcPr>
          <w:p>
            <w:pPr>
              <w:pStyle w:val="12"/>
            </w:pPr>
            <w:r>
              <w:t>1</w:t>
            </w:r>
          </w:p>
        </w:tc>
        <w:tc>
          <w:tcPr>
            <w:tcW w:w="1125" w:type="dxa"/>
            <w:vAlign w:val="center"/>
          </w:tcPr>
          <w:p>
            <w:pPr>
              <w:pStyle w:val="12"/>
            </w:pPr>
            <w:r>
              <w:t>121.55</w:t>
            </w:r>
          </w:p>
        </w:tc>
        <w:tc>
          <w:tcPr>
            <w:tcW w:w="1185" w:type="dxa"/>
            <w:vAlign w:val="center"/>
          </w:tcPr>
          <w:p>
            <w:pPr>
              <w:pStyle w:val="12"/>
            </w:pPr>
            <w:r>
              <w:t>121.55</w:t>
            </w:r>
          </w:p>
        </w:tc>
        <w:tc>
          <w:tcPr>
            <w:tcW w:w="1020" w:type="dxa"/>
            <w:vAlign w:val="center"/>
          </w:tcPr>
          <w:p>
            <w:pPr>
              <w:pStyle w:val="12"/>
            </w:pPr>
            <w:r>
              <w:t>121.55</w:t>
            </w:r>
          </w:p>
        </w:tc>
        <w:tc>
          <w:tcPr>
            <w:tcW w:w="1140" w:type="dxa"/>
            <w:vAlign w:val="center"/>
          </w:tcPr>
          <w:p>
            <w:pPr>
              <w:pStyle w:val="12"/>
            </w:pPr>
          </w:p>
        </w:tc>
        <w:tc>
          <w:tcPr>
            <w:tcW w:w="975" w:type="dxa"/>
            <w:vAlign w:val="center"/>
          </w:tcPr>
          <w:p>
            <w:pPr>
              <w:pStyle w:val="12"/>
            </w:pPr>
          </w:p>
        </w:tc>
        <w:tc>
          <w:tcPr>
            <w:tcW w:w="885" w:type="dxa"/>
            <w:vAlign w:val="center"/>
          </w:tcPr>
          <w:p>
            <w:pPr>
              <w:pStyle w:val="12"/>
            </w:pPr>
          </w:p>
        </w:tc>
        <w:tc>
          <w:tcPr>
            <w:tcW w:w="647" w:type="dxa"/>
            <w:vAlign w:val="center"/>
          </w:tcPr>
          <w:p>
            <w:pPr>
              <w:pStyle w:val="12"/>
            </w:pPr>
          </w:p>
        </w:tc>
        <w:tc>
          <w:tcPr>
            <w:tcW w:w="964" w:type="dxa"/>
            <w:vAlign w:val="center"/>
          </w:tcPr>
          <w:p>
            <w:pPr>
              <w:pStyle w:val="12"/>
            </w:pPr>
          </w:p>
        </w:tc>
        <w:tc>
          <w:tcPr>
            <w:tcW w:w="819" w:type="dxa"/>
            <w:vAlign w:val="center"/>
          </w:tcPr>
          <w:p>
            <w:pPr>
              <w:pStyle w:val="12"/>
            </w:pPr>
          </w:p>
        </w:tc>
        <w:tc>
          <w:tcPr>
            <w:tcW w:w="1109" w:type="dxa"/>
            <w:vAlign w:val="center"/>
          </w:tcPr>
          <w:p>
            <w:pPr>
              <w:pStyle w:val="12"/>
            </w:pPr>
            <w:r>
              <w:t>121.55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关于提前下达2026年省级农业防灾减灾和水利救灾资金项目</w:t>
            </w:r>
          </w:p>
        </w:tc>
        <w:tc>
          <w:tcPr>
            <w:tcW w:w="964" w:type="dxa"/>
            <w:vAlign w:val="center"/>
          </w:tcPr>
          <w:p>
            <w:pPr>
              <w:pStyle w:val="12"/>
            </w:pPr>
            <w:r>
              <w:t>173.27</w:t>
            </w:r>
          </w:p>
        </w:tc>
        <w:tc>
          <w:tcPr>
            <w:tcW w:w="919" w:type="dxa"/>
            <w:vAlign w:val="center"/>
          </w:tcPr>
          <w:p>
            <w:pPr>
              <w:pStyle w:val="13"/>
            </w:pPr>
            <w:r>
              <w:t>其他试验仪器及装置</w:t>
            </w:r>
          </w:p>
        </w:tc>
        <w:tc>
          <w:tcPr>
            <w:tcW w:w="1020" w:type="dxa"/>
            <w:vAlign w:val="center"/>
          </w:tcPr>
          <w:p>
            <w:pPr>
              <w:pStyle w:val="13"/>
            </w:pPr>
            <w:r>
              <w:t>A02100699</w:t>
            </w:r>
          </w:p>
        </w:tc>
        <w:tc>
          <w:tcPr>
            <w:tcW w:w="765" w:type="dxa"/>
            <w:vAlign w:val="center"/>
          </w:tcPr>
          <w:p>
            <w:pPr>
              <w:pStyle w:val="14"/>
            </w:pPr>
            <w:r>
              <w:t>台</w:t>
            </w:r>
          </w:p>
        </w:tc>
        <w:tc>
          <w:tcPr>
            <w:tcW w:w="780" w:type="dxa"/>
            <w:vAlign w:val="center"/>
          </w:tcPr>
          <w:p>
            <w:pPr>
              <w:pStyle w:val="12"/>
            </w:pPr>
            <w:r>
              <w:t>1</w:t>
            </w:r>
          </w:p>
        </w:tc>
        <w:tc>
          <w:tcPr>
            <w:tcW w:w="1125" w:type="dxa"/>
            <w:vAlign w:val="center"/>
          </w:tcPr>
          <w:p>
            <w:pPr>
              <w:pStyle w:val="12"/>
            </w:pPr>
            <w:r>
              <w:t>100.00</w:t>
            </w:r>
          </w:p>
        </w:tc>
        <w:tc>
          <w:tcPr>
            <w:tcW w:w="1185" w:type="dxa"/>
            <w:vAlign w:val="center"/>
          </w:tcPr>
          <w:p>
            <w:pPr>
              <w:pStyle w:val="12"/>
            </w:pPr>
            <w:r>
              <w:t>100.00</w:t>
            </w:r>
          </w:p>
        </w:tc>
        <w:tc>
          <w:tcPr>
            <w:tcW w:w="1020" w:type="dxa"/>
            <w:vAlign w:val="center"/>
          </w:tcPr>
          <w:p>
            <w:pPr>
              <w:pStyle w:val="12"/>
            </w:pPr>
            <w:r>
              <w:t>100.00</w:t>
            </w:r>
          </w:p>
        </w:tc>
        <w:tc>
          <w:tcPr>
            <w:tcW w:w="1140" w:type="dxa"/>
            <w:vAlign w:val="center"/>
          </w:tcPr>
          <w:p>
            <w:pPr>
              <w:pStyle w:val="12"/>
            </w:pPr>
          </w:p>
        </w:tc>
        <w:tc>
          <w:tcPr>
            <w:tcW w:w="975" w:type="dxa"/>
            <w:vAlign w:val="center"/>
          </w:tcPr>
          <w:p>
            <w:pPr>
              <w:pStyle w:val="12"/>
            </w:pPr>
          </w:p>
        </w:tc>
        <w:tc>
          <w:tcPr>
            <w:tcW w:w="885" w:type="dxa"/>
            <w:vAlign w:val="center"/>
          </w:tcPr>
          <w:p>
            <w:pPr>
              <w:pStyle w:val="12"/>
            </w:pPr>
          </w:p>
        </w:tc>
        <w:tc>
          <w:tcPr>
            <w:tcW w:w="647" w:type="dxa"/>
            <w:vAlign w:val="center"/>
          </w:tcPr>
          <w:p>
            <w:pPr>
              <w:pStyle w:val="12"/>
            </w:pPr>
          </w:p>
        </w:tc>
        <w:tc>
          <w:tcPr>
            <w:tcW w:w="964" w:type="dxa"/>
            <w:vAlign w:val="center"/>
          </w:tcPr>
          <w:p>
            <w:pPr>
              <w:pStyle w:val="12"/>
            </w:pPr>
          </w:p>
        </w:tc>
        <w:tc>
          <w:tcPr>
            <w:tcW w:w="819" w:type="dxa"/>
            <w:vAlign w:val="center"/>
          </w:tcPr>
          <w:p>
            <w:pPr>
              <w:pStyle w:val="12"/>
            </w:pPr>
          </w:p>
        </w:tc>
        <w:tc>
          <w:tcPr>
            <w:tcW w:w="1109"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关于提前下达2026年省级乡村振兴专项资金项目</w:t>
            </w:r>
          </w:p>
        </w:tc>
        <w:tc>
          <w:tcPr>
            <w:tcW w:w="964" w:type="dxa"/>
            <w:vAlign w:val="center"/>
          </w:tcPr>
          <w:p>
            <w:pPr>
              <w:pStyle w:val="12"/>
            </w:pPr>
            <w:r>
              <w:t>221.00</w:t>
            </w:r>
          </w:p>
        </w:tc>
        <w:tc>
          <w:tcPr>
            <w:tcW w:w="919" w:type="dxa"/>
            <w:vAlign w:val="center"/>
          </w:tcPr>
          <w:p>
            <w:pPr>
              <w:pStyle w:val="13"/>
            </w:pPr>
            <w:r>
              <w:t>其他建筑建材</w:t>
            </w:r>
          </w:p>
        </w:tc>
        <w:tc>
          <w:tcPr>
            <w:tcW w:w="1020" w:type="dxa"/>
            <w:vAlign w:val="center"/>
          </w:tcPr>
          <w:p>
            <w:pPr>
              <w:pStyle w:val="13"/>
            </w:pPr>
            <w:r>
              <w:t>A07019900</w:t>
            </w:r>
          </w:p>
        </w:tc>
        <w:tc>
          <w:tcPr>
            <w:tcW w:w="765" w:type="dxa"/>
            <w:vAlign w:val="center"/>
          </w:tcPr>
          <w:p>
            <w:pPr>
              <w:pStyle w:val="14"/>
            </w:pPr>
            <w:r>
              <w:t>1</w:t>
            </w:r>
          </w:p>
        </w:tc>
        <w:tc>
          <w:tcPr>
            <w:tcW w:w="780" w:type="dxa"/>
            <w:vAlign w:val="center"/>
          </w:tcPr>
          <w:p>
            <w:pPr>
              <w:pStyle w:val="12"/>
            </w:pPr>
            <w:r>
              <w:t>1</w:t>
            </w:r>
          </w:p>
        </w:tc>
        <w:tc>
          <w:tcPr>
            <w:tcW w:w="1125" w:type="dxa"/>
            <w:vAlign w:val="center"/>
          </w:tcPr>
          <w:p>
            <w:pPr>
              <w:pStyle w:val="12"/>
            </w:pPr>
            <w:r>
              <w:t>221.00</w:t>
            </w:r>
          </w:p>
        </w:tc>
        <w:tc>
          <w:tcPr>
            <w:tcW w:w="1185" w:type="dxa"/>
            <w:vAlign w:val="center"/>
          </w:tcPr>
          <w:p>
            <w:pPr>
              <w:pStyle w:val="12"/>
            </w:pPr>
            <w:r>
              <w:t>221.00</w:t>
            </w:r>
          </w:p>
        </w:tc>
        <w:tc>
          <w:tcPr>
            <w:tcW w:w="1020" w:type="dxa"/>
            <w:vAlign w:val="center"/>
          </w:tcPr>
          <w:p>
            <w:pPr>
              <w:pStyle w:val="12"/>
            </w:pPr>
            <w:r>
              <w:t>221.00</w:t>
            </w:r>
          </w:p>
        </w:tc>
        <w:tc>
          <w:tcPr>
            <w:tcW w:w="1140" w:type="dxa"/>
            <w:vAlign w:val="center"/>
          </w:tcPr>
          <w:p>
            <w:pPr>
              <w:pStyle w:val="12"/>
            </w:pPr>
          </w:p>
        </w:tc>
        <w:tc>
          <w:tcPr>
            <w:tcW w:w="975" w:type="dxa"/>
            <w:vAlign w:val="center"/>
          </w:tcPr>
          <w:p>
            <w:pPr>
              <w:pStyle w:val="12"/>
            </w:pPr>
          </w:p>
        </w:tc>
        <w:tc>
          <w:tcPr>
            <w:tcW w:w="885" w:type="dxa"/>
            <w:vAlign w:val="center"/>
          </w:tcPr>
          <w:p>
            <w:pPr>
              <w:pStyle w:val="12"/>
            </w:pPr>
          </w:p>
        </w:tc>
        <w:tc>
          <w:tcPr>
            <w:tcW w:w="647" w:type="dxa"/>
            <w:vAlign w:val="center"/>
          </w:tcPr>
          <w:p>
            <w:pPr>
              <w:pStyle w:val="12"/>
            </w:pPr>
          </w:p>
        </w:tc>
        <w:tc>
          <w:tcPr>
            <w:tcW w:w="964" w:type="dxa"/>
            <w:vAlign w:val="center"/>
          </w:tcPr>
          <w:p>
            <w:pPr>
              <w:pStyle w:val="12"/>
            </w:pPr>
          </w:p>
        </w:tc>
        <w:tc>
          <w:tcPr>
            <w:tcW w:w="819" w:type="dxa"/>
            <w:vAlign w:val="center"/>
          </w:tcPr>
          <w:p>
            <w:pPr>
              <w:pStyle w:val="12"/>
            </w:pPr>
          </w:p>
        </w:tc>
        <w:tc>
          <w:tcPr>
            <w:tcW w:w="1109" w:type="dxa"/>
            <w:vAlign w:val="center"/>
          </w:tcPr>
          <w:p>
            <w:pPr>
              <w:pStyle w:val="12"/>
            </w:pPr>
            <w:r>
              <w:t>221.00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关于提前下达2026年市级农业转移支付预算指标项目（乡村振兴资金）</w:t>
            </w:r>
          </w:p>
        </w:tc>
        <w:tc>
          <w:tcPr>
            <w:tcW w:w="964" w:type="dxa"/>
            <w:vAlign w:val="center"/>
          </w:tcPr>
          <w:p>
            <w:pPr>
              <w:pStyle w:val="12"/>
            </w:pPr>
            <w:r>
              <w:t>200.00</w:t>
            </w:r>
          </w:p>
        </w:tc>
        <w:tc>
          <w:tcPr>
            <w:tcW w:w="919" w:type="dxa"/>
            <w:vAlign w:val="center"/>
          </w:tcPr>
          <w:p>
            <w:pPr>
              <w:pStyle w:val="13"/>
            </w:pPr>
            <w:r>
              <w:t>其他建筑建材</w:t>
            </w:r>
          </w:p>
        </w:tc>
        <w:tc>
          <w:tcPr>
            <w:tcW w:w="1020" w:type="dxa"/>
            <w:vAlign w:val="center"/>
          </w:tcPr>
          <w:p>
            <w:pPr>
              <w:pStyle w:val="13"/>
            </w:pPr>
            <w:r>
              <w:t>A07019900</w:t>
            </w:r>
          </w:p>
        </w:tc>
        <w:tc>
          <w:tcPr>
            <w:tcW w:w="765" w:type="dxa"/>
            <w:vAlign w:val="center"/>
          </w:tcPr>
          <w:p>
            <w:pPr>
              <w:pStyle w:val="14"/>
            </w:pPr>
            <w:r>
              <w:t>平方</w:t>
            </w:r>
          </w:p>
        </w:tc>
        <w:tc>
          <w:tcPr>
            <w:tcW w:w="780" w:type="dxa"/>
            <w:vAlign w:val="center"/>
          </w:tcPr>
          <w:p>
            <w:pPr>
              <w:pStyle w:val="12"/>
            </w:pPr>
            <w:r>
              <w:t>1</w:t>
            </w:r>
          </w:p>
        </w:tc>
        <w:tc>
          <w:tcPr>
            <w:tcW w:w="1125" w:type="dxa"/>
            <w:vAlign w:val="center"/>
          </w:tcPr>
          <w:p>
            <w:pPr>
              <w:pStyle w:val="12"/>
            </w:pPr>
            <w:r>
              <w:t>66.00</w:t>
            </w:r>
          </w:p>
        </w:tc>
        <w:tc>
          <w:tcPr>
            <w:tcW w:w="1185" w:type="dxa"/>
            <w:vAlign w:val="center"/>
          </w:tcPr>
          <w:p>
            <w:pPr>
              <w:pStyle w:val="12"/>
            </w:pPr>
            <w:r>
              <w:t>66.00</w:t>
            </w:r>
          </w:p>
        </w:tc>
        <w:tc>
          <w:tcPr>
            <w:tcW w:w="1020" w:type="dxa"/>
            <w:vAlign w:val="center"/>
          </w:tcPr>
          <w:p>
            <w:pPr>
              <w:pStyle w:val="12"/>
            </w:pPr>
          </w:p>
        </w:tc>
        <w:tc>
          <w:tcPr>
            <w:tcW w:w="1140" w:type="dxa"/>
            <w:vAlign w:val="center"/>
          </w:tcPr>
          <w:p>
            <w:pPr>
              <w:pStyle w:val="12"/>
            </w:pPr>
            <w:r>
              <w:t>66.00</w:t>
            </w:r>
          </w:p>
        </w:tc>
        <w:tc>
          <w:tcPr>
            <w:tcW w:w="975" w:type="dxa"/>
            <w:vAlign w:val="center"/>
          </w:tcPr>
          <w:p>
            <w:pPr>
              <w:pStyle w:val="12"/>
            </w:pPr>
          </w:p>
        </w:tc>
        <w:tc>
          <w:tcPr>
            <w:tcW w:w="885" w:type="dxa"/>
            <w:vAlign w:val="center"/>
          </w:tcPr>
          <w:p>
            <w:pPr>
              <w:pStyle w:val="12"/>
            </w:pPr>
          </w:p>
        </w:tc>
        <w:tc>
          <w:tcPr>
            <w:tcW w:w="647" w:type="dxa"/>
            <w:vAlign w:val="center"/>
          </w:tcPr>
          <w:p>
            <w:pPr>
              <w:pStyle w:val="12"/>
            </w:pPr>
          </w:p>
        </w:tc>
        <w:tc>
          <w:tcPr>
            <w:tcW w:w="964" w:type="dxa"/>
            <w:vAlign w:val="center"/>
          </w:tcPr>
          <w:p>
            <w:pPr>
              <w:pStyle w:val="12"/>
            </w:pPr>
          </w:p>
        </w:tc>
        <w:tc>
          <w:tcPr>
            <w:tcW w:w="819" w:type="dxa"/>
            <w:vAlign w:val="center"/>
          </w:tcPr>
          <w:p>
            <w:pPr>
              <w:pStyle w:val="12"/>
            </w:pPr>
          </w:p>
        </w:tc>
        <w:tc>
          <w:tcPr>
            <w:tcW w:w="1109" w:type="dxa"/>
            <w:vAlign w:val="center"/>
          </w:tcPr>
          <w:p>
            <w:pPr>
              <w:pStyle w:val="12"/>
            </w:pPr>
            <w:r>
              <w:t>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关于提前下达2026年市级农业转移支付预算指标项目（乡村振兴资金）</w:t>
            </w:r>
          </w:p>
        </w:tc>
        <w:tc>
          <w:tcPr>
            <w:tcW w:w="964" w:type="dxa"/>
            <w:vAlign w:val="center"/>
          </w:tcPr>
          <w:p>
            <w:pPr>
              <w:pStyle w:val="12"/>
            </w:pPr>
            <w:r>
              <w:t>200.00</w:t>
            </w:r>
          </w:p>
        </w:tc>
        <w:tc>
          <w:tcPr>
            <w:tcW w:w="919" w:type="dxa"/>
            <w:vAlign w:val="center"/>
          </w:tcPr>
          <w:p>
            <w:pPr>
              <w:pStyle w:val="13"/>
            </w:pPr>
            <w:r>
              <w:t>其他建筑工程</w:t>
            </w:r>
          </w:p>
        </w:tc>
        <w:tc>
          <w:tcPr>
            <w:tcW w:w="1020" w:type="dxa"/>
            <w:vAlign w:val="center"/>
          </w:tcPr>
          <w:p>
            <w:pPr>
              <w:pStyle w:val="13"/>
            </w:pPr>
            <w:r>
              <w:t>B99000000</w:t>
            </w:r>
          </w:p>
        </w:tc>
        <w:tc>
          <w:tcPr>
            <w:tcW w:w="765" w:type="dxa"/>
            <w:vAlign w:val="center"/>
          </w:tcPr>
          <w:p>
            <w:pPr>
              <w:pStyle w:val="14"/>
            </w:pPr>
            <w:r>
              <w:t>平方</w:t>
            </w:r>
          </w:p>
        </w:tc>
        <w:tc>
          <w:tcPr>
            <w:tcW w:w="780" w:type="dxa"/>
            <w:vAlign w:val="center"/>
          </w:tcPr>
          <w:p>
            <w:pPr>
              <w:pStyle w:val="12"/>
            </w:pPr>
            <w:r>
              <w:t>1</w:t>
            </w:r>
          </w:p>
        </w:tc>
        <w:tc>
          <w:tcPr>
            <w:tcW w:w="1125" w:type="dxa"/>
            <w:vAlign w:val="center"/>
          </w:tcPr>
          <w:p>
            <w:pPr>
              <w:pStyle w:val="12"/>
            </w:pPr>
            <w:r>
              <w:t>134.00</w:t>
            </w:r>
          </w:p>
        </w:tc>
        <w:tc>
          <w:tcPr>
            <w:tcW w:w="1185" w:type="dxa"/>
            <w:vAlign w:val="center"/>
          </w:tcPr>
          <w:p>
            <w:pPr>
              <w:pStyle w:val="12"/>
            </w:pPr>
            <w:r>
              <w:t>134.00</w:t>
            </w:r>
          </w:p>
        </w:tc>
        <w:tc>
          <w:tcPr>
            <w:tcW w:w="1020" w:type="dxa"/>
            <w:vAlign w:val="center"/>
          </w:tcPr>
          <w:p>
            <w:pPr>
              <w:pStyle w:val="12"/>
            </w:pPr>
          </w:p>
        </w:tc>
        <w:tc>
          <w:tcPr>
            <w:tcW w:w="1140" w:type="dxa"/>
            <w:vAlign w:val="center"/>
          </w:tcPr>
          <w:p>
            <w:pPr>
              <w:pStyle w:val="12"/>
            </w:pPr>
            <w:r>
              <w:t>134.00</w:t>
            </w:r>
          </w:p>
        </w:tc>
        <w:tc>
          <w:tcPr>
            <w:tcW w:w="975" w:type="dxa"/>
            <w:vAlign w:val="center"/>
          </w:tcPr>
          <w:p>
            <w:pPr>
              <w:pStyle w:val="12"/>
            </w:pPr>
          </w:p>
        </w:tc>
        <w:tc>
          <w:tcPr>
            <w:tcW w:w="885" w:type="dxa"/>
            <w:vAlign w:val="center"/>
          </w:tcPr>
          <w:p>
            <w:pPr>
              <w:pStyle w:val="12"/>
            </w:pPr>
          </w:p>
        </w:tc>
        <w:tc>
          <w:tcPr>
            <w:tcW w:w="647" w:type="dxa"/>
            <w:vAlign w:val="center"/>
          </w:tcPr>
          <w:p>
            <w:pPr>
              <w:pStyle w:val="12"/>
            </w:pPr>
          </w:p>
        </w:tc>
        <w:tc>
          <w:tcPr>
            <w:tcW w:w="964" w:type="dxa"/>
            <w:vAlign w:val="center"/>
          </w:tcPr>
          <w:p>
            <w:pPr>
              <w:pStyle w:val="12"/>
            </w:pPr>
          </w:p>
        </w:tc>
        <w:tc>
          <w:tcPr>
            <w:tcW w:w="819" w:type="dxa"/>
            <w:vAlign w:val="center"/>
          </w:tcPr>
          <w:p>
            <w:pPr>
              <w:pStyle w:val="12"/>
            </w:pPr>
          </w:p>
        </w:tc>
        <w:tc>
          <w:tcPr>
            <w:tcW w:w="1109" w:type="dxa"/>
            <w:vAlign w:val="center"/>
          </w:tcPr>
          <w:p>
            <w:pPr>
              <w:pStyle w:val="12"/>
            </w:pPr>
            <w:r>
              <w:t>134.00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关于提前下达2026年中央粮油生产保障资金项目</w:t>
            </w:r>
          </w:p>
        </w:tc>
        <w:tc>
          <w:tcPr>
            <w:tcW w:w="964" w:type="dxa"/>
            <w:vAlign w:val="center"/>
          </w:tcPr>
          <w:p>
            <w:pPr>
              <w:pStyle w:val="12"/>
            </w:pPr>
            <w:r>
              <w:t>187.70</w:t>
            </w:r>
          </w:p>
        </w:tc>
        <w:tc>
          <w:tcPr>
            <w:tcW w:w="919" w:type="dxa"/>
            <w:vAlign w:val="center"/>
          </w:tcPr>
          <w:p>
            <w:pPr>
              <w:pStyle w:val="13"/>
            </w:pPr>
            <w:r>
              <w:t>其他农林牧渔业产品</w:t>
            </w:r>
          </w:p>
        </w:tc>
        <w:tc>
          <w:tcPr>
            <w:tcW w:w="1020" w:type="dxa"/>
            <w:vAlign w:val="center"/>
          </w:tcPr>
          <w:p>
            <w:pPr>
              <w:pStyle w:val="13"/>
            </w:pPr>
            <w:r>
              <w:t>A07039900</w:t>
            </w:r>
          </w:p>
        </w:tc>
        <w:tc>
          <w:tcPr>
            <w:tcW w:w="765" w:type="dxa"/>
            <w:vAlign w:val="center"/>
          </w:tcPr>
          <w:p>
            <w:pPr>
              <w:pStyle w:val="14"/>
            </w:pPr>
            <w:r>
              <w:t>袋</w:t>
            </w:r>
          </w:p>
        </w:tc>
        <w:tc>
          <w:tcPr>
            <w:tcW w:w="780" w:type="dxa"/>
            <w:vAlign w:val="center"/>
          </w:tcPr>
          <w:p>
            <w:pPr>
              <w:pStyle w:val="12"/>
            </w:pPr>
            <w:r>
              <w:t>1</w:t>
            </w:r>
          </w:p>
        </w:tc>
        <w:tc>
          <w:tcPr>
            <w:tcW w:w="1125" w:type="dxa"/>
            <w:vAlign w:val="center"/>
          </w:tcPr>
          <w:p>
            <w:pPr>
              <w:pStyle w:val="12"/>
            </w:pPr>
            <w:r>
              <w:t>82.70</w:t>
            </w:r>
          </w:p>
        </w:tc>
        <w:tc>
          <w:tcPr>
            <w:tcW w:w="1185" w:type="dxa"/>
            <w:vAlign w:val="center"/>
          </w:tcPr>
          <w:p>
            <w:pPr>
              <w:pStyle w:val="12"/>
            </w:pPr>
            <w:r>
              <w:t>82.70</w:t>
            </w:r>
          </w:p>
        </w:tc>
        <w:tc>
          <w:tcPr>
            <w:tcW w:w="1020" w:type="dxa"/>
            <w:vAlign w:val="center"/>
          </w:tcPr>
          <w:p>
            <w:pPr>
              <w:pStyle w:val="12"/>
            </w:pPr>
            <w:r>
              <w:t>82.70</w:t>
            </w:r>
          </w:p>
        </w:tc>
        <w:tc>
          <w:tcPr>
            <w:tcW w:w="1140" w:type="dxa"/>
            <w:vAlign w:val="center"/>
          </w:tcPr>
          <w:p>
            <w:pPr>
              <w:pStyle w:val="12"/>
            </w:pPr>
          </w:p>
        </w:tc>
        <w:tc>
          <w:tcPr>
            <w:tcW w:w="975" w:type="dxa"/>
            <w:vAlign w:val="center"/>
          </w:tcPr>
          <w:p>
            <w:pPr>
              <w:pStyle w:val="12"/>
            </w:pPr>
          </w:p>
        </w:tc>
        <w:tc>
          <w:tcPr>
            <w:tcW w:w="885" w:type="dxa"/>
            <w:vAlign w:val="center"/>
          </w:tcPr>
          <w:p>
            <w:pPr>
              <w:pStyle w:val="12"/>
            </w:pPr>
          </w:p>
        </w:tc>
        <w:tc>
          <w:tcPr>
            <w:tcW w:w="647" w:type="dxa"/>
            <w:vAlign w:val="center"/>
          </w:tcPr>
          <w:p>
            <w:pPr>
              <w:pStyle w:val="12"/>
            </w:pPr>
          </w:p>
        </w:tc>
        <w:tc>
          <w:tcPr>
            <w:tcW w:w="964" w:type="dxa"/>
            <w:vAlign w:val="center"/>
          </w:tcPr>
          <w:p>
            <w:pPr>
              <w:pStyle w:val="12"/>
            </w:pPr>
          </w:p>
        </w:tc>
        <w:tc>
          <w:tcPr>
            <w:tcW w:w="819" w:type="dxa"/>
            <w:vAlign w:val="center"/>
          </w:tcPr>
          <w:p>
            <w:pPr>
              <w:pStyle w:val="12"/>
            </w:pPr>
          </w:p>
        </w:tc>
        <w:tc>
          <w:tcPr>
            <w:tcW w:w="1109" w:type="dxa"/>
            <w:vAlign w:val="center"/>
          </w:tcPr>
          <w:p>
            <w:pPr>
              <w:pStyle w:val="12"/>
            </w:pPr>
            <w:r>
              <w:t>82.70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衔接推进乡村振兴资金</w:t>
            </w:r>
          </w:p>
        </w:tc>
        <w:tc>
          <w:tcPr>
            <w:tcW w:w="964" w:type="dxa"/>
            <w:vAlign w:val="center"/>
          </w:tcPr>
          <w:p>
            <w:pPr>
              <w:pStyle w:val="12"/>
            </w:pPr>
            <w:r>
              <w:t>1710.00</w:t>
            </w:r>
          </w:p>
        </w:tc>
        <w:tc>
          <w:tcPr>
            <w:tcW w:w="919" w:type="dxa"/>
            <w:vAlign w:val="center"/>
          </w:tcPr>
          <w:p>
            <w:pPr>
              <w:pStyle w:val="13"/>
            </w:pPr>
            <w:r>
              <w:t>其他建筑建材</w:t>
            </w:r>
          </w:p>
        </w:tc>
        <w:tc>
          <w:tcPr>
            <w:tcW w:w="1020" w:type="dxa"/>
            <w:vAlign w:val="center"/>
          </w:tcPr>
          <w:p>
            <w:pPr>
              <w:pStyle w:val="13"/>
            </w:pPr>
            <w:r>
              <w:t>A07019900</w:t>
            </w:r>
          </w:p>
        </w:tc>
        <w:tc>
          <w:tcPr>
            <w:tcW w:w="765" w:type="dxa"/>
            <w:vAlign w:val="center"/>
          </w:tcPr>
          <w:p>
            <w:pPr>
              <w:pStyle w:val="14"/>
            </w:pPr>
            <w:r>
              <w:t>万吨</w:t>
            </w:r>
          </w:p>
        </w:tc>
        <w:tc>
          <w:tcPr>
            <w:tcW w:w="780" w:type="dxa"/>
            <w:vAlign w:val="center"/>
          </w:tcPr>
          <w:p>
            <w:pPr>
              <w:pStyle w:val="12"/>
            </w:pPr>
            <w:r>
              <w:t>1</w:t>
            </w:r>
          </w:p>
        </w:tc>
        <w:tc>
          <w:tcPr>
            <w:tcW w:w="1125" w:type="dxa"/>
            <w:vAlign w:val="center"/>
          </w:tcPr>
          <w:p>
            <w:pPr>
              <w:pStyle w:val="12"/>
            </w:pPr>
            <w:r>
              <w:t>1710.00</w:t>
            </w:r>
          </w:p>
        </w:tc>
        <w:tc>
          <w:tcPr>
            <w:tcW w:w="1185" w:type="dxa"/>
            <w:vAlign w:val="center"/>
          </w:tcPr>
          <w:p>
            <w:pPr>
              <w:pStyle w:val="12"/>
            </w:pPr>
            <w:r>
              <w:t>1710.00</w:t>
            </w:r>
          </w:p>
        </w:tc>
        <w:tc>
          <w:tcPr>
            <w:tcW w:w="1020" w:type="dxa"/>
            <w:vAlign w:val="center"/>
          </w:tcPr>
          <w:p>
            <w:pPr>
              <w:pStyle w:val="12"/>
            </w:pPr>
          </w:p>
        </w:tc>
        <w:tc>
          <w:tcPr>
            <w:tcW w:w="1140" w:type="dxa"/>
            <w:vAlign w:val="center"/>
          </w:tcPr>
          <w:p>
            <w:pPr>
              <w:pStyle w:val="12"/>
            </w:pPr>
            <w:r>
              <w:t>1710.00</w:t>
            </w:r>
          </w:p>
        </w:tc>
        <w:tc>
          <w:tcPr>
            <w:tcW w:w="975" w:type="dxa"/>
            <w:vAlign w:val="center"/>
          </w:tcPr>
          <w:p>
            <w:pPr>
              <w:pStyle w:val="12"/>
            </w:pPr>
          </w:p>
        </w:tc>
        <w:tc>
          <w:tcPr>
            <w:tcW w:w="885" w:type="dxa"/>
            <w:vAlign w:val="center"/>
          </w:tcPr>
          <w:p>
            <w:pPr>
              <w:pStyle w:val="12"/>
            </w:pPr>
          </w:p>
        </w:tc>
        <w:tc>
          <w:tcPr>
            <w:tcW w:w="647" w:type="dxa"/>
            <w:vAlign w:val="center"/>
          </w:tcPr>
          <w:p>
            <w:pPr>
              <w:pStyle w:val="12"/>
            </w:pPr>
          </w:p>
        </w:tc>
        <w:tc>
          <w:tcPr>
            <w:tcW w:w="964" w:type="dxa"/>
            <w:vAlign w:val="center"/>
          </w:tcPr>
          <w:p>
            <w:pPr>
              <w:pStyle w:val="12"/>
            </w:pPr>
          </w:p>
        </w:tc>
        <w:tc>
          <w:tcPr>
            <w:tcW w:w="819" w:type="dxa"/>
            <w:vAlign w:val="center"/>
          </w:tcPr>
          <w:p>
            <w:pPr>
              <w:pStyle w:val="12"/>
            </w:pPr>
          </w:p>
        </w:tc>
        <w:tc>
          <w:tcPr>
            <w:tcW w:w="1109" w:type="dxa"/>
            <w:vAlign w:val="center"/>
          </w:tcPr>
          <w:p>
            <w:pPr>
              <w:pStyle w:val="12"/>
            </w:pPr>
            <w:r>
              <w:t>1710.00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深泽县农业农村局（含所属单位）上年末固定资产金额为978.56万元（详见下表）。本年度拟购置固定资产总额为0.00万元，已按要求列入政府采购预算，详见政府采购预算表。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326深泽县农业农村局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978.56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7</w:t>
            </w:r>
          </w:p>
        </w:tc>
        <w:tc>
          <w:tcPr>
            <w:tcW w:w="2835" w:type="dxa"/>
            <w:vAlign w:val="center"/>
          </w:tcPr>
          <w:p>
            <w:pPr>
              <w:pStyle w:val="12"/>
            </w:pPr>
            <w:r>
              <w:t>110.69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5</w:t>
            </w:r>
          </w:p>
        </w:tc>
        <w:tc>
          <w:tcPr>
            <w:tcW w:w="2835" w:type="dxa"/>
            <w:vAlign w:val="center"/>
          </w:tcPr>
          <w:p>
            <w:pPr>
              <w:pStyle w:val="12"/>
            </w:pPr>
            <w:r>
              <w:t>182.13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1394</w:t>
            </w:r>
          </w:p>
        </w:tc>
        <w:tc>
          <w:tcPr>
            <w:tcW w:w="2835" w:type="dxa"/>
            <w:vAlign w:val="center"/>
          </w:tcPr>
          <w:p>
            <w:pPr>
              <w:pStyle w:val="12"/>
            </w:pPr>
            <w:r>
              <w:t>685.74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105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104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A6EE1C7"/>
    <w:multiLevelType w:val="singleLevel"/>
    <w:tmpl w:val="EA6EE1C7"/>
    <w:lvl w:ilvl="0" w:tentative="0">
      <w:start w:val="6"/>
      <w:numFmt w:val="chineseCounting"/>
      <w:suff w:val="nothing"/>
      <w:lvlText w:val="%1、"/>
      <w:lvlJc w:val="left"/>
      <w:rPr>
        <w:rFonts w:hint="eastAsia"/>
      </w:rPr>
    </w:lvl>
  </w:abstractNum>
  <w:abstractNum w:abstractNumId="1">
    <w:nsid w:val="625F39F7"/>
    <w:multiLevelType w:val="singleLevel"/>
    <w:tmpl w:val="625F39F7"/>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F3A1EDD"/>
    <w:rsid w:val="26397A02"/>
    <w:rsid w:val="312E05B1"/>
    <w:rsid w:val="318D3473"/>
    <w:rsid w:val="348C6017"/>
    <w:rsid w:val="4DE06EA6"/>
    <w:rsid w:val="4EBF4208"/>
    <w:rsid w:val="585F0245"/>
    <w:rsid w:val="5B96058C"/>
    <w:rsid w:val="5CDC6D58"/>
    <w:rsid w:val="60D0171E"/>
    <w:rsid w:val="642C48AE"/>
    <w:rsid w:val="730D2FE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107</Pages>
  <TotalTime>14</TotalTime>
  <ScaleCrop>false</ScaleCrop>
  <LinksUpToDate>false</LinksUpToDate>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2026-02-10T15:46:00Z</dcterms:created>
  <dc:creator>Administrator</dc:creator>
  <cp:lastModifiedBy>Administrator</cp:lastModifiedBy>
  <dcterms:modified xsi:type="dcterms:W3CDTF">2026-02-25T06:13:29Z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