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DD3C25">
      <w:pPr>
        <w:jc w:val="center"/>
        <w:rPr>
          <w:rFonts w:hint="eastAsia"/>
          <w:sz w:val="52"/>
          <w:szCs w:val="52"/>
          <w:lang w:eastAsia="zh-CN"/>
        </w:rPr>
      </w:pPr>
      <w:r>
        <w:rPr>
          <w:rFonts w:hint="eastAsia"/>
          <w:sz w:val="52"/>
          <w:szCs w:val="52"/>
          <w:lang w:eastAsia="zh-CN"/>
        </w:rPr>
        <w:t>红榜</w:t>
      </w:r>
    </w:p>
    <w:p w14:paraId="25B3AFEC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 xml:space="preserve">经营者名称：深泽县鑫淼源熟食店  </w:t>
      </w:r>
    </w:p>
    <w:p w14:paraId="2CABF482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经营地址：耿庄村西九路644号</w:t>
      </w:r>
    </w:p>
    <w:p w14:paraId="369BA44C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上榜理由：1、食品经营许可资质在显著位置公示；2、制作场所卫生清洁、定期清理;3、食品存放有序、操作规范。</w:t>
      </w:r>
    </w:p>
    <w:p w14:paraId="43A0AA86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</w:t>
      </w:r>
    </w:p>
    <w:p w14:paraId="11CF90FB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2650490" cy="1988820"/>
            <wp:effectExtent l="0" t="0" r="16510" b="11430"/>
            <wp:docPr id="1" name="图片 1" descr="微信图片_2023051808430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30518084305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2650490" cy="1988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461895" cy="1970405"/>
            <wp:effectExtent l="0" t="0" r="14605" b="10795"/>
            <wp:docPr id="2" name="图片 2" descr="微信图片_202305180843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3051808430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461895" cy="1970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5270500" cy="3060700"/>
            <wp:effectExtent l="0" t="0" r="6350" b="6350"/>
            <wp:docPr id="4" name="图片 4" descr="微信图片_2023051808430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30518084305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06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93BDB5">
      <w:pPr>
        <w:jc w:val="both"/>
        <w:rPr>
          <w:rFonts w:hint="eastAsia"/>
          <w:sz w:val="52"/>
          <w:szCs w:val="52"/>
          <w:lang w:eastAsia="zh-CN"/>
        </w:rPr>
      </w:pPr>
    </w:p>
    <w:p w14:paraId="07AEA079">
      <w:pPr>
        <w:jc w:val="both"/>
        <w:rPr>
          <w:rFonts w:hint="eastAsia"/>
          <w:sz w:val="52"/>
          <w:szCs w:val="52"/>
          <w:lang w:eastAsia="zh-CN"/>
        </w:rPr>
      </w:pPr>
    </w:p>
    <w:p w14:paraId="6C3E36FE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单位名称：深泽县花宝煲石锅鸡餐饮店</w:t>
      </w:r>
    </w:p>
    <w:p w14:paraId="52FF3A82">
      <w:pPr>
        <w:rPr>
          <w:rFonts w:hint="default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地址：深泽县城内村付钱动力22号</w:t>
      </w:r>
    </w:p>
    <w:p w14:paraId="77F5AEC4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负责人：张金超</w:t>
      </w:r>
    </w:p>
    <w:p w14:paraId="0B82AE07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公示红榜原因：加工环境整洁卫生，就餐点环境干净。</w:t>
      </w:r>
    </w:p>
    <w:p w14:paraId="6E9F201C">
      <w:pPr>
        <w:jc w:val="left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</w:p>
    <w:p w14:paraId="72B8A6C1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62245" cy="2959735"/>
            <wp:effectExtent l="0" t="0" r="14605" b="12065"/>
            <wp:docPr id="3" name="图片 3" descr="4b799be1f79398e79913289759a965c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4b799be1f79398e79913289759a965c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2959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9C793F">
      <w:pPr>
        <w:rPr>
          <w:rFonts w:hint="eastAsia" w:eastAsia="宋体"/>
          <w:lang w:eastAsia="zh-CN"/>
        </w:rPr>
      </w:pPr>
    </w:p>
    <w:p w14:paraId="383EB731">
      <w:pPr>
        <w:jc w:val="both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2357755" cy="2519045"/>
            <wp:effectExtent l="0" t="0" r="14605" b="4445"/>
            <wp:docPr id="6" name="图片 6" descr="cd2751a44900cf3a50b2e154e12149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d2751a44900cf3a50b2e154e1214908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2357755" cy="2519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2404745" cy="2673350"/>
            <wp:effectExtent l="0" t="0" r="12700" b="14605"/>
            <wp:docPr id="5" name="图片 5" descr="dd581a71970652ff2971662eed3e50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dd581a71970652ff2971662eed3e5090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2404745" cy="267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DC0292">
      <w:pPr>
        <w:jc w:val="both"/>
        <w:rPr>
          <w:rFonts w:hint="eastAsia" w:eastAsia="宋体"/>
          <w:lang w:eastAsia="zh-CN"/>
        </w:rPr>
      </w:pPr>
    </w:p>
    <w:p w14:paraId="1BE239D6">
      <w:pPr>
        <w:jc w:val="both"/>
        <w:rPr>
          <w:rFonts w:hint="eastAsia" w:eastAsia="宋体"/>
          <w:lang w:eastAsia="zh-CN"/>
        </w:rPr>
      </w:pPr>
    </w:p>
    <w:p w14:paraId="51CE3279">
      <w:pPr>
        <w:jc w:val="both"/>
        <w:rPr>
          <w:rFonts w:hint="eastAsia" w:eastAsia="宋体"/>
          <w:lang w:eastAsia="zh-CN"/>
        </w:rPr>
      </w:pPr>
    </w:p>
    <w:p w14:paraId="70A711EB">
      <w:pPr>
        <w:jc w:val="both"/>
        <w:rPr>
          <w:rFonts w:hint="eastAsia" w:eastAsia="宋体"/>
          <w:lang w:eastAsia="zh-CN"/>
        </w:rPr>
      </w:pPr>
    </w:p>
    <w:p w14:paraId="2D002F73">
      <w:pPr>
        <w:jc w:val="both"/>
        <w:rPr>
          <w:rFonts w:hint="eastAsia" w:eastAsia="宋体"/>
          <w:lang w:eastAsia="zh-CN"/>
        </w:rPr>
      </w:pPr>
    </w:p>
    <w:p w14:paraId="2CC29777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 xml:space="preserve">经营场所：深泽县我家小吃店 </w:t>
      </w:r>
    </w:p>
    <w:p w14:paraId="23599A90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地址:深泽县留村乡西北留村</w:t>
      </w:r>
    </w:p>
    <w:p w14:paraId="2E2CC2E1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上榜理由:</w:t>
      </w:r>
    </w:p>
    <w:p w14:paraId="7A47D0E0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1.食品经营许可资质在显著位置公示;</w:t>
      </w:r>
    </w:p>
    <w:p w14:paraId="55789191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2.制作场所卫生清洁、卫生、定期清理;</w:t>
      </w:r>
    </w:p>
    <w:p w14:paraId="783C1B42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3.食品存放有序、操作规范</w:t>
      </w:r>
    </w:p>
    <w:p w14:paraId="063C9AD8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3184CF55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</w:t>
      </w:r>
      <w: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3136265" cy="2677795"/>
            <wp:effectExtent l="0" t="0" r="6985" b="8255"/>
            <wp:docPr id="7" name="图片 7" descr="3a2f12caff270e0f1600f4f3544aa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3a2f12caff270e0f1600f4f3544aa7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136265" cy="2677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645410" cy="1900555"/>
            <wp:effectExtent l="0" t="0" r="2540" b="4445"/>
            <wp:docPr id="8" name="图片 8" descr="82b4d0bc9525ff08cd89e23e302b8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82b4d0bc9525ff08cd89e23e302b80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645410" cy="1900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407285" cy="1804670"/>
            <wp:effectExtent l="0" t="0" r="12065" b="5080"/>
            <wp:docPr id="9" name="图片 9" descr="19c1c8273f300e3204e09c9320a7dd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19c1c8273f300e3204e09c9320a7dd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407285" cy="1804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F0E1BC"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0172CA50">
      <w:pPr>
        <w:jc w:val="both"/>
        <w:rPr>
          <w:rFonts w:hint="eastAsia" w:eastAsia="宋体"/>
          <w:lang w:eastAsia="zh-CN"/>
        </w:rPr>
      </w:pPr>
    </w:p>
    <w:p w14:paraId="0798DC62">
      <w:pPr>
        <w:jc w:val="both"/>
        <w:rPr>
          <w:rFonts w:hint="eastAsia" w:eastAsia="宋体"/>
          <w:lang w:eastAsia="zh-CN"/>
        </w:rPr>
      </w:pPr>
    </w:p>
    <w:p w14:paraId="401EE4F7">
      <w:pPr>
        <w:jc w:val="both"/>
        <w:rPr>
          <w:rFonts w:hint="eastAsia" w:eastAsia="宋体"/>
          <w:lang w:eastAsia="zh-CN"/>
        </w:rPr>
      </w:pPr>
    </w:p>
    <w:p w14:paraId="00632DD7">
      <w:pPr>
        <w:jc w:val="both"/>
        <w:rPr>
          <w:rFonts w:hint="eastAsia" w:eastAsia="宋体"/>
          <w:lang w:eastAsia="zh-CN"/>
        </w:rPr>
      </w:pPr>
    </w:p>
    <w:p w14:paraId="3F28759F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单位名称：深泽县鑫瑞熟食店</w:t>
      </w:r>
    </w:p>
    <w:p w14:paraId="5B1E79C3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地址：石家庄市深泽县铁杆镇铁杆村工农西路135号</w:t>
      </w:r>
    </w:p>
    <w:p w14:paraId="28E8D22D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经营者：王俭</w:t>
      </w:r>
    </w:p>
    <w:p w14:paraId="79927224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公示红榜原因：加工经营环境污整洁卫生</w:t>
      </w:r>
    </w:p>
    <w:p w14:paraId="643CA4DD">
      <w:pPr>
        <w:jc w:val="both"/>
      </w:pPr>
      <w:r>
        <w:drawing>
          <wp:inline distT="0" distB="0" distL="85090" distR="85090">
            <wp:extent cx="5245735" cy="6997700"/>
            <wp:effectExtent l="0" t="0" r="12065" b="12700"/>
            <wp:docPr id="10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46240" cy="6997724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14:paraId="68F4B859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单位名称：深泽县三美快餐店</w:t>
      </w:r>
    </w:p>
    <w:p w14:paraId="30E5A474">
      <w:pPr>
        <w:rPr>
          <w:rFonts w:hint="default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地址：深泽县西古罗村朝阳大街56号</w:t>
      </w:r>
    </w:p>
    <w:p w14:paraId="24F2765D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负责人：王秀平</w:t>
      </w:r>
    </w:p>
    <w:p w14:paraId="2619B82E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公示红榜原因：加工环境整洁卫生，就餐点环境干净。</w:t>
      </w:r>
    </w:p>
    <w:p w14:paraId="57B4E63F">
      <w:pPr>
        <w:jc w:val="left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</w:p>
    <w:p w14:paraId="7B8BA49C">
      <w:pPr>
        <w:jc w:val="center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2408555" cy="3213100"/>
            <wp:effectExtent l="0" t="0" r="10795" b="6350"/>
            <wp:docPr id="11" name="图片 11" descr="814439859d9bc44b13fc2148613451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814439859d9bc44b13fc214861345189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408555" cy="3213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2400935" cy="3202940"/>
            <wp:effectExtent l="0" t="0" r="18415" b="16510"/>
            <wp:docPr id="12" name="图片 12" descr="ed2397913de955f35a99e716023b68d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ed2397913de955f35a99e716023b68d6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400935" cy="3202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D5C16F">
      <w:pPr>
        <w:jc w:val="both"/>
        <w:rPr>
          <w:rFonts w:hint="eastAsia"/>
          <w:lang w:eastAsia="zh-CN"/>
        </w:rPr>
      </w:pPr>
    </w:p>
    <w:p w14:paraId="0D169A1E">
      <w:pPr>
        <w:jc w:val="both"/>
        <w:rPr>
          <w:rFonts w:hint="eastAsia"/>
          <w:lang w:eastAsia="zh-CN"/>
        </w:rPr>
      </w:pPr>
    </w:p>
    <w:p w14:paraId="76382DE5">
      <w:pPr>
        <w:jc w:val="both"/>
        <w:rPr>
          <w:rFonts w:hint="eastAsia"/>
          <w:lang w:eastAsia="zh-CN"/>
        </w:rPr>
      </w:pPr>
    </w:p>
    <w:p w14:paraId="144A0A21">
      <w:pPr>
        <w:jc w:val="both"/>
        <w:rPr>
          <w:rFonts w:hint="eastAsia"/>
          <w:lang w:eastAsia="zh-CN"/>
        </w:rPr>
      </w:pPr>
    </w:p>
    <w:p w14:paraId="227B4228">
      <w:pPr>
        <w:jc w:val="both"/>
        <w:rPr>
          <w:rFonts w:hint="eastAsia"/>
          <w:lang w:eastAsia="zh-CN"/>
        </w:rPr>
      </w:pPr>
    </w:p>
    <w:p w14:paraId="6B14E322">
      <w:pPr>
        <w:jc w:val="both"/>
        <w:rPr>
          <w:rFonts w:hint="eastAsia"/>
          <w:lang w:eastAsia="zh-CN"/>
        </w:rPr>
      </w:pPr>
    </w:p>
    <w:p w14:paraId="575A6DC4">
      <w:pPr>
        <w:jc w:val="both"/>
        <w:rPr>
          <w:rFonts w:hint="eastAsia"/>
          <w:lang w:eastAsia="zh-CN"/>
        </w:rPr>
      </w:pPr>
    </w:p>
    <w:p w14:paraId="49661033">
      <w:pPr>
        <w:jc w:val="both"/>
        <w:rPr>
          <w:rFonts w:hint="eastAsia"/>
          <w:lang w:eastAsia="zh-CN"/>
        </w:rPr>
      </w:pPr>
    </w:p>
    <w:p w14:paraId="7C8BE210">
      <w:pPr>
        <w:jc w:val="both"/>
        <w:rPr>
          <w:rFonts w:hint="eastAsia"/>
          <w:lang w:eastAsia="zh-CN"/>
        </w:rPr>
      </w:pPr>
    </w:p>
    <w:p w14:paraId="34970056">
      <w:pPr>
        <w:jc w:val="both"/>
        <w:rPr>
          <w:rFonts w:hint="eastAsia"/>
          <w:lang w:eastAsia="zh-CN"/>
        </w:rPr>
      </w:pPr>
    </w:p>
    <w:p w14:paraId="1C5037B8">
      <w:pPr>
        <w:jc w:val="both"/>
        <w:rPr>
          <w:rFonts w:hint="eastAsia"/>
          <w:lang w:eastAsia="zh-CN"/>
        </w:rPr>
      </w:pPr>
    </w:p>
    <w:p w14:paraId="59B6B5FB">
      <w:pPr>
        <w:jc w:val="both"/>
        <w:rPr>
          <w:rFonts w:hint="eastAsia"/>
          <w:lang w:eastAsia="zh-CN"/>
        </w:rPr>
      </w:pPr>
    </w:p>
    <w:p w14:paraId="7C98AF65">
      <w:pPr>
        <w:jc w:val="both"/>
        <w:rPr>
          <w:rFonts w:hint="eastAsia"/>
          <w:lang w:eastAsia="zh-CN"/>
        </w:rPr>
      </w:pPr>
    </w:p>
    <w:p w14:paraId="42B3E247">
      <w:pPr>
        <w:jc w:val="both"/>
        <w:rPr>
          <w:rFonts w:hint="eastAsia"/>
          <w:lang w:eastAsia="zh-CN"/>
        </w:rPr>
      </w:pPr>
    </w:p>
    <w:p w14:paraId="4D9CB8D3">
      <w:pPr>
        <w:jc w:val="both"/>
        <w:rPr>
          <w:rFonts w:hint="eastAsia"/>
          <w:lang w:eastAsia="zh-CN"/>
        </w:rPr>
      </w:pPr>
    </w:p>
    <w:p w14:paraId="25B6D7E4">
      <w:pPr>
        <w:jc w:val="both"/>
        <w:rPr>
          <w:rFonts w:hint="eastAsia"/>
          <w:lang w:eastAsia="zh-CN"/>
        </w:rPr>
      </w:pPr>
    </w:p>
    <w:p w14:paraId="28AB9354">
      <w:pPr>
        <w:jc w:val="both"/>
        <w:rPr>
          <w:rFonts w:hint="eastAsia"/>
          <w:lang w:eastAsia="zh-CN"/>
        </w:rPr>
      </w:pPr>
    </w:p>
    <w:p w14:paraId="4B7B20EA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 xml:space="preserve">经营者名称：深泽县小满奶茶店   </w:t>
      </w:r>
    </w:p>
    <w:p w14:paraId="746214EE">
      <w:pPr>
        <w:rPr>
          <w:rFonts w:hint="default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经营地址：深泽县赵八镇西大陈村正饶路255-1号</w:t>
      </w:r>
    </w:p>
    <w:p w14:paraId="563F7E24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上榜理由：</w:t>
      </w:r>
      <w:bookmarkStart w:id="0" w:name="_GoBack"/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1、食品经营许可资质在显著位置公示；</w:t>
      </w:r>
    </w:p>
    <w:p w14:paraId="1125BCD2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2、制作场所卫生清洁、定期清理;</w:t>
      </w:r>
    </w:p>
    <w:p w14:paraId="659E262A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3、食品存放有序、操作规范。</w:t>
      </w:r>
    </w:p>
    <w:p w14:paraId="54D62C51">
      <w:pPr>
        <w:rPr>
          <w:rFonts w:hint="default"/>
          <w:lang w:val="en-US" w:eastAsia="zh-CN"/>
        </w:rPr>
      </w:pPr>
    </w:p>
    <w:bookmarkEnd w:id="0"/>
    <w:p w14:paraId="4FD11DAF">
      <w:pPr>
        <w:rPr>
          <w:rFonts w:hint="default"/>
          <w:lang w:val="en-US" w:eastAsia="zh-CN"/>
        </w:rPr>
      </w:pPr>
    </w:p>
    <w:p w14:paraId="6E92DE35"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2509520" cy="1911985"/>
            <wp:effectExtent l="0" t="0" r="5080" b="12065"/>
            <wp:docPr id="15" name="图片 1" descr="9e30833cc9b9865593dfe1cf2387580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" descr="9e30833cc9b9865593dfe1cf2387580c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509520" cy="1911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default"/>
          <w:lang w:val="en-US" w:eastAsia="zh-CN"/>
        </w:rPr>
        <w:drawing>
          <wp:inline distT="0" distB="0" distL="114300" distR="114300">
            <wp:extent cx="2645410" cy="1984375"/>
            <wp:effectExtent l="0" t="0" r="2540" b="15875"/>
            <wp:docPr id="13" name="图片 2" descr="6011088c71b33f4896c344d90712b3a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2" descr="6011088c71b33f4896c344d90712b3a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645410" cy="198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DBE2D2"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544820" cy="3791585"/>
            <wp:effectExtent l="0" t="0" r="17780" b="18415"/>
            <wp:docPr id="14" name="图片 3" descr="916ac49648214fb6fdf6269a508d584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3" descr="916ac49648214fb6fdf6269a508d584b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544820" cy="3791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A6D645">
      <w:pPr>
        <w:jc w:val="both"/>
        <w:rPr>
          <w:rFonts w:hint="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B44D3A"/>
    <w:rsid w:val="19B44D3A"/>
    <w:rsid w:val="1E4B7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image" Target="media/image15.jpeg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282</Words>
  <Characters>291</Characters>
  <Lines>0</Lines>
  <Paragraphs>0</Paragraphs>
  <TotalTime>1</TotalTime>
  <ScaleCrop>false</ScaleCrop>
  <LinksUpToDate>false</LinksUpToDate>
  <CharactersWithSpaces>298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2026-06-01T06:54:00Z</dcterms:created>
  <dc:creator>Administrator</dc:creator>
  <cp:lastModifiedBy>Administrator</cp:lastModifiedBy>
  <dcterms:modified xsi:type="dcterms:W3CDTF">2026-06-02T07:43:01Z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D89E46A0705D4295B47DE373892C9F9A_11</vt:lpwstr>
  </property>
  <property fmtid="{D5CDD505-2E9C-101B-9397-08002B2CF9AE}" pid="4" name="KSOTemplateDocerSaveRecord">
    <vt:lpwstr>eyJoZGlkIjoiZTYwZTI2OWY2OGYxNGUzMzE4M2MzZmEzNGNiOGJlZmEifQ==</vt:lpwstr>
  </property>
</Properties>
</file>